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BB1" w:rsidRDefault="005862F6" w:rsidP="005862F6">
      <w:pPr>
        <w:jc w:val="center"/>
        <w:rPr>
          <w:noProof/>
          <w:lang w:eastAsia="tr-TR"/>
        </w:rPr>
      </w:pPr>
      <w:r>
        <w:rPr>
          <w:noProof/>
          <w:lang w:eastAsia="tr-TR"/>
        </w:rPr>
        <w:drawing>
          <wp:inline distT="0" distB="0" distL="0" distR="0">
            <wp:extent cx="2105436" cy="1943100"/>
            <wp:effectExtent l="19050" t="0" r="9114" b="0"/>
            <wp:docPr id="7" name="Resim 7" descr="C:\Users\mustafa baltacı\Desktop\Milli_Eğitim_Bakanlığı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ustafa baltacı\Desktop\Milli_Eğitim_Bakanlığı_Logo.svg.png"/>
                    <pic:cNvPicPr>
                      <a:picLocks noChangeAspect="1" noChangeArrowheads="1"/>
                    </pic:cNvPicPr>
                  </pic:nvPicPr>
                  <pic:blipFill>
                    <a:blip r:embed="rId8" cstate="print"/>
                    <a:srcRect/>
                    <a:stretch>
                      <a:fillRect/>
                    </a:stretch>
                  </pic:blipFill>
                  <pic:spPr bwMode="auto">
                    <a:xfrm>
                      <a:off x="0" y="0"/>
                      <a:ext cx="2105436" cy="1943100"/>
                    </a:xfrm>
                    <a:prstGeom prst="rect">
                      <a:avLst/>
                    </a:prstGeom>
                    <a:noFill/>
                    <a:ln w="9525">
                      <a:noFill/>
                      <a:miter lim="800000"/>
                      <a:headEnd/>
                      <a:tailEnd/>
                    </a:ln>
                  </pic:spPr>
                </pic:pic>
              </a:graphicData>
            </a:graphic>
          </wp:inline>
        </w:drawing>
      </w:r>
    </w:p>
    <w:p w:rsidR="00BB1BB1" w:rsidRDefault="00BB1BB1" w:rsidP="007A13DD">
      <w:pPr>
        <w:rPr>
          <w:noProof/>
          <w:lang w:eastAsia="tr-TR"/>
        </w:rPr>
      </w:pPr>
    </w:p>
    <w:p w:rsidR="00BB1BB1" w:rsidRPr="005862F6" w:rsidRDefault="005862F6" w:rsidP="005862F6">
      <w:pPr>
        <w:jc w:val="center"/>
        <w:rPr>
          <w:b/>
          <w:noProof/>
          <w:sz w:val="40"/>
          <w:szCs w:val="40"/>
          <w:lang w:eastAsia="tr-TR"/>
        </w:rPr>
      </w:pPr>
      <w:r w:rsidRPr="005862F6">
        <w:rPr>
          <w:b/>
          <w:noProof/>
          <w:sz w:val="40"/>
          <w:szCs w:val="40"/>
          <w:lang w:eastAsia="tr-TR"/>
        </w:rPr>
        <w:t>T.C.</w:t>
      </w:r>
    </w:p>
    <w:p w:rsidR="005862F6" w:rsidRPr="005862F6" w:rsidRDefault="007D1873" w:rsidP="005862F6">
      <w:pPr>
        <w:jc w:val="center"/>
        <w:rPr>
          <w:b/>
          <w:noProof/>
          <w:sz w:val="40"/>
          <w:szCs w:val="40"/>
          <w:lang w:eastAsia="tr-TR"/>
        </w:rPr>
      </w:pPr>
      <w:r>
        <w:rPr>
          <w:b/>
          <w:noProof/>
          <w:sz w:val="40"/>
          <w:szCs w:val="40"/>
          <w:lang w:eastAsia="tr-TR"/>
        </w:rPr>
        <w:t>DURAĞAN KAYMAKAMLIĞI</w:t>
      </w:r>
    </w:p>
    <w:p w:rsidR="005862F6" w:rsidRPr="005862F6" w:rsidRDefault="005862F6" w:rsidP="005862F6">
      <w:pPr>
        <w:jc w:val="center"/>
        <w:rPr>
          <w:b/>
          <w:noProof/>
          <w:sz w:val="40"/>
          <w:szCs w:val="40"/>
          <w:lang w:eastAsia="tr-TR"/>
        </w:rPr>
      </w:pPr>
      <w:r w:rsidRPr="005862F6">
        <w:rPr>
          <w:b/>
          <w:noProof/>
          <w:sz w:val="40"/>
          <w:szCs w:val="40"/>
          <w:lang w:eastAsia="tr-TR"/>
        </w:rPr>
        <w:t>D</w:t>
      </w:r>
      <w:r w:rsidR="007D1873">
        <w:rPr>
          <w:b/>
          <w:noProof/>
          <w:sz w:val="40"/>
          <w:szCs w:val="40"/>
          <w:lang w:eastAsia="tr-TR"/>
        </w:rPr>
        <w:t>urağan</w:t>
      </w:r>
      <w:r w:rsidRPr="005862F6">
        <w:rPr>
          <w:b/>
          <w:noProof/>
          <w:sz w:val="40"/>
          <w:szCs w:val="40"/>
          <w:lang w:eastAsia="tr-TR"/>
        </w:rPr>
        <w:t xml:space="preserve"> A</w:t>
      </w:r>
      <w:r w:rsidR="007D1873">
        <w:rPr>
          <w:b/>
          <w:noProof/>
          <w:sz w:val="40"/>
          <w:szCs w:val="40"/>
          <w:lang w:eastAsia="tr-TR"/>
        </w:rPr>
        <w:t>nadolu</w:t>
      </w:r>
      <w:r w:rsidRPr="005862F6">
        <w:rPr>
          <w:b/>
          <w:noProof/>
          <w:sz w:val="40"/>
          <w:szCs w:val="40"/>
          <w:lang w:eastAsia="tr-TR"/>
        </w:rPr>
        <w:t xml:space="preserve"> L</w:t>
      </w:r>
      <w:r w:rsidR="007D1873">
        <w:rPr>
          <w:b/>
          <w:noProof/>
          <w:sz w:val="40"/>
          <w:szCs w:val="40"/>
          <w:lang w:eastAsia="tr-TR"/>
        </w:rPr>
        <w:t>isesi</w:t>
      </w:r>
    </w:p>
    <w:p w:rsidR="00BB1BB1" w:rsidRDefault="00BB1BB1" w:rsidP="007A13DD">
      <w:pPr>
        <w:rPr>
          <w:noProof/>
          <w:lang w:eastAsia="tr-TR"/>
        </w:rPr>
      </w:pPr>
    </w:p>
    <w:p w:rsidR="00BB1BB1" w:rsidRDefault="00A12DAD" w:rsidP="00A12DAD">
      <w:pPr>
        <w:tabs>
          <w:tab w:val="left" w:pos="2805"/>
          <w:tab w:val="left" w:pos="4470"/>
        </w:tabs>
        <w:ind w:left="907"/>
        <w:rPr>
          <w:noProof/>
          <w:lang w:eastAsia="tr-TR"/>
        </w:rPr>
      </w:pPr>
      <w:r>
        <w:rPr>
          <w:noProof/>
          <w:lang w:eastAsia="tr-TR"/>
        </w:rPr>
        <w:t xml:space="preserve">                            </w:t>
      </w:r>
      <w:r>
        <w:rPr>
          <w:noProof/>
          <w:lang w:eastAsia="tr-TR"/>
        </w:rPr>
        <w:drawing>
          <wp:inline distT="0" distB="0" distL="0" distR="0">
            <wp:extent cx="3086100" cy="3086100"/>
            <wp:effectExtent l="19050" t="0" r="0" b="0"/>
            <wp:docPr id="1" name="Resim 11" descr="C:\Users\mustafa baltacı\Desktop\logo ok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mustafa baltacı\Desktop\logo okul.jpg"/>
                    <pic:cNvPicPr>
                      <a:picLocks noChangeAspect="1" noChangeArrowheads="1"/>
                    </pic:cNvPicPr>
                  </pic:nvPicPr>
                  <pic:blipFill>
                    <a:blip r:embed="rId9" cstate="print"/>
                    <a:srcRect/>
                    <a:stretch>
                      <a:fillRect/>
                    </a:stretch>
                  </pic:blipFill>
                  <pic:spPr bwMode="auto">
                    <a:xfrm>
                      <a:off x="0" y="0"/>
                      <a:ext cx="3082808" cy="3082808"/>
                    </a:xfrm>
                    <a:prstGeom prst="rect">
                      <a:avLst/>
                    </a:prstGeom>
                    <a:noFill/>
                    <a:ln w="9525">
                      <a:noFill/>
                      <a:miter lim="800000"/>
                      <a:headEnd/>
                      <a:tailEnd/>
                    </a:ln>
                  </pic:spPr>
                </pic:pic>
              </a:graphicData>
            </a:graphic>
          </wp:inline>
        </w:drawing>
      </w:r>
    </w:p>
    <w:p w:rsidR="00BB1BB1" w:rsidRDefault="00BB1BB1" w:rsidP="007A13DD">
      <w:pPr>
        <w:rPr>
          <w:noProof/>
          <w:lang w:eastAsia="tr-TR"/>
        </w:rPr>
      </w:pPr>
    </w:p>
    <w:p w:rsidR="00BB1BB1" w:rsidRDefault="00A12DAD" w:rsidP="00A12DAD">
      <w:pPr>
        <w:jc w:val="center"/>
        <w:rPr>
          <w:noProof/>
          <w:lang w:eastAsia="tr-TR"/>
        </w:rPr>
      </w:pPr>
      <w:r w:rsidRPr="00A12DAD">
        <w:rPr>
          <w:b/>
          <w:noProof/>
          <w:sz w:val="72"/>
          <w:szCs w:val="72"/>
          <w:lang w:eastAsia="tr-TR"/>
        </w:rPr>
        <w:t>2024/2028 STRATEJİK PLANI</w:t>
      </w:r>
    </w:p>
    <w:p w:rsidR="00BB1BB1" w:rsidRDefault="00BB1BB1" w:rsidP="007A13DD">
      <w:pPr>
        <w:rPr>
          <w:noProof/>
          <w:lang w:eastAsia="tr-TR"/>
        </w:rPr>
      </w:pPr>
    </w:p>
    <w:p w:rsidR="00BB1BB1" w:rsidRDefault="00BB1BB1" w:rsidP="007A13DD">
      <w:pPr>
        <w:rPr>
          <w:noProof/>
          <w:lang w:eastAsia="tr-TR"/>
        </w:rPr>
      </w:pPr>
    </w:p>
    <w:p w:rsidR="00BB1BB1" w:rsidRDefault="00BB1BB1" w:rsidP="007A13DD">
      <w:pPr>
        <w:rPr>
          <w:noProof/>
          <w:lang w:eastAsia="tr-TR"/>
        </w:rPr>
      </w:pPr>
    </w:p>
    <w:p w:rsidR="00204A95" w:rsidRDefault="00204A95" w:rsidP="00204A95">
      <w:pPr>
        <w:jc w:val="center"/>
        <w:rPr>
          <w:rStyle w:val="fontstyle01"/>
        </w:rPr>
      </w:pPr>
      <w:r>
        <w:rPr>
          <w:rStyle w:val="fontstyle01"/>
        </w:rPr>
        <w:lastRenderedPageBreak/>
        <w:t>T.C</w:t>
      </w:r>
    </w:p>
    <w:p w:rsidR="00204A95" w:rsidRDefault="00204A95" w:rsidP="00204A95">
      <w:pPr>
        <w:jc w:val="center"/>
        <w:rPr>
          <w:rStyle w:val="fontstyle01"/>
        </w:rPr>
      </w:pPr>
      <w:r>
        <w:rPr>
          <w:rFonts w:ascii="Cambria-Bold" w:hAnsi="Cambria-Bold"/>
          <w:b/>
          <w:bCs/>
          <w:color w:val="000000"/>
        </w:rPr>
        <w:br/>
      </w:r>
      <w:r w:rsidR="007D1873">
        <w:rPr>
          <w:rStyle w:val="fontstyle01"/>
        </w:rPr>
        <w:t>DURAĞAN KAMAKAMLIĞI</w:t>
      </w:r>
    </w:p>
    <w:p w:rsidR="00204A95" w:rsidRDefault="00204A95" w:rsidP="00204A95">
      <w:pPr>
        <w:jc w:val="center"/>
        <w:rPr>
          <w:rStyle w:val="fontstyle01"/>
        </w:rPr>
      </w:pPr>
      <w:r>
        <w:rPr>
          <w:rFonts w:ascii="Cambria-Bold" w:hAnsi="Cambria-Bold"/>
          <w:b/>
          <w:bCs/>
          <w:color w:val="000000"/>
        </w:rPr>
        <w:br/>
      </w:r>
      <w:r w:rsidR="002C6EA0">
        <w:rPr>
          <w:rStyle w:val="fontstyle01"/>
        </w:rPr>
        <w:t>D</w:t>
      </w:r>
      <w:r w:rsidR="007D1873">
        <w:rPr>
          <w:rStyle w:val="fontstyle01"/>
        </w:rPr>
        <w:t>urağan</w:t>
      </w:r>
      <w:r w:rsidR="002C6EA0">
        <w:rPr>
          <w:rStyle w:val="fontstyle01"/>
        </w:rPr>
        <w:t xml:space="preserve"> A</w:t>
      </w:r>
      <w:r w:rsidR="007D1873">
        <w:rPr>
          <w:rStyle w:val="fontstyle01"/>
        </w:rPr>
        <w:t xml:space="preserve">nadolu </w:t>
      </w:r>
      <w:r w:rsidR="002C6EA0">
        <w:rPr>
          <w:rStyle w:val="fontstyle01"/>
        </w:rPr>
        <w:t>L</w:t>
      </w:r>
      <w:r w:rsidR="007D1873">
        <w:rPr>
          <w:rStyle w:val="fontstyle01"/>
        </w:rPr>
        <w:t>isesi</w:t>
      </w:r>
      <w:r w:rsidR="00870D07">
        <w:rPr>
          <w:rStyle w:val="fontstyle01"/>
        </w:rPr>
        <w:t xml:space="preserve"> M</w:t>
      </w:r>
      <w:r w:rsidR="007D1873">
        <w:rPr>
          <w:rStyle w:val="fontstyle01"/>
        </w:rPr>
        <w:t>üdürüğü</w:t>
      </w:r>
    </w:p>
    <w:p w:rsidR="00204A95" w:rsidRDefault="00204A95" w:rsidP="00204A95">
      <w:pPr>
        <w:jc w:val="center"/>
        <w:rPr>
          <w:rFonts w:ascii="Cambria-Bold" w:hAnsi="Cambria-Bold"/>
          <w:b/>
          <w:bCs/>
          <w:color w:val="000000"/>
        </w:rPr>
      </w:pPr>
    </w:p>
    <w:p w:rsidR="00204A95" w:rsidRDefault="00204A95" w:rsidP="00204A95">
      <w:pPr>
        <w:jc w:val="center"/>
        <w:rPr>
          <w:rFonts w:ascii="Cambria-Bold" w:hAnsi="Cambria-Bold"/>
          <w:b/>
          <w:bCs/>
          <w:color w:val="000000"/>
        </w:rPr>
      </w:pPr>
    </w:p>
    <w:p w:rsidR="00204A95" w:rsidRDefault="00204A95" w:rsidP="00204A95">
      <w:pPr>
        <w:jc w:val="center"/>
        <w:rPr>
          <w:rFonts w:ascii="Cambria-Bold" w:hAnsi="Cambria-Bold"/>
          <w:b/>
          <w:bCs/>
          <w:color w:val="000000"/>
        </w:rPr>
      </w:pPr>
    </w:p>
    <w:p w:rsidR="00AB0A69" w:rsidRDefault="00AB0A69" w:rsidP="00AB0A69">
      <w:pPr>
        <w:pStyle w:val="NormalWeb"/>
      </w:pPr>
      <w:r>
        <w:rPr>
          <w:noProof/>
        </w:rPr>
        <w:drawing>
          <wp:inline distT="0" distB="0" distL="0" distR="0">
            <wp:extent cx="5686425" cy="1076325"/>
            <wp:effectExtent l="19050" t="0" r="9525" b="0"/>
            <wp:docPr id="2" name="Resim 1" descr="C:\Users\mustafa baltacı\Downloads\Logo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stafa baltacı\Downloads\Logo_.jpg"/>
                    <pic:cNvPicPr>
                      <a:picLocks noChangeAspect="1" noChangeArrowheads="1"/>
                    </pic:cNvPicPr>
                  </pic:nvPicPr>
                  <pic:blipFill>
                    <a:blip r:embed="rId10"/>
                    <a:srcRect/>
                    <a:stretch>
                      <a:fillRect/>
                    </a:stretch>
                  </pic:blipFill>
                  <pic:spPr bwMode="auto">
                    <a:xfrm>
                      <a:off x="0" y="0"/>
                      <a:ext cx="5690731" cy="1077140"/>
                    </a:xfrm>
                    <a:prstGeom prst="rect">
                      <a:avLst/>
                    </a:prstGeom>
                    <a:noFill/>
                    <a:ln w="9525">
                      <a:noFill/>
                      <a:miter lim="800000"/>
                      <a:headEnd/>
                      <a:tailEnd/>
                    </a:ln>
                  </pic:spPr>
                </pic:pic>
              </a:graphicData>
            </a:graphic>
          </wp:inline>
        </w:drawing>
      </w:r>
    </w:p>
    <w:p w:rsidR="00870D07" w:rsidRDefault="00204A95" w:rsidP="00204A95">
      <w:pPr>
        <w:jc w:val="center"/>
        <w:rPr>
          <w:rStyle w:val="fontstyle01"/>
          <w:sz w:val="40"/>
          <w:szCs w:val="40"/>
        </w:rPr>
      </w:pPr>
      <w:r>
        <w:rPr>
          <w:rFonts w:ascii="Cambria-Bold" w:hAnsi="Cambria-Bold"/>
          <w:b/>
          <w:bCs/>
          <w:color w:val="000000"/>
        </w:rPr>
        <w:br/>
      </w:r>
    </w:p>
    <w:p w:rsidR="00447049" w:rsidRDefault="00204A95" w:rsidP="00447049">
      <w:pPr>
        <w:jc w:val="center"/>
        <w:rPr>
          <w:rStyle w:val="fontstyle01"/>
          <w:sz w:val="40"/>
          <w:szCs w:val="40"/>
        </w:rPr>
      </w:pPr>
      <w:r>
        <w:rPr>
          <w:rStyle w:val="fontstyle01"/>
          <w:sz w:val="40"/>
          <w:szCs w:val="40"/>
        </w:rPr>
        <w:t xml:space="preserve">2024-2028 </w:t>
      </w:r>
    </w:p>
    <w:p w:rsidR="00AB0A69" w:rsidRDefault="00204A95" w:rsidP="00204A95">
      <w:pPr>
        <w:jc w:val="center"/>
        <w:rPr>
          <w:rStyle w:val="fontstyle01"/>
          <w:sz w:val="40"/>
          <w:szCs w:val="40"/>
        </w:rPr>
      </w:pPr>
      <w:r>
        <w:rPr>
          <w:rStyle w:val="fontstyle01"/>
          <w:sz w:val="40"/>
          <w:szCs w:val="40"/>
        </w:rPr>
        <w:t>STRATEJİK PLANI</w:t>
      </w:r>
    </w:p>
    <w:p w:rsidR="00AB0A69" w:rsidRDefault="00AB0A69" w:rsidP="00204A95">
      <w:pPr>
        <w:jc w:val="center"/>
        <w:rPr>
          <w:rStyle w:val="fontstyle01"/>
          <w:sz w:val="40"/>
          <w:szCs w:val="40"/>
        </w:rPr>
      </w:pPr>
    </w:p>
    <w:p w:rsidR="00204A95" w:rsidRDefault="00CC490B" w:rsidP="00204A95">
      <w:pPr>
        <w:jc w:val="center"/>
        <w:rPr>
          <w:rStyle w:val="fontstyle01"/>
          <w:sz w:val="40"/>
          <w:szCs w:val="40"/>
        </w:rPr>
      </w:pPr>
      <w:r>
        <w:rPr>
          <w:rFonts w:ascii="Times New Roman" w:hAnsi="Times New Roman"/>
          <w:b/>
          <w:i/>
          <w:noProof/>
          <w:lang w:eastAsia="tr-TR"/>
        </w:rPr>
        <w:drawing>
          <wp:inline distT="0" distB="0" distL="0" distR="0">
            <wp:extent cx="5939790" cy="3337872"/>
            <wp:effectExtent l="19050" t="0" r="3810" b="0"/>
            <wp:docPr id="12" name="Resim 12" descr="20200708_095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20200708_095521"/>
                    <pic:cNvPicPr>
                      <a:picLocks noChangeAspect="1" noChangeArrowheads="1"/>
                    </pic:cNvPicPr>
                  </pic:nvPicPr>
                  <pic:blipFill>
                    <a:blip r:embed="rId11" cstate="print"/>
                    <a:srcRect/>
                    <a:stretch>
                      <a:fillRect/>
                    </a:stretch>
                  </pic:blipFill>
                  <pic:spPr bwMode="auto">
                    <a:xfrm>
                      <a:off x="0" y="0"/>
                      <a:ext cx="5939790" cy="3337872"/>
                    </a:xfrm>
                    <a:prstGeom prst="rect">
                      <a:avLst/>
                    </a:prstGeom>
                    <a:noFill/>
                    <a:ln w="9525">
                      <a:noFill/>
                      <a:miter lim="800000"/>
                      <a:headEnd/>
                      <a:tailEnd/>
                    </a:ln>
                  </pic:spPr>
                </pic:pic>
              </a:graphicData>
            </a:graphic>
          </wp:inline>
        </w:drawing>
      </w:r>
    </w:p>
    <w:p w:rsidR="00204A95" w:rsidRDefault="00204A95" w:rsidP="00204A95">
      <w:pPr>
        <w:jc w:val="center"/>
        <w:rPr>
          <w:rStyle w:val="fontstyle01"/>
          <w:sz w:val="40"/>
          <w:szCs w:val="40"/>
        </w:rPr>
      </w:pPr>
      <w:r w:rsidRPr="00204A95">
        <w:rPr>
          <w:rStyle w:val="fontstyle01"/>
          <w:noProof/>
          <w:sz w:val="40"/>
          <w:szCs w:val="40"/>
          <w:lang w:eastAsia="tr-TR"/>
        </w:rPr>
        <w:lastRenderedPageBreak/>
        <w:drawing>
          <wp:anchor distT="0" distB="0" distL="114300" distR="114300" simplePos="0" relativeHeight="251657728" behindDoc="1" locked="0" layoutInCell="1" allowOverlap="1">
            <wp:simplePos x="0" y="0"/>
            <wp:positionH relativeFrom="column">
              <wp:posOffset>-601516</wp:posOffset>
            </wp:positionH>
            <wp:positionV relativeFrom="paragraph">
              <wp:posOffset>9</wp:posOffset>
            </wp:positionV>
            <wp:extent cx="6840003" cy="7970293"/>
            <wp:effectExtent l="0" t="0" r="0" b="0"/>
            <wp:wrapTight wrapText="bothSides">
              <wp:wrapPolygon edited="0">
                <wp:start x="0" y="0"/>
                <wp:lineTo x="0" y="21529"/>
                <wp:lineTo x="21538" y="21529"/>
                <wp:lineTo x="21538" y="0"/>
                <wp:lineTo x="0" y="0"/>
              </wp:wrapPolygon>
            </wp:wrapTight>
            <wp:docPr id="28068566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685663" name=""/>
                    <pic:cNvPicPr/>
                  </pic:nvPicPr>
                  <pic:blipFill>
                    <a:blip r:embed="rId12">
                      <a:extLst>
                        <a:ext uri="{28A0092B-C50C-407E-A947-70E740481C1C}">
                          <a14:useLocalDpi xmlns:arto="http://schemas.microsoft.com/office/word/2006/arto"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840003" cy="7970293"/>
                    </a:xfrm>
                    <a:prstGeom prst="rect">
                      <a:avLst/>
                    </a:prstGeom>
                  </pic:spPr>
                </pic:pic>
              </a:graphicData>
            </a:graphic>
          </wp:anchor>
        </w:drawing>
      </w:r>
    </w:p>
    <w:p w:rsidR="00204A95" w:rsidRDefault="00204A95" w:rsidP="00204A95">
      <w:pPr>
        <w:jc w:val="center"/>
      </w:pPr>
    </w:p>
    <w:p w:rsidR="00204A95" w:rsidRDefault="00204A95" w:rsidP="00204A95">
      <w:pPr>
        <w:jc w:val="center"/>
      </w:pPr>
    </w:p>
    <w:p w:rsidR="00F16E2D" w:rsidRDefault="00870D07" w:rsidP="00870D07">
      <w:pPr>
        <w:tabs>
          <w:tab w:val="left" w:pos="3720"/>
        </w:tabs>
        <w:jc w:val="center"/>
      </w:pPr>
      <w:r w:rsidRPr="00870D07">
        <w:rPr>
          <w:rStyle w:val="fontstyle01"/>
          <w:rFonts w:ascii="Cambria" w:hAnsi="Cambria"/>
          <w:sz w:val="40"/>
          <w:szCs w:val="40"/>
        </w:rPr>
        <w:t>Okul</w:t>
      </w:r>
      <w:r w:rsidRPr="00870D07">
        <w:rPr>
          <w:rFonts w:ascii="Cambria" w:hAnsi="Cambria"/>
          <w:b/>
          <w:sz w:val="40"/>
        </w:rPr>
        <w:t>Bilgileri</w:t>
      </w:r>
    </w:p>
    <w:tbl>
      <w:tblPr>
        <w:tblW w:w="9116" w:type="dxa"/>
        <w:tblCellMar>
          <w:left w:w="70" w:type="dxa"/>
          <w:right w:w="70" w:type="dxa"/>
        </w:tblCellMar>
        <w:tblLook w:val="04A0"/>
      </w:tblPr>
      <w:tblGrid>
        <w:gridCol w:w="1165"/>
        <w:gridCol w:w="2556"/>
        <w:gridCol w:w="1516"/>
        <w:gridCol w:w="3879"/>
      </w:tblGrid>
      <w:tr w:rsidR="002C100A" w:rsidRPr="002C100A" w:rsidTr="002C100A">
        <w:trPr>
          <w:trHeight w:val="660"/>
        </w:trPr>
        <w:tc>
          <w:tcPr>
            <w:tcW w:w="3721" w:type="dxa"/>
            <w:gridSpan w:val="2"/>
            <w:tcBorders>
              <w:top w:val="single" w:sz="8" w:space="0" w:color="auto"/>
              <w:left w:val="single" w:sz="8" w:space="0" w:color="auto"/>
              <w:bottom w:val="single" w:sz="8" w:space="0" w:color="auto"/>
              <w:right w:val="single" w:sz="8" w:space="0" w:color="auto"/>
            </w:tcBorders>
            <w:shd w:val="clear" w:color="000000" w:fill="FFE699"/>
            <w:vAlign w:val="center"/>
            <w:hideMark/>
          </w:tcPr>
          <w:p w:rsidR="002C100A" w:rsidRPr="002C100A" w:rsidRDefault="002C100A" w:rsidP="002C100A">
            <w:pPr>
              <w:spacing w:after="0" w:line="240" w:lineRule="auto"/>
              <w:rPr>
                <w:rFonts w:ascii="Times New Roman" w:eastAsia="Times New Roman" w:hAnsi="Times New Roman" w:cs="Times New Roman"/>
                <w:b/>
                <w:bCs/>
                <w:color w:val="000000"/>
                <w:kern w:val="0"/>
                <w:lang w:eastAsia="tr-TR"/>
              </w:rPr>
            </w:pPr>
            <w:r w:rsidRPr="002C100A">
              <w:rPr>
                <w:rFonts w:ascii="Times New Roman" w:eastAsia="Times New Roman" w:hAnsi="Times New Roman" w:cs="Times New Roman"/>
                <w:b/>
                <w:bCs/>
                <w:color w:val="000000"/>
                <w:kern w:val="0"/>
                <w:lang w:eastAsia="tr-TR"/>
              </w:rPr>
              <w:t>İli :</w:t>
            </w:r>
            <w:r w:rsidR="00CB5B7C">
              <w:rPr>
                <w:rFonts w:ascii="Times New Roman" w:eastAsia="Times New Roman" w:hAnsi="Times New Roman" w:cs="Times New Roman"/>
                <w:b/>
                <w:bCs/>
                <w:color w:val="000000"/>
                <w:kern w:val="0"/>
                <w:lang w:eastAsia="tr-TR"/>
              </w:rPr>
              <w:t>SİNOP</w:t>
            </w:r>
            <w:r w:rsidRPr="002C100A">
              <w:rPr>
                <w:rFonts w:ascii="Times New Roman" w:eastAsia="Times New Roman" w:hAnsi="Times New Roman" w:cs="Times New Roman"/>
                <w:b/>
                <w:bCs/>
                <w:color w:val="000000"/>
                <w:kern w:val="0"/>
                <w:lang w:eastAsia="tr-TR"/>
              </w:rPr>
              <w:br/>
            </w:r>
          </w:p>
        </w:tc>
        <w:tc>
          <w:tcPr>
            <w:tcW w:w="5395" w:type="dxa"/>
            <w:gridSpan w:val="2"/>
            <w:tcBorders>
              <w:top w:val="single" w:sz="8" w:space="0" w:color="auto"/>
              <w:left w:val="nil"/>
              <w:bottom w:val="single" w:sz="8" w:space="0" w:color="auto"/>
              <w:right w:val="single" w:sz="8" w:space="0" w:color="auto"/>
            </w:tcBorders>
            <w:shd w:val="clear" w:color="000000" w:fill="FFE699"/>
            <w:vAlign w:val="center"/>
            <w:hideMark/>
          </w:tcPr>
          <w:p w:rsidR="002C100A" w:rsidRPr="002C100A" w:rsidRDefault="002C100A" w:rsidP="002C100A">
            <w:pPr>
              <w:spacing w:after="0" w:line="240" w:lineRule="auto"/>
              <w:rPr>
                <w:rFonts w:ascii="Times New Roman" w:eastAsia="Times New Roman" w:hAnsi="Times New Roman" w:cs="Times New Roman"/>
                <w:b/>
                <w:bCs/>
                <w:color w:val="000000"/>
                <w:kern w:val="0"/>
                <w:lang w:eastAsia="tr-TR"/>
              </w:rPr>
            </w:pPr>
            <w:r w:rsidRPr="002C100A">
              <w:rPr>
                <w:rFonts w:ascii="Times New Roman" w:eastAsia="Times New Roman" w:hAnsi="Times New Roman" w:cs="Times New Roman"/>
                <w:b/>
                <w:bCs/>
                <w:color w:val="000000"/>
                <w:kern w:val="0"/>
                <w:lang w:eastAsia="tr-TR"/>
              </w:rPr>
              <w:t>İlçesi :</w:t>
            </w:r>
            <w:r w:rsidR="00CB5B7C">
              <w:rPr>
                <w:rFonts w:ascii="Times New Roman" w:eastAsia="Times New Roman" w:hAnsi="Times New Roman" w:cs="Times New Roman"/>
                <w:b/>
                <w:bCs/>
                <w:color w:val="000000"/>
                <w:kern w:val="0"/>
                <w:lang w:eastAsia="tr-TR"/>
              </w:rPr>
              <w:t>DURAĞAN</w:t>
            </w:r>
            <w:r w:rsidRPr="002C100A">
              <w:rPr>
                <w:rFonts w:ascii="Times New Roman" w:eastAsia="Times New Roman" w:hAnsi="Times New Roman" w:cs="Times New Roman"/>
                <w:b/>
                <w:bCs/>
                <w:color w:val="000000"/>
                <w:kern w:val="0"/>
                <w:lang w:eastAsia="tr-TR"/>
              </w:rPr>
              <w:br/>
            </w:r>
          </w:p>
        </w:tc>
      </w:tr>
      <w:tr w:rsidR="002C100A" w:rsidRPr="002C100A" w:rsidTr="002C100A">
        <w:trPr>
          <w:trHeight w:val="636"/>
        </w:trPr>
        <w:tc>
          <w:tcPr>
            <w:tcW w:w="1165" w:type="dxa"/>
            <w:tcBorders>
              <w:top w:val="nil"/>
              <w:left w:val="single" w:sz="8" w:space="0" w:color="auto"/>
              <w:bottom w:val="single" w:sz="8" w:space="0" w:color="auto"/>
              <w:right w:val="single" w:sz="8" w:space="0" w:color="auto"/>
            </w:tcBorders>
            <w:shd w:val="clear" w:color="000000" w:fill="FFE699"/>
            <w:noWrap/>
            <w:vAlign w:val="center"/>
            <w:hideMark/>
          </w:tcPr>
          <w:p w:rsidR="002C100A" w:rsidRPr="002C100A" w:rsidRDefault="002C100A" w:rsidP="002C100A">
            <w:pPr>
              <w:spacing w:after="0" w:line="240" w:lineRule="auto"/>
              <w:rPr>
                <w:rFonts w:ascii="Times New Roman" w:eastAsia="Times New Roman" w:hAnsi="Times New Roman" w:cs="Times New Roman"/>
                <w:b/>
                <w:bCs/>
                <w:color w:val="000000"/>
                <w:kern w:val="0"/>
                <w:lang w:eastAsia="tr-TR"/>
              </w:rPr>
            </w:pPr>
            <w:r w:rsidRPr="002C100A">
              <w:rPr>
                <w:rFonts w:ascii="Times New Roman" w:eastAsia="Times New Roman" w:hAnsi="Times New Roman" w:cs="Times New Roman"/>
                <w:b/>
                <w:bCs/>
                <w:color w:val="000000"/>
                <w:kern w:val="0"/>
                <w:lang w:eastAsia="tr-TR"/>
              </w:rPr>
              <w:t>Adres</w:t>
            </w:r>
          </w:p>
        </w:tc>
        <w:tc>
          <w:tcPr>
            <w:tcW w:w="2556" w:type="dxa"/>
            <w:tcBorders>
              <w:top w:val="nil"/>
              <w:left w:val="nil"/>
              <w:bottom w:val="single" w:sz="8" w:space="0" w:color="auto"/>
              <w:right w:val="single" w:sz="8" w:space="0" w:color="auto"/>
            </w:tcBorders>
            <w:shd w:val="clear" w:color="000000" w:fill="E2EFDA"/>
            <w:vAlign w:val="center"/>
            <w:hideMark/>
          </w:tcPr>
          <w:p w:rsidR="002C100A" w:rsidRPr="002C100A" w:rsidRDefault="00CB5B7C" w:rsidP="002C100A">
            <w:pPr>
              <w:spacing w:after="0" w:line="240" w:lineRule="auto"/>
              <w:rPr>
                <w:rFonts w:ascii="Times New Roman" w:eastAsia="Times New Roman" w:hAnsi="Times New Roman" w:cs="Times New Roman"/>
                <w:b/>
                <w:bCs/>
                <w:color w:val="000000"/>
                <w:kern w:val="0"/>
                <w:lang w:eastAsia="tr-TR"/>
              </w:rPr>
            </w:pPr>
            <w:r>
              <w:rPr>
                <w:rFonts w:ascii="Times New Roman" w:eastAsia="Times New Roman" w:hAnsi="Times New Roman" w:cs="Times New Roman"/>
                <w:b/>
                <w:bCs/>
                <w:color w:val="000000"/>
                <w:kern w:val="0"/>
                <w:lang w:eastAsia="tr-TR"/>
              </w:rPr>
              <w:t>Merkez Mah.Sağlık Sok.No.1</w:t>
            </w:r>
          </w:p>
        </w:tc>
        <w:tc>
          <w:tcPr>
            <w:tcW w:w="1516" w:type="dxa"/>
            <w:tcBorders>
              <w:top w:val="nil"/>
              <w:left w:val="nil"/>
              <w:bottom w:val="single" w:sz="8" w:space="0" w:color="auto"/>
              <w:right w:val="single" w:sz="8" w:space="0" w:color="auto"/>
            </w:tcBorders>
            <w:shd w:val="clear" w:color="000000" w:fill="FFE699"/>
            <w:vAlign w:val="center"/>
            <w:hideMark/>
          </w:tcPr>
          <w:p w:rsidR="002C100A" w:rsidRPr="002C100A" w:rsidRDefault="002C100A" w:rsidP="002C100A">
            <w:pPr>
              <w:spacing w:after="0" w:line="240" w:lineRule="auto"/>
              <w:rPr>
                <w:rFonts w:ascii="Times New Roman" w:eastAsia="Times New Roman" w:hAnsi="Times New Roman" w:cs="Times New Roman"/>
                <w:b/>
                <w:bCs/>
                <w:color w:val="000000"/>
                <w:kern w:val="0"/>
                <w:lang w:eastAsia="tr-TR"/>
              </w:rPr>
            </w:pPr>
            <w:r w:rsidRPr="002C100A">
              <w:rPr>
                <w:rFonts w:ascii="Times New Roman" w:eastAsia="Times New Roman" w:hAnsi="Times New Roman" w:cs="Times New Roman"/>
                <w:b/>
                <w:bCs/>
                <w:color w:val="000000"/>
                <w:kern w:val="0"/>
                <w:lang w:eastAsia="tr-TR"/>
              </w:rPr>
              <w:t>Coğrafi Konum</w:t>
            </w:r>
          </w:p>
        </w:tc>
        <w:tc>
          <w:tcPr>
            <w:tcW w:w="3878" w:type="dxa"/>
            <w:tcBorders>
              <w:top w:val="nil"/>
              <w:left w:val="nil"/>
              <w:bottom w:val="single" w:sz="8" w:space="0" w:color="auto"/>
              <w:right w:val="single" w:sz="8" w:space="0" w:color="auto"/>
            </w:tcBorders>
            <w:shd w:val="clear" w:color="000000" w:fill="E2EFDA"/>
            <w:noWrap/>
            <w:vAlign w:val="center"/>
            <w:hideMark/>
          </w:tcPr>
          <w:p w:rsidR="002C100A" w:rsidRPr="002C100A" w:rsidRDefault="00CB5B7C" w:rsidP="002C100A">
            <w:pPr>
              <w:spacing w:after="0" w:line="240" w:lineRule="auto"/>
              <w:rPr>
                <w:rFonts w:ascii="Calibri" w:eastAsia="Times New Roman" w:hAnsi="Calibri" w:cs="Calibri"/>
                <w:color w:val="0563C1"/>
                <w:kern w:val="0"/>
                <w:u w:val="single"/>
                <w:lang w:eastAsia="tr-TR"/>
              </w:rPr>
            </w:pPr>
            <w:r>
              <w:rPr>
                <w:rFonts w:ascii="Arial" w:hAnsi="Arial" w:cs="Arial"/>
                <w:color w:val="000000"/>
                <w:sz w:val="21"/>
                <w:szCs w:val="21"/>
                <w:shd w:val="clear" w:color="auto" w:fill="FFFFFF"/>
              </w:rPr>
              <w:t>41°25'14.7"N 35°02'49.5"E</w:t>
            </w:r>
          </w:p>
        </w:tc>
      </w:tr>
      <w:tr w:rsidR="002C100A" w:rsidRPr="002C100A" w:rsidTr="002C100A">
        <w:trPr>
          <w:trHeight w:val="636"/>
        </w:trPr>
        <w:tc>
          <w:tcPr>
            <w:tcW w:w="1165" w:type="dxa"/>
            <w:tcBorders>
              <w:top w:val="nil"/>
              <w:left w:val="single" w:sz="8" w:space="0" w:color="auto"/>
              <w:bottom w:val="single" w:sz="8" w:space="0" w:color="auto"/>
              <w:right w:val="single" w:sz="8" w:space="0" w:color="auto"/>
            </w:tcBorders>
            <w:shd w:val="clear" w:color="000000" w:fill="FFE699"/>
            <w:noWrap/>
            <w:vAlign w:val="center"/>
            <w:hideMark/>
          </w:tcPr>
          <w:p w:rsidR="002C100A" w:rsidRPr="002C100A" w:rsidRDefault="002C100A" w:rsidP="002C100A">
            <w:pPr>
              <w:spacing w:after="0" w:line="240" w:lineRule="auto"/>
              <w:rPr>
                <w:rFonts w:ascii="Times New Roman" w:eastAsia="Times New Roman" w:hAnsi="Times New Roman" w:cs="Times New Roman"/>
                <w:b/>
                <w:bCs/>
                <w:color w:val="000000"/>
                <w:kern w:val="0"/>
                <w:lang w:eastAsia="tr-TR"/>
              </w:rPr>
            </w:pPr>
            <w:r w:rsidRPr="002C100A">
              <w:rPr>
                <w:rFonts w:ascii="Times New Roman" w:eastAsia="Times New Roman" w:hAnsi="Times New Roman" w:cs="Times New Roman"/>
                <w:b/>
                <w:bCs/>
                <w:color w:val="000000"/>
                <w:kern w:val="0"/>
                <w:lang w:eastAsia="tr-TR"/>
              </w:rPr>
              <w:t>Telefon No</w:t>
            </w:r>
          </w:p>
        </w:tc>
        <w:tc>
          <w:tcPr>
            <w:tcW w:w="2556" w:type="dxa"/>
            <w:tcBorders>
              <w:top w:val="nil"/>
              <w:left w:val="nil"/>
              <w:bottom w:val="single" w:sz="8" w:space="0" w:color="auto"/>
              <w:right w:val="single" w:sz="8" w:space="0" w:color="auto"/>
            </w:tcBorders>
            <w:shd w:val="clear" w:color="000000" w:fill="E2EFDA"/>
            <w:noWrap/>
            <w:vAlign w:val="center"/>
            <w:hideMark/>
          </w:tcPr>
          <w:p w:rsidR="002C100A" w:rsidRPr="002C100A" w:rsidRDefault="00CB5B7C" w:rsidP="002C100A">
            <w:pPr>
              <w:spacing w:after="0" w:line="240" w:lineRule="auto"/>
              <w:rPr>
                <w:rFonts w:ascii="Times New Roman" w:eastAsia="Times New Roman" w:hAnsi="Times New Roman" w:cs="Times New Roman"/>
                <w:b/>
                <w:bCs/>
                <w:color w:val="000000"/>
                <w:kern w:val="0"/>
                <w:lang w:eastAsia="tr-TR"/>
              </w:rPr>
            </w:pPr>
            <w:r>
              <w:rPr>
                <w:rFonts w:ascii="Times New Roman" w:eastAsia="Times New Roman" w:hAnsi="Times New Roman" w:cs="Times New Roman"/>
                <w:b/>
                <w:bCs/>
                <w:color w:val="000000"/>
                <w:kern w:val="0"/>
                <w:lang w:eastAsia="tr-TR"/>
              </w:rPr>
              <w:t>0 368 416 32 43</w:t>
            </w:r>
          </w:p>
        </w:tc>
        <w:tc>
          <w:tcPr>
            <w:tcW w:w="1516" w:type="dxa"/>
            <w:tcBorders>
              <w:top w:val="nil"/>
              <w:left w:val="nil"/>
              <w:bottom w:val="single" w:sz="8" w:space="0" w:color="auto"/>
              <w:right w:val="single" w:sz="8" w:space="0" w:color="auto"/>
            </w:tcBorders>
            <w:shd w:val="clear" w:color="000000" w:fill="FFE699"/>
            <w:noWrap/>
            <w:vAlign w:val="center"/>
            <w:hideMark/>
          </w:tcPr>
          <w:p w:rsidR="002C100A" w:rsidRPr="002C100A" w:rsidRDefault="002C100A" w:rsidP="002C100A">
            <w:pPr>
              <w:spacing w:after="0" w:line="240" w:lineRule="auto"/>
              <w:rPr>
                <w:rFonts w:ascii="Times New Roman" w:eastAsia="Times New Roman" w:hAnsi="Times New Roman" w:cs="Times New Roman"/>
                <w:b/>
                <w:bCs/>
                <w:color w:val="000000"/>
                <w:kern w:val="0"/>
                <w:lang w:eastAsia="tr-TR"/>
              </w:rPr>
            </w:pPr>
            <w:r w:rsidRPr="002C100A">
              <w:rPr>
                <w:rFonts w:ascii="Times New Roman" w:eastAsia="Times New Roman" w:hAnsi="Times New Roman" w:cs="Times New Roman"/>
                <w:b/>
                <w:bCs/>
                <w:color w:val="000000"/>
                <w:kern w:val="0"/>
                <w:lang w:eastAsia="tr-TR"/>
              </w:rPr>
              <w:t>Faks Numarası</w:t>
            </w:r>
          </w:p>
        </w:tc>
        <w:tc>
          <w:tcPr>
            <w:tcW w:w="3878" w:type="dxa"/>
            <w:tcBorders>
              <w:top w:val="nil"/>
              <w:left w:val="nil"/>
              <w:bottom w:val="single" w:sz="8" w:space="0" w:color="auto"/>
              <w:right w:val="single" w:sz="8" w:space="0" w:color="auto"/>
            </w:tcBorders>
            <w:shd w:val="clear" w:color="000000" w:fill="E2EFDA"/>
            <w:noWrap/>
            <w:vAlign w:val="center"/>
            <w:hideMark/>
          </w:tcPr>
          <w:p w:rsidR="002C100A" w:rsidRPr="002C100A" w:rsidRDefault="00CB5B7C" w:rsidP="002C100A">
            <w:pPr>
              <w:spacing w:after="0" w:line="240" w:lineRule="auto"/>
              <w:rPr>
                <w:rFonts w:ascii="Times New Roman" w:eastAsia="Times New Roman" w:hAnsi="Times New Roman" w:cs="Times New Roman"/>
                <w:b/>
                <w:bCs/>
                <w:color w:val="000000"/>
                <w:kern w:val="0"/>
                <w:lang w:eastAsia="tr-TR"/>
              </w:rPr>
            </w:pPr>
            <w:r>
              <w:rPr>
                <w:rFonts w:ascii="Times New Roman" w:eastAsia="Times New Roman" w:hAnsi="Times New Roman" w:cs="Times New Roman"/>
                <w:b/>
                <w:bCs/>
                <w:color w:val="000000"/>
                <w:kern w:val="0"/>
                <w:lang w:eastAsia="tr-TR"/>
              </w:rPr>
              <w:t>0 368 416 32 44</w:t>
            </w:r>
          </w:p>
        </w:tc>
      </w:tr>
      <w:tr w:rsidR="002C100A" w:rsidRPr="002C100A" w:rsidTr="002C100A">
        <w:trPr>
          <w:trHeight w:val="636"/>
        </w:trPr>
        <w:tc>
          <w:tcPr>
            <w:tcW w:w="1165" w:type="dxa"/>
            <w:tcBorders>
              <w:top w:val="nil"/>
              <w:left w:val="single" w:sz="8" w:space="0" w:color="auto"/>
              <w:bottom w:val="single" w:sz="8" w:space="0" w:color="auto"/>
              <w:right w:val="single" w:sz="8" w:space="0" w:color="auto"/>
            </w:tcBorders>
            <w:shd w:val="clear" w:color="000000" w:fill="FFE699"/>
            <w:noWrap/>
            <w:vAlign w:val="center"/>
            <w:hideMark/>
          </w:tcPr>
          <w:p w:rsidR="002C100A" w:rsidRPr="002C100A" w:rsidRDefault="002C100A" w:rsidP="002C100A">
            <w:pPr>
              <w:spacing w:after="0" w:line="240" w:lineRule="auto"/>
              <w:rPr>
                <w:rFonts w:ascii="Times New Roman" w:eastAsia="Times New Roman" w:hAnsi="Times New Roman" w:cs="Times New Roman"/>
                <w:b/>
                <w:bCs/>
                <w:color w:val="000000"/>
                <w:kern w:val="0"/>
                <w:lang w:eastAsia="tr-TR"/>
              </w:rPr>
            </w:pPr>
            <w:r w:rsidRPr="002C100A">
              <w:rPr>
                <w:rFonts w:ascii="Times New Roman" w:eastAsia="Times New Roman" w:hAnsi="Times New Roman" w:cs="Times New Roman"/>
                <w:b/>
                <w:bCs/>
                <w:color w:val="000000"/>
                <w:kern w:val="0"/>
                <w:lang w:eastAsia="tr-TR"/>
              </w:rPr>
              <w:t>e-posta adresi</w:t>
            </w:r>
          </w:p>
        </w:tc>
        <w:tc>
          <w:tcPr>
            <w:tcW w:w="2556" w:type="dxa"/>
            <w:tcBorders>
              <w:top w:val="nil"/>
              <w:left w:val="nil"/>
              <w:bottom w:val="single" w:sz="8" w:space="0" w:color="auto"/>
              <w:right w:val="single" w:sz="8" w:space="0" w:color="auto"/>
            </w:tcBorders>
            <w:shd w:val="clear" w:color="000000" w:fill="E2EFDA"/>
            <w:noWrap/>
            <w:vAlign w:val="center"/>
            <w:hideMark/>
          </w:tcPr>
          <w:p w:rsidR="002C100A" w:rsidRPr="002C100A" w:rsidRDefault="00CB5B7C" w:rsidP="002C100A">
            <w:pPr>
              <w:spacing w:after="0" w:line="240" w:lineRule="auto"/>
              <w:rPr>
                <w:rFonts w:ascii="Calibri" w:eastAsia="Times New Roman" w:hAnsi="Calibri" w:cs="Calibri"/>
                <w:color w:val="0563C1"/>
                <w:kern w:val="0"/>
                <w:u w:val="single"/>
                <w:lang w:eastAsia="tr-TR"/>
              </w:rPr>
            </w:pPr>
            <w:r>
              <w:rPr>
                <w:rFonts w:ascii="Calibri" w:eastAsia="Times New Roman" w:hAnsi="Calibri" w:cs="Calibri"/>
                <w:color w:val="0563C1"/>
                <w:kern w:val="0"/>
                <w:u w:val="single"/>
                <w:lang w:eastAsia="tr-TR"/>
              </w:rPr>
              <w:t>964382@meb.k12.tr</w:t>
            </w:r>
          </w:p>
        </w:tc>
        <w:tc>
          <w:tcPr>
            <w:tcW w:w="1516" w:type="dxa"/>
            <w:tcBorders>
              <w:top w:val="nil"/>
              <w:left w:val="nil"/>
              <w:bottom w:val="single" w:sz="8" w:space="0" w:color="auto"/>
              <w:right w:val="single" w:sz="8" w:space="0" w:color="auto"/>
            </w:tcBorders>
            <w:shd w:val="clear" w:color="000000" w:fill="FFE699"/>
            <w:noWrap/>
            <w:vAlign w:val="center"/>
            <w:hideMark/>
          </w:tcPr>
          <w:p w:rsidR="002C100A" w:rsidRPr="002C100A" w:rsidRDefault="002C100A" w:rsidP="002C100A">
            <w:pPr>
              <w:spacing w:after="0" w:line="240" w:lineRule="auto"/>
              <w:rPr>
                <w:rFonts w:ascii="Times New Roman" w:eastAsia="Times New Roman" w:hAnsi="Times New Roman" w:cs="Times New Roman"/>
                <w:b/>
                <w:bCs/>
                <w:color w:val="000000"/>
                <w:kern w:val="0"/>
                <w:lang w:eastAsia="tr-TR"/>
              </w:rPr>
            </w:pPr>
            <w:r w:rsidRPr="002C100A">
              <w:rPr>
                <w:rFonts w:ascii="Times New Roman" w:eastAsia="Times New Roman" w:hAnsi="Times New Roman" w:cs="Times New Roman"/>
                <w:b/>
                <w:bCs/>
                <w:color w:val="000000"/>
                <w:kern w:val="0"/>
                <w:lang w:eastAsia="tr-TR"/>
              </w:rPr>
              <w:t>Web sayfası</w:t>
            </w:r>
          </w:p>
        </w:tc>
        <w:tc>
          <w:tcPr>
            <w:tcW w:w="3878" w:type="dxa"/>
            <w:tcBorders>
              <w:top w:val="nil"/>
              <w:left w:val="nil"/>
              <w:bottom w:val="single" w:sz="8" w:space="0" w:color="auto"/>
              <w:right w:val="single" w:sz="8" w:space="0" w:color="auto"/>
            </w:tcBorders>
            <w:shd w:val="clear" w:color="000000" w:fill="E2EFDA"/>
            <w:noWrap/>
            <w:vAlign w:val="center"/>
            <w:hideMark/>
          </w:tcPr>
          <w:p w:rsidR="002C100A" w:rsidRPr="002C100A" w:rsidRDefault="00CB5B7C" w:rsidP="002C100A">
            <w:pPr>
              <w:spacing w:after="0" w:line="240" w:lineRule="auto"/>
              <w:rPr>
                <w:rFonts w:ascii="Calibri" w:eastAsia="Times New Roman" w:hAnsi="Calibri" w:cs="Calibri"/>
                <w:color w:val="0563C1"/>
                <w:kern w:val="0"/>
                <w:u w:val="single"/>
                <w:lang w:eastAsia="tr-TR"/>
              </w:rPr>
            </w:pPr>
            <w:r>
              <w:rPr>
                <w:rFonts w:ascii="Arial" w:hAnsi="Arial" w:cs="Arial"/>
                <w:color w:val="191919"/>
                <w:sz w:val="20"/>
                <w:szCs w:val="20"/>
                <w:shd w:val="clear" w:color="auto" w:fill="FCFCFC"/>
              </w:rPr>
              <w:t>http://dal.meb.k12.tr</w:t>
            </w:r>
          </w:p>
        </w:tc>
      </w:tr>
      <w:tr w:rsidR="002C100A" w:rsidRPr="002C100A" w:rsidTr="002C100A">
        <w:trPr>
          <w:trHeight w:val="636"/>
        </w:trPr>
        <w:tc>
          <w:tcPr>
            <w:tcW w:w="1165" w:type="dxa"/>
            <w:tcBorders>
              <w:top w:val="nil"/>
              <w:left w:val="single" w:sz="8" w:space="0" w:color="auto"/>
              <w:bottom w:val="single" w:sz="8" w:space="0" w:color="auto"/>
              <w:right w:val="single" w:sz="8" w:space="0" w:color="auto"/>
            </w:tcBorders>
            <w:shd w:val="clear" w:color="000000" w:fill="FFE699"/>
            <w:noWrap/>
            <w:vAlign w:val="center"/>
            <w:hideMark/>
          </w:tcPr>
          <w:p w:rsidR="002C100A" w:rsidRPr="002C100A" w:rsidRDefault="002C100A" w:rsidP="002C100A">
            <w:pPr>
              <w:spacing w:after="0" w:line="240" w:lineRule="auto"/>
              <w:rPr>
                <w:rFonts w:ascii="Times New Roman" w:eastAsia="Times New Roman" w:hAnsi="Times New Roman" w:cs="Times New Roman"/>
                <w:b/>
                <w:bCs/>
                <w:color w:val="000000"/>
                <w:kern w:val="0"/>
                <w:lang w:eastAsia="tr-TR"/>
              </w:rPr>
            </w:pPr>
            <w:r w:rsidRPr="002C100A">
              <w:rPr>
                <w:rFonts w:ascii="Times New Roman" w:eastAsia="Times New Roman" w:hAnsi="Times New Roman" w:cs="Times New Roman"/>
                <w:b/>
                <w:bCs/>
                <w:color w:val="000000"/>
                <w:kern w:val="0"/>
                <w:lang w:eastAsia="tr-TR"/>
              </w:rPr>
              <w:t>Kurum Kodu</w:t>
            </w:r>
          </w:p>
        </w:tc>
        <w:tc>
          <w:tcPr>
            <w:tcW w:w="2556" w:type="dxa"/>
            <w:tcBorders>
              <w:top w:val="nil"/>
              <w:left w:val="nil"/>
              <w:bottom w:val="single" w:sz="8" w:space="0" w:color="auto"/>
              <w:right w:val="single" w:sz="8" w:space="0" w:color="auto"/>
            </w:tcBorders>
            <w:shd w:val="clear" w:color="000000" w:fill="E2EFDA"/>
            <w:noWrap/>
            <w:vAlign w:val="center"/>
            <w:hideMark/>
          </w:tcPr>
          <w:p w:rsidR="002C100A" w:rsidRPr="002C100A" w:rsidRDefault="00CB5B7C" w:rsidP="002C100A">
            <w:pPr>
              <w:spacing w:after="0" w:line="240" w:lineRule="auto"/>
              <w:rPr>
                <w:rFonts w:ascii="Times New Roman" w:eastAsia="Times New Roman" w:hAnsi="Times New Roman" w:cs="Times New Roman"/>
                <w:b/>
                <w:bCs/>
                <w:color w:val="000000"/>
                <w:kern w:val="0"/>
                <w:lang w:eastAsia="tr-TR"/>
              </w:rPr>
            </w:pPr>
            <w:r>
              <w:rPr>
                <w:rFonts w:ascii="Times New Roman" w:eastAsia="Times New Roman" w:hAnsi="Times New Roman" w:cs="Times New Roman"/>
                <w:b/>
                <w:bCs/>
                <w:color w:val="000000"/>
                <w:kern w:val="0"/>
                <w:lang w:eastAsia="tr-TR"/>
              </w:rPr>
              <w:t>964382</w:t>
            </w:r>
          </w:p>
        </w:tc>
        <w:tc>
          <w:tcPr>
            <w:tcW w:w="1516" w:type="dxa"/>
            <w:tcBorders>
              <w:top w:val="nil"/>
              <w:left w:val="nil"/>
              <w:bottom w:val="single" w:sz="8" w:space="0" w:color="auto"/>
              <w:right w:val="single" w:sz="8" w:space="0" w:color="auto"/>
            </w:tcBorders>
            <w:shd w:val="clear" w:color="000000" w:fill="FFE699"/>
            <w:noWrap/>
            <w:vAlign w:val="center"/>
            <w:hideMark/>
          </w:tcPr>
          <w:p w:rsidR="002C100A" w:rsidRPr="002C100A" w:rsidRDefault="002C100A" w:rsidP="002C100A">
            <w:pPr>
              <w:spacing w:after="0" w:line="240" w:lineRule="auto"/>
              <w:rPr>
                <w:rFonts w:ascii="Times New Roman" w:eastAsia="Times New Roman" w:hAnsi="Times New Roman" w:cs="Times New Roman"/>
                <w:b/>
                <w:bCs/>
                <w:color w:val="000000"/>
                <w:kern w:val="0"/>
                <w:lang w:eastAsia="tr-TR"/>
              </w:rPr>
            </w:pPr>
            <w:r w:rsidRPr="002C100A">
              <w:rPr>
                <w:rFonts w:ascii="Times New Roman" w:eastAsia="Times New Roman" w:hAnsi="Times New Roman" w:cs="Times New Roman"/>
                <w:b/>
                <w:bCs/>
                <w:color w:val="000000"/>
                <w:kern w:val="0"/>
                <w:lang w:eastAsia="tr-TR"/>
              </w:rPr>
              <w:t>Öğretim şekli</w:t>
            </w:r>
          </w:p>
        </w:tc>
        <w:tc>
          <w:tcPr>
            <w:tcW w:w="3878" w:type="dxa"/>
            <w:tcBorders>
              <w:top w:val="nil"/>
              <w:left w:val="nil"/>
              <w:bottom w:val="single" w:sz="8" w:space="0" w:color="auto"/>
              <w:right w:val="single" w:sz="8" w:space="0" w:color="auto"/>
            </w:tcBorders>
            <w:shd w:val="clear" w:color="000000" w:fill="E2EFDA"/>
            <w:noWrap/>
            <w:vAlign w:val="center"/>
            <w:hideMark/>
          </w:tcPr>
          <w:p w:rsidR="002C100A" w:rsidRPr="002C100A" w:rsidRDefault="002C100A" w:rsidP="002C100A">
            <w:pPr>
              <w:spacing w:after="0" w:line="240" w:lineRule="auto"/>
              <w:rPr>
                <w:rFonts w:ascii="Times New Roman" w:eastAsia="Times New Roman" w:hAnsi="Times New Roman" w:cs="Times New Roman"/>
                <w:b/>
                <w:bCs/>
                <w:color w:val="000000"/>
                <w:kern w:val="0"/>
                <w:lang w:eastAsia="tr-TR"/>
              </w:rPr>
            </w:pPr>
            <w:r w:rsidRPr="002C100A">
              <w:rPr>
                <w:rFonts w:ascii="Times New Roman" w:eastAsia="Times New Roman" w:hAnsi="Times New Roman" w:cs="Times New Roman"/>
                <w:b/>
                <w:bCs/>
                <w:color w:val="000000"/>
                <w:kern w:val="0"/>
                <w:lang w:eastAsia="tr-TR"/>
              </w:rPr>
              <w:t>Tam gün</w:t>
            </w:r>
          </w:p>
        </w:tc>
      </w:tr>
    </w:tbl>
    <w:p w:rsidR="008F3550" w:rsidRDefault="008F3550" w:rsidP="00F16E2D">
      <w:pPr>
        <w:tabs>
          <w:tab w:val="left" w:pos="3720"/>
        </w:tabs>
      </w:pPr>
    </w:p>
    <w:p w:rsidR="008F3550" w:rsidRDefault="008F3550" w:rsidP="008F3550">
      <w:pPr>
        <w:tabs>
          <w:tab w:val="left" w:pos="3720"/>
        </w:tabs>
      </w:pPr>
    </w:p>
    <w:p w:rsidR="008F3550" w:rsidRDefault="008F3550" w:rsidP="008F3550">
      <w:pPr>
        <w:tabs>
          <w:tab w:val="left" w:pos="3720"/>
        </w:tabs>
      </w:pPr>
    </w:p>
    <w:p w:rsidR="008F3550" w:rsidRDefault="008F3550" w:rsidP="008F3550">
      <w:pPr>
        <w:tabs>
          <w:tab w:val="left" w:pos="3720"/>
        </w:tabs>
      </w:pPr>
    </w:p>
    <w:p w:rsidR="008F3550" w:rsidRDefault="008F3550" w:rsidP="008F3550">
      <w:pPr>
        <w:tabs>
          <w:tab w:val="left" w:pos="3720"/>
        </w:tabs>
      </w:pPr>
    </w:p>
    <w:p w:rsidR="008F3550" w:rsidRDefault="008F3550" w:rsidP="008F3550">
      <w:pPr>
        <w:tabs>
          <w:tab w:val="left" w:pos="3720"/>
        </w:tabs>
      </w:pPr>
    </w:p>
    <w:p w:rsidR="008F3550" w:rsidRDefault="008F3550" w:rsidP="008F3550">
      <w:pPr>
        <w:tabs>
          <w:tab w:val="left" w:pos="3720"/>
        </w:tabs>
      </w:pPr>
    </w:p>
    <w:p w:rsidR="008F3550" w:rsidRDefault="008F3550" w:rsidP="008F3550">
      <w:pPr>
        <w:tabs>
          <w:tab w:val="left" w:pos="3720"/>
        </w:tabs>
      </w:pPr>
    </w:p>
    <w:p w:rsidR="008F3550" w:rsidRDefault="008F3550" w:rsidP="008F3550">
      <w:pPr>
        <w:tabs>
          <w:tab w:val="left" w:pos="3720"/>
        </w:tabs>
      </w:pPr>
    </w:p>
    <w:p w:rsidR="008F3550" w:rsidRDefault="008F3550" w:rsidP="008F3550">
      <w:pPr>
        <w:tabs>
          <w:tab w:val="left" w:pos="3720"/>
        </w:tabs>
      </w:pPr>
    </w:p>
    <w:p w:rsidR="008F3550" w:rsidRDefault="008F3550" w:rsidP="008F3550">
      <w:pPr>
        <w:tabs>
          <w:tab w:val="left" w:pos="3720"/>
        </w:tabs>
      </w:pPr>
    </w:p>
    <w:p w:rsidR="008F3550" w:rsidRDefault="008F3550" w:rsidP="008F3550">
      <w:pPr>
        <w:tabs>
          <w:tab w:val="left" w:pos="3720"/>
        </w:tabs>
      </w:pPr>
    </w:p>
    <w:p w:rsidR="008F3550" w:rsidRDefault="008F3550" w:rsidP="008F3550">
      <w:pPr>
        <w:tabs>
          <w:tab w:val="left" w:pos="3720"/>
        </w:tabs>
      </w:pPr>
    </w:p>
    <w:p w:rsidR="008F3550" w:rsidRDefault="008F3550" w:rsidP="008F3550">
      <w:pPr>
        <w:tabs>
          <w:tab w:val="left" w:pos="3720"/>
        </w:tabs>
      </w:pPr>
    </w:p>
    <w:p w:rsidR="008F3550" w:rsidRDefault="008F3550" w:rsidP="008F3550">
      <w:pPr>
        <w:tabs>
          <w:tab w:val="left" w:pos="3720"/>
        </w:tabs>
      </w:pPr>
    </w:p>
    <w:p w:rsidR="008F3550" w:rsidRDefault="008F3550" w:rsidP="008F3550">
      <w:pPr>
        <w:tabs>
          <w:tab w:val="left" w:pos="3720"/>
        </w:tabs>
      </w:pPr>
    </w:p>
    <w:p w:rsidR="008F3550" w:rsidRDefault="008F3550" w:rsidP="008F3550">
      <w:pPr>
        <w:tabs>
          <w:tab w:val="left" w:pos="3720"/>
        </w:tabs>
      </w:pPr>
    </w:p>
    <w:p w:rsidR="008F3550" w:rsidRDefault="008F3550" w:rsidP="008F3550">
      <w:pPr>
        <w:tabs>
          <w:tab w:val="left" w:pos="3720"/>
        </w:tabs>
      </w:pPr>
    </w:p>
    <w:p w:rsidR="008F3550" w:rsidRDefault="008F3550" w:rsidP="008F3550">
      <w:pPr>
        <w:tabs>
          <w:tab w:val="left" w:pos="3720"/>
        </w:tabs>
      </w:pPr>
    </w:p>
    <w:p w:rsidR="008F3550" w:rsidRDefault="008F3550" w:rsidP="008F3550">
      <w:pPr>
        <w:tabs>
          <w:tab w:val="left" w:pos="3720"/>
        </w:tabs>
      </w:pPr>
    </w:p>
    <w:p w:rsidR="008F3550" w:rsidRDefault="008F3550" w:rsidP="008F3550">
      <w:pPr>
        <w:tabs>
          <w:tab w:val="left" w:pos="3720"/>
        </w:tabs>
      </w:pPr>
    </w:p>
    <w:p w:rsidR="008F3550" w:rsidRPr="00926F62" w:rsidRDefault="008F3550" w:rsidP="008F3550">
      <w:pPr>
        <w:tabs>
          <w:tab w:val="left" w:pos="3720"/>
        </w:tabs>
        <w:rPr>
          <w:rFonts w:ascii="Constantia" w:hAnsi="Constantia"/>
          <w:b/>
          <w:bCs/>
          <w:sz w:val="36"/>
        </w:rPr>
      </w:pPr>
      <w:r w:rsidRPr="00926F62">
        <w:rPr>
          <w:rFonts w:ascii="Cambria" w:hAnsi="Cambria"/>
          <w:b/>
          <w:bCs/>
          <w:sz w:val="36"/>
        </w:rPr>
        <w:lastRenderedPageBreak/>
        <w:t>SUNUŞ</w:t>
      </w:r>
    </w:p>
    <w:p w:rsidR="008F3550" w:rsidRPr="00EE4AC5" w:rsidRDefault="008F3550" w:rsidP="008F3550">
      <w:pPr>
        <w:tabs>
          <w:tab w:val="left" w:pos="3720"/>
        </w:tabs>
        <w:rPr>
          <w:rFonts w:ascii="Constantia" w:hAnsi="Constantia"/>
          <w:b/>
          <w:bCs/>
          <w:sz w:val="24"/>
          <w:szCs w:val="24"/>
        </w:rPr>
      </w:pPr>
    </w:p>
    <w:p w:rsidR="00EE4AC5" w:rsidRPr="00EE4AC5" w:rsidRDefault="008F3550" w:rsidP="00EE4AC5">
      <w:pPr>
        <w:spacing w:after="0" w:line="264" w:lineRule="auto"/>
        <w:ind w:firstLine="708"/>
        <w:jc w:val="both"/>
        <w:rPr>
          <w:rFonts w:ascii="Times New Roman" w:hAnsi="Times New Roman"/>
          <w:sz w:val="24"/>
          <w:szCs w:val="24"/>
        </w:rPr>
      </w:pPr>
      <w:r w:rsidRPr="00EE4AC5">
        <w:rPr>
          <w:sz w:val="24"/>
          <w:szCs w:val="24"/>
        </w:rPr>
        <w:tab/>
      </w:r>
      <w:r w:rsidR="00EE4AC5" w:rsidRPr="00EE4AC5">
        <w:rPr>
          <w:rFonts w:ascii="Times New Roman" w:hAnsi="Times New Roman"/>
          <w:sz w:val="24"/>
          <w:szCs w:val="24"/>
        </w:rPr>
        <w:t>Durağan  Anadolu Lisesi  Stratejik  Planı  2024-2028 dönemini  kapsamaktadır. 2024-2028 Stratejik Planı 2023 yılı Ocak ayından başlayarak yaklaşık 3 ay süren yoğun bir çalışmayla oluşturulmuştur. Bu süre içinde Stratejik Plan Ekibi düzenli olarak her ay toplanmış plan öğretmenler kurulunda tartışılmıştır. Durağan Anadolu Lisesi 2024-2028 Stratejik Planı okulumuzun plan döneminde sağlıklı gelişmesi ve belirlediği hedeflere ulaşmasında esas alınacak temel belgedir.</w:t>
      </w:r>
    </w:p>
    <w:p w:rsidR="00EE4AC5" w:rsidRPr="00EE4AC5" w:rsidRDefault="00EE4AC5" w:rsidP="00EE4AC5">
      <w:pPr>
        <w:spacing w:after="0" w:line="264" w:lineRule="auto"/>
        <w:ind w:firstLine="708"/>
        <w:jc w:val="both"/>
        <w:rPr>
          <w:sz w:val="24"/>
          <w:szCs w:val="24"/>
        </w:rPr>
      </w:pPr>
      <w:r w:rsidRPr="00EE4AC5">
        <w:rPr>
          <w:rFonts w:ascii="Times New Roman" w:hAnsi="Times New Roman"/>
          <w:sz w:val="24"/>
          <w:szCs w:val="24"/>
        </w:rPr>
        <w:t>2024-2028 Stratejik Planı, Durağan Anadolu Lisesi vizyonunu, misyonunu, temel değerlerini ve ilkelerini belirlemektedir. Plan, belirlenen stratejik alanlarda okulumuzun stratejik amaçlarını ortaya koymakta ve bu amaçlara ulaşmak üzere</w:t>
      </w:r>
      <w:r>
        <w:rPr>
          <w:rFonts w:ascii="Times New Roman" w:hAnsi="Times New Roman"/>
          <w:sz w:val="24"/>
          <w:szCs w:val="24"/>
        </w:rPr>
        <w:t xml:space="preserve"> Türkiye Yüzyılı çerçevesinde</w:t>
      </w:r>
      <w:r w:rsidRPr="00EE4AC5">
        <w:rPr>
          <w:rFonts w:ascii="Times New Roman" w:hAnsi="Times New Roman"/>
          <w:sz w:val="24"/>
          <w:szCs w:val="24"/>
        </w:rPr>
        <w:t xml:space="preserve"> bir eylem planı oluşturmaktadır. Bu plan, stratejik amaç bazında belirlenen hedefleri, gerçekleşme yöntemlerini, göstergeleri (başarım ölçütlerini), zamanlamayı ve ekipleri içermektedir. Durağan Anadolu Lisesi’nin Stratejik Planı tüm paydaşların katkıları ile başarılı olacağına inanıyorum. Katkısı olanlara teşekkür eder, planın okulumuza hayırlı olmasını dilerim.</w:t>
      </w:r>
    </w:p>
    <w:p w:rsidR="00EE4AC5" w:rsidRPr="00EE4AC5" w:rsidRDefault="00EE4AC5" w:rsidP="00EE4AC5">
      <w:pPr>
        <w:spacing w:after="0" w:line="264" w:lineRule="auto"/>
        <w:jc w:val="both"/>
        <w:rPr>
          <w:rFonts w:ascii="Times New Roman" w:hAnsi="Times New Roman"/>
          <w:sz w:val="24"/>
          <w:szCs w:val="24"/>
        </w:rPr>
      </w:pPr>
    </w:p>
    <w:p w:rsidR="00EE4AC5" w:rsidRDefault="00EE4AC5" w:rsidP="00EE4AC5">
      <w:pPr>
        <w:spacing w:after="0" w:line="264" w:lineRule="auto"/>
        <w:ind w:firstLine="708"/>
        <w:jc w:val="both"/>
        <w:rPr>
          <w:rFonts w:ascii="Times New Roman" w:hAnsi="Times New Roman"/>
          <w:szCs w:val="24"/>
        </w:rPr>
      </w:pPr>
    </w:p>
    <w:p w:rsidR="00EE4AC5" w:rsidRDefault="00EE4AC5" w:rsidP="00EE4AC5">
      <w:pPr>
        <w:spacing w:after="0" w:line="264" w:lineRule="auto"/>
        <w:ind w:firstLine="708"/>
        <w:jc w:val="both"/>
        <w:rPr>
          <w:rFonts w:ascii="Times New Roman" w:hAnsi="Times New Roman"/>
          <w:szCs w:val="24"/>
        </w:rPr>
      </w:pPr>
    </w:p>
    <w:p w:rsidR="00EE4AC5" w:rsidRDefault="00EE4AC5" w:rsidP="00EE4AC5">
      <w:pPr>
        <w:widowControl w:val="0"/>
        <w:spacing w:after="0" w:line="264" w:lineRule="auto"/>
        <w:ind w:left="1416" w:right="1135"/>
        <w:jc w:val="right"/>
        <w:outlineLvl w:val="8"/>
        <w:rPr>
          <w:rFonts w:ascii="Times New Roman" w:eastAsia="Adobe Garamond Pro Bold" w:hAnsi="Times New Roman"/>
          <w:b/>
          <w:bCs/>
          <w:spacing w:val="-1"/>
          <w:szCs w:val="24"/>
        </w:rPr>
      </w:pPr>
    </w:p>
    <w:p w:rsidR="00EE4AC5" w:rsidRDefault="00EE4AC5" w:rsidP="00EE4AC5">
      <w:pPr>
        <w:widowControl w:val="0"/>
        <w:spacing w:after="0" w:line="264" w:lineRule="auto"/>
        <w:ind w:left="1416" w:right="1135"/>
        <w:jc w:val="right"/>
        <w:outlineLvl w:val="8"/>
        <w:rPr>
          <w:rFonts w:ascii="Times New Roman" w:eastAsia="Adobe Garamond Pro Bold" w:hAnsi="Times New Roman"/>
          <w:b/>
          <w:bCs/>
          <w:spacing w:val="-1"/>
          <w:szCs w:val="24"/>
        </w:rPr>
      </w:pPr>
    </w:p>
    <w:p w:rsidR="00870D07" w:rsidRPr="00532889" w:rsidRDefault="00870D07" w:rsidP="00870D07">
      <w:pPr>
        <w:rPr>
          <w:rFonts w:ascii="Times New Roman" w:hAnsi="Times New Roman" w:cs="Times New Roman"/>
          <w:b/>
          <w:sz w:val="24"/>
        </w:rPr>
      </w:pPr>
    </w:p>
    <w:p w:rsidR="008F3550" w:rsidRDefault="008F3550" w:rsidP="00870D07">
      <w:pPr>
        <w:tabs>
          <w:tab w:val="left" w:pos="1134"/>
        </w:tabs>
        <w:spacing w:line="360" w:lineRule="auto"/>
        <w:contextualSpacing/>
        <w:jc w:val="both"/>
        <w:rPr>
          <w:rFonts w:ascii="Constantia" w:hAnsi="Constantia"/>
          <w:b/>
          <w:bCs/>
        </w:rPr>
      </w:pPr>
    </w:p>
    <w:p w:rsidR="004D44ED" w:rsidRDefault="004D44ED" w:rsidP="008F3550">
      <w:pPr>
        <w:tabs>
          <w:tab w:val="left" w:pos="3720"/>
        </w:tabs>
        <w:rPr>
          <w:rFonts w:ascii="Constantia" w:hAnsi="Constantia"/>
          <w:b/>
          <w:bCs/>
        </w:rPr>
      </w:pPr>
    </w:p>
    <w:p w:rsidR="004D44ED" w:rsidRPr="00926F62" w:rsidRDefault="00EE4AC5" w:rsidP="004D44ED">
      <w:pPr>
        <w:tabs>
          <w:tab w:val="left" w:pos="3720"/>
        </w:tabs>
        <w:jc w:val="right"/>
        <w:rPr>
          <w:rFonts w:ascii="Cambria" w:hAnsi="Cambria"/>
          <w:b/>
          <w:bCs/>
          <w:sz w:val="24"/>
        </w:rPr>
      </w:pPr>
      <w:r>
        <w:rPr>
          <w:rFonts w:ascii="Cambria" w:hAnsi="Cambria"/>
          <w:b/>
          <w:bCs/>
          <w:sz w:val="24"/>
        </w:rPr>
        <w:t>Mustafa BALTACI</w:t>
      </w:r>
    </w:p>
    <w:p w:rsidR="004D44ED" w:rsidRDefault="004D44ED" w:rsidP="004D44ED">
      <w:pPr>
        <w:tabs>
          <w:tab w:val="left" w:pos="3720"/>
        </w:tabs>
        <w:jc w:val="center"/>
        <w:rPr>
          <w:rFonts w:ascii="Cambria" w:hAnsi="Cambria"/>
          <w:b/>
          <w:bCs/>
          <w:sz w:val="24"/>
        </w:rPr>
      </w:pPr>
      <w:r w:rsidRPr="00926F62">
        <w:rPr>
          <w:rFonts w:ascii="Cambria" w:hAnsi="Cambria"/>
          <w:b/>
          <w:bCs/>
          <w:sz w:val="24"/>
        </w:rPr>
        <w:t xml:space="preserve">                                                                                                  </w:t>
      </w:r>
      <w:r w:rsidR="00EE4AC5">
        <w:rPr>
          <w:rFonts w:ascii="Cambria" w:hAnsi="Cambria"/>
          <w:b/>
          <w:bCs/>
          <w:sz w:val="24"/>
        </w:rPr>
        <w:t xml:space="preserve">               </w:t>
      </w:r>
      <w:r w:rsidRPr="00926F62">
        <w:rPr>
          <w:rFonts w:ascii="Cambria" w:hAnsi="Cambria"/>
          <w:b/>
          <w:bCs/>
          <w:sz w:val="24"/>
        </w:rPr>
        <w:t xml:space="preserve">     Okul Müdürü</w:t>
      </w:r>
    </w:p>
    <w:p w:rsidR="00EE4AC5" w:rsidRDefault="00EE4AC5" w:rsidP="004D44ED">
      <w:pPr>
        <w:tabs>
          <w:tab w:val="left" w:pos="3720"/>
        </w:tabs>
        <w:jc w:val="center"/>
        <w:rPr>
          <w:rFonts w:ascii="Cambria" w:hAnsi="Cambria"/>
          <w:b/>
          <w:bCs/>
          <w:sz w:val="24"/>
        </w:rPr>
      </w:pPr>
    </w:p>
    <w:p w:rsidR="00EE4AC5" w:rsidRDefault="00EE4AC5" w:rsidP="004D44ED">
      <w:pPr>
        <w:tabs>
          <w:tab w:val="left" w:pos="3720"/>
        </w:tabs>
        <w:jc w:val="center"/>
        <w:rPr>
          <w:rFonts w:ascii="Cambria" w:hAnsi="Cambria"/>
          <w:b/>
          <w:bCs/>
          <w:sz w:val="24"/>
        </w:rPr>
      </w:pPr>
    </w:p>
    <w:p w:rsidR="00EE4AC5" w:rsidRDefault="00EE4AC5" w:rsidP="004D44ED">
      <w:pPr>
        <w:tabs>
          <w:tab w:val="left" w:pos="3720"/>
        </w:tabs>
        <w:jc w:val="center"/>
        <w:rPr>
          <w:rFonts w:ascii="Cambria" w:hAnsi="Cambria"/>
          <w:b/>
          <w:bCs/>
          <w:sz w:val="24"/>
        </w:rPr>
      </w:pPr>
    </w:p>
    <w:p w:rsidR="00EE4AC5" w:rsidRDefault="00EE4AC5" w:rsidP="004D44ED">
      <w:pPr>
        <w:tabs>
          <w:tab w:val="left" w:pos="3720"/>
        </w:tabs>
        <w:jc w:val="center"/>
        <w:rPr>
          <w:rFonts w:ascii="Cambria" w:hAnsi="Cambria"/>
          <w:b/>
          <w:bCs/>
          <w:sz w:val="24"/>
        </w:rPr>
      </w:pPr>
    </w:p>
    <w:p w:rsidR="00EE4AC5" w:rsidRDefault="00EE4AC5" w:rsidP="004D44ED">
      <w:pPr>
        <w:tabs>
          <w:tab w:val="left" w:pos="3720"/>
        </w:tabs>
        <w:jc w:val="center"/>
        <w:rPr>
          <w:rFonts w:ascii="Cambria" w:hAnsi="Cambria"/>
          <w:b/>
          <w:bCs/>
          <w:sz w:val="24"/>
        </w:rPr>
      </w:pPr>
    </w:p>
    <w:p w:rsidR="00EE4AC5" w:rsidRDefault="00EE4AC5" w:rsidP="004D44ED">
      <w:pPr>
        <w:tabs>
          <w:tab w:val="left" w:pos="3720"/>
        </w:tabs>
        <w:jc w:val="center"/>
        <w:rPr>
          <w:rFonts w:ascii="Cambria" w:hAnsi="Cambria"/>
          <w:b/>
          <w:bCs/>
          <w:sz w:val="24"/>
        </w:rPr>
      </w:pPr>
    </w:p>
    <w:p w:rsidR="00EE4AC5" w:rsidRDefault="00EE4AC5" w:rsidP="004D44ED">
      <w:pPr>
        <w:tabs>
          <w:tab w:val="left" w:pos="3720"/>
        </w:tabs>
        <w:jc w:val="center"/>
        <w:rPr>
          <w:rFonts w:ascii="Cambria" w:hAnsi="Cambria"/>
          <w:b/>
          <w:bCs/>
          <w:sz w:val="24"/>
        </w:rPr>
      </w:pPr>
    </w:p>
    <w:p w:rsidR="00EE4AC5" w:rsidRDefault="00EE4AC5" w:rsidP="004D44ED">
      <w:pPr>
        <w:tabs>
          <w:tab w:val="left" w:pos="3720"/>
        </w:tabs>
        <w:jc w:val="center"/>
        <w:rPr>
          <w:rFonts w:ascii="Cambria" w:hAnsi="Cambria"/>
          <w:b/>
          <w:bCs/>
          <w:sz w:val="24"/>
        </w:rPr>
      </w:pPr>
    </w:p>
    <w:p w:rsidR="00E96EB8" w:rsidRPr="00926F62" w:rsidRDefault="00E96EB8" w:rsidP="004D44ED">
      <w:pPr>
        <w:tabs>
          <w:tab w:val="left" w:pos="3720"/>
        </w:tabs>
        <w:jc w:val="center"/>
        <w:rPr>
          <w:rFonts w:ascii="Cambria" w:hAnsi="Cambria"/>
          <w:b/>
          <w:bCs/>
          <w:sz w:val="24"/>
        </w:rPr>
      </w:pPr>
    </w:p>
    <w:p w:rsidR="008F3550" w:rsidRDefault="008F3550" w:rsidP="008F3550">
      <w:pPr>
        <w:tabs>
          <w:tab w:val="left" w:pos="3720"/>
        </w:tabs>
        <w:rPr>
          <w:rFonts w:ascii="Constantia" w:hAnsi="Constantia"/>
          <w:b/>
          <w:bCs/>
        </w:rPr>
      </w:pPr>
    </w:p>
    <w:p w:rsidR="00472F83" w:rsidRDefault="00472F83" w:rsidP="008F3550">
      <w:pPr>
        <w:tabs>
          <w:tab w:val="left" w:pos="3720"/>
        </w:tabs>
        <w:rPr>
          <w:rFonts w:ascii="Constantia" w:hAnsi="Constantia"/>
          <w:b/>
          <w:bCs/>
        </w:rPr>
      </w:pPr>
    </w:p>
    <w:sdt>
      <w:sdtPr>
        <w:rPr>
          <w:rFonts w:ascii="Times New Roman" w:eastAsiaTheme="minorHAnsi" w:hAnsi="Times New Roman" w:cs="Times New Roman"/>
          <w:b/>
          <w:color w:val="auto"/>
          <w:kern w:val="2"/>
          <w:sz w:val="22"/>
          <w:szCs w:val="22"/>
          <w:lang w:eastAsia="en-US"/>
        </w:rPr>
        <w:id w:val="1170679163"/>
        <w:docPartObj>
          <w:docPartGallery w:val="Table of Contents"/>
          <w:docPartUnique/>
        </w:docPartObj>
      </w:sdtPr>
      <w:sdtEndPr>
        <w:rPr>
          <w:rFonts w:asciiTheme="minorHAnsi" w:hAnsiTheme="minorHAnsi" w:cstheme="minorBidi"/>
          <w:bCs/>
        </w:rPr>
      </w:sdtEndPr>
      <w:sdtContent>
        <w:p w:rsidR="00A67D85" w:rsidRDefault="00AC139E">
          <w:pPr>
            <w:pStyle w:val="TBal"/>
            <w:rPr>
              <w:rFonts w:ascii="Times New Roman" w:hAnsi="Times New Roman" w:cs="Times New Roman"/>
              <w:b/>
            </w:rPr>
          </w:pPr>
          <w:r>
            <w:rPr>
              <w:rFonts w:ascii="Times New Roman" w:hAnsi="Times New Roman" w:cs="Times New Roman"/>
              <w:b/>
            </w:rPr>
            <w:t>İçindekiler</w:t>
          </w:r>
        </w:p>
        <w:p w:rsidR="00AC139E" w:rsidRPr="00AC139E" w:rsidRDefault="00AC139E" w:rsidP="00AC139E">
          <w:pPr>
            <w:rPr>
              <w:lang w:eastAsia="tr-TR"/>
            </w:rPr>
          </w:pPr>
        </w:p>
        <w:p w:rsidR="00472F83" w:rsidRDefault="005531C0">
          <w:pPr>
            <w:pStyle w:val="T1"/>
            <w:tabs>
              <w:tab w:val="left" w:pos="440"/>
              <w:tab w:val="right" w:leader="dot" w:pos="9062"/>
            </w:tabs>
            <w:rPr>
              <w:rFonts w:eastAsiaTheme="minorEastAsia"/>
              <w:noProof/>
              <w:kern w:val="0"/>
              <w:lang w:eastAsia="tr-TR"/>
            </w:rPr>
          </w:pPr>
          <w:r w:rsidRPr="005531C0">
            <w:fldChar w:fldCharType="begin"/>
          </w:r>
          <w:r w:rsidR="00A67D85">
            <w:instrText xml:space="preserve"> TOC \o "1-3" \h \z \u </w:instrText>
          </w:r>
          <w:r w:rsidRPr="005531C0">
            <w:fldChar w:fldCharType="separate"/>
          </w:r>
          <w:hyperlink w:anchor="_Toc162473345" w:history="1">
            <w:r w:rsidR="00472F83" w:rsidRPr="0020308E">
              <w:rPr>
                <w:rStyle w:val="Kpr"/>
                <w:rFonts w:ascii="Times New Roman" w:hAnsi="Times New Roman" w:cs="Times New Roman"/>
                <w:b/>
                <w:bCs/>
                <w:noProof/>
              </w:rPr>
              <w:t>1.</w:t>
            </w:r>
            <w:r w:rsidR="00472F83">
              <w:rPr>
                <w:rFonts w:eastAsiaTheme="minorEastAsia"/>
                <w:noProof/>
                <w:kern w:val="0"/>
                <w:lang w:eastAsia="tr-TR"/>
              </w:rPr>
              <w:tab/>
            </w:r>
            <w:r w:rsidR="00472F83" w:rsidRPr="0020308E">
              <w:rPr>
                <w:rStyle w:val="Kpr"/>
                <w:rFonts w:ascii="Times New Roman" w:hAnsi="Times New Roman" w:cs="Times New Roman"/>
                <w:b/>
                <w:bCs/>
                <w:noProof/>
              </w:rPr>
              <w:t>GİRİŞ VE STRATEJİK PLANIN HAZIRLIK SÜRECİ</w:t>
            </w:r>
            <w:r w:rsidR="00472F83">
              <w:rPr>
                <w:noProof/>
                <w:webHidden/>
              </w:rPr>
              <w:tab/>
            </w:r>
            <w:r>
              <w:rPr>
                <w:noProof/>
                <w:webHidden/>
              </w:rPr>
              <w:fldChar w:fldCharType="begin"/>
            </w:r>
            <w:r w:rsidR="00472F83">
              <w:rPr>
                <w:noProof/>
                <w:webHidden/>
              </w:rPr>
              <w:instrText xml:space="preserve"> PAGEREF _Toc162473345 \h </w:instrText>
            </w:r>
            <w:r>
              <w:rPr>
                <w:noProof/>
                <w:webHidden/>
              </w:rPr>
            </w:r>
            <w:r>
              <w:rPr>
                <w:noProof/>
                <w:webHidden/>
              </w:rPr>
              <w:fldChar w:fldCharType="separate"/>
            </w:r>
            <w:r w:rsidR="007D1873">
              <w:rPr>
                <w:noProof/>
                <w:webHidden/>
              </w:rPr>
              <w:t>3</w:t>
            </w:r>
            <w:r>
              <w:rPr>
                <w:noProof/>
                <w:webHidden/>
              </w:rPr>
              <w:fldChar w:fldCharType="end"/>
            </w:r>
          </w:hyperlink>
        </w:p>
        <w:p w:rsidR="00472F83" w:rsidRDefault="005531C0">
          <w:pPr>
            <w:pStyle w:val="T2"/>
            <w:tabs>
              <w:tab w:val="left" w:pos="880"/>
              <w:tab w:val="right" w:leader="dot" w:pos="9062"/>
            </w:tabs>
            <w:rPr>
              <w:rFonts w:eastAsiaTheme="minorEastAsia"/>
              <w:noProof/>
              <w:kern w:val="0"/>
              <w:lang w:eastAsia="tr-TR"/>
            </w:rPr>
          </w:pPr>
          <w:hyperlink w:anchor="_Toc162473346" w:history="1">
            <w:r w:rsidR="00472F83" w:rsidRPr="0020308E">
              <w:rPr>
                <w:rStyle w:val="Kpr"/>
                <w:rFonts w:ascii="Times New Roman" w:hAnsi="Times New Roman" w:cs="Times New Roman"/>
                <w:b/>
                <w:bCs/>
                <w:noProof/>
              </w:rPr>
              <w:t>1.1.</w:t>
            </w:r>
            <w:r w:rsidR="00472F83">
              <w:rPr>
                <w:rFonts w:eastAsiaTheme="minorEastAsia"/>
                <w:noProof/>
                <w:kern w:val="0"/>
                <w:lang w:eastAsia="tr-TR"/>
              </w:rPr>
              <w:tab/>
            </w:r>
            <w:r w:rsidR="00472F83" w:rsidRPr="0020308E">
              <w:rPr>
                <w:rStyle w:val="Kpr"/>
                <w:rFonts w:ascii="Times New Roman" w:hAnsi="Times New Roman" w:cs="Times New Roman"/>
                <w:b/>
                <w:noProof/>
              </w:rPr>
              <w:t>Strateji Geliştirme Kurulu ve Stratejik Plan Ekibi</w:t>
            </w:r>
            <w:r w:rsidR="00472F83">
              <w:rPr>
                <w:noProof/>
                <w:webHidden/>
              </w:rPr>
              <w:tab/>
            </w:r>
            <w:r>
              <w:rPr>
                <w:noProof/>
                <w:webHidden/>
              </w:rPr>
              <w:fldChar w:fldCharType="begin"/>
            </w:r>
            <w:r w:rsidR="00472F83">
              <w:rPr>
                <w:noProof/>
                <w:webHidden/>
              </w:rPr>
              <w:instrText xml:space="preserve"> PAGEREF _Toc162473346 \h </w:instrText>
            </w:r>
            <w:r>
              <w:rPr>
                <w:noProof/>
                <w:webHidden/>
              </w:rPr>
            </w:r>
            <w:r>
              <w:rPr>
                <w:noProof/>
                <w:webHidden/>
              </w:rPr>
              <w:fldChar w:fldCharType="separate"/>
            </w:r>
            <w:r w:rsidR="007D1873">
              <w:rPr>
                <w:noProof/>
                <w:webHidden/>
              </w:rPr>
              <w:t>3</w:t>
            </w:r>
            <w:r>
              <w:rPr>
                <w:noProof/>
                <w:webHidden/>
              </w:rPr>
              <w:fldChar w:fldCharType="end"/>
            </w:r>
          </w:hyperlink>
        </w:p>
        <w:p w:rsidR="00472F83" w:rsidRDefault="005531C0">
          <w:pPr>
            <w:pStyle w:val="T2"/>
            <w:tabs>
              <w:tab w:val="left" w:pos="880"/>
              <w:tab w:val="right" w:leader="dot" w:pos="9062"/>
            </w:tabs>
            <w:rPr>
              <w:rFonts w:eastAsiaTheme="minorEastAsia"/>
              <w:noProof/>
              <w:kern w:val="0"/>
              <w:lang w:eastAsia="tr-TR"/>
            </w:rPr>
          </w:pPr>
          <w:hyperlink w:anchor="_Toc162473347" w:history="1">
            <w:r w:rsidR="00472F83" w:rsidRPr="0020308E">
              <w:rPr>
                <w:rStyle w:val="Kpr"/>
                <w:rFonts w:ascii="Times New Roman" w:hAnsi="Times New Roman" w:cs="Times New Roman"/>
                <w:b/>
                <w:bCs/>
                <w:noProof/>
              </w:rPr>
              <w:t>1.2.</w:t>
            </w:r>
            <w:r w:rsidR="00472F83">
              <w:rPr>
                <w:rFonts w:eastAsiaTheme="minorEastAsia"/>
                <w:noProof/>
                <w:kern w:val="0"/>
                <w:lang w:eastAsia="tr-TR"/>
              </w:rPr>
              <w:tab/>
            </w:r>
            <w:r w:rsidR="00472F83" w:rsidRPr="0020308E">
              <w:rPr>
                <w:rStyle w:val="Kpr"/>
                <w:rFonts w:ascii="Times New Roman" w:hAnsi="Times New Roman" w:cs="Times New Roman"/>
                <w:b/>
                <w:noProof/>
              </w:rPr>
              <w:t>PlanlamaSüreci</w:t>
            </w:r>
            <w:r w:rsidR="00472F83">
              <w:rPr>
                <w:noProof/>
                <w:webHidden/>
              </w:rPr>
              <w:tab/>
            </w:r>
            <w:r>
              <w:rPr>
                <w:noProof/>
                <w:webHidden/>
              </w:rPr>
              <w:fldChar w:fldCharType="begin"/>
            </w:r>
            <w:r w:rsidR="00472F83">
              <w:rPr>
                <w:noProof/>
                <w:webHidden/>
              </w:rPr>
              <w:instrText xml:space="preserve"> PAGEREF _Toc162473347 \h </w:instrText>
            </w:r>
            <w:r>
              <w:rPr>
                <w:noProof/>
                <w:webHidden/>
              </w:rPr>
            </w:r>
            <w:r>
              <w:rPr>
                <w:noProof/>
                <w:webHidden/>
              </w:rPr>
              <w:fldChar w:fldCharType="separate"/>
            </w:r>
            <w:r w:rsidR="007D1873">
              <w:rPr>
                <w:noProof/>
                <w:webHidden/>
              </w:rPr>
              <w:t>3</w:t>
            </w:r>
            <w:r>
              <w:rPr>
                <w:noProof/>
                <w:webHidden/>
              </w:rPr>
              <w:fldChar w:fldCharType="end"/>
            </w:r>
          </w:hyperlink>
        </w:p>
        <w:p w:rsidR="00472F83" w:rsidRDefault="005531C0">
          <w:pPr>
            <w:pStyle w:val="T1"/>
            <w:tabs>
              <w:tab w:val="left" w:pos="440"/>
              <w:tab w:val="right" w:leader="dot" w:pos="9062"/>
            </w:tabs>
            <w:rPr>
              <w:rFonts w:eastAsiaTheme="minorEastAsia"/>
              <w:noProof/>
              <w:kern w:val="0"/>
              <w:lang w:eastAsia="tr-TR"/>
            </w:rPr>
          </w:pPr>
          <w:hyperlink w:anchor="_Toc162473348" w:history="1">
            <w:r w:rsidR="00472F83" w:rsidRPr="0020308E">
              <w:rPr>
                <w:rStyle w:val="Kpr"/>
                <w:rFonts w:ascii="Times New Roman" w:hAnsi="Times New Roman" w:cs="Times New Roman"/>
                <w:b/>
                <w:bCs/>
                <w:noProof/>
              </w:rPr>
              <w:t>2.</w:t>
            </w:r>
            <w:r w:rsidR="00472F83">
              <w:rPr>
                <w:rFonts w:eastAsiaTheme="minorEastAsia"/>
                <w:noProof/>
                <w:kern w:val="0"/>
                <w:lang w:eastAsia="tr-TR"/>
              </w:rPr>
              <w:tab/>
            </w:r>
            <w:r w:rsidR="00472F83" w:rsidRPr="0020308E">
              <w:rPr>
                <w:rStyle w:val="Kpr"/>
                <w:rFonts w:ascii="Times New Roman" w:hAnsi="Times New Roman" w:cs="Times New Roman"/>
                <w:b/>
                <w:bCs/>
                <w:noProof/>
              </w:rPr>
              <w:t>DURUM ANALİZİ</w:t>
            </w:r>
            <w:r w:rsidR="00472F83">
              <w:rPr>
                <w:noProof/>
                <w:webHidden/>
              </w:rPr>
              <w:tab/>
            </w:r>
            <w:r>
              <w:rPr>
                <w:noProof/>
                <w:webHidden/>
              </w:rPr>
              <w:fldChar w:fldCharType="begin"/>
            </w:r>
            <w:r w:rsidR="00472F83">
              <w:rPr>
                <w:noProof/>
                <w:webHidden/>
              </w:rPr>
              <w:instrText xml:space="preserve"> PAGEREF _Toc162473348 \h </w:instrText>
            </w:r>
            <w:r>
              <w:rPr>
                <w:noProof/>
                <w:webHidden/>
              </w:rPr>
            </w:r>
            <w:r>
              <w:rPr>
                <w:noProof/>
                <w:webHidden/>
              </w:rPr>
              <w:fldChar w:fldCharType="separate"/>
            </w:r>
            <w:r w:rsidR="007D1873">
              <w:rPr>
                <w:noProof/>
                <w:webHidden/>
              </w:rPr>
              <w:t>3</w:t>
            </w:r>
            <w:r>
              <w:rPr>
                <w:noProof/>
                <w:webHidden/>
              </w:rPr>
              <w:fldChar w:fldCharType="end"/>
            </w:r>
          </w:hyperlink>
        </w:p>
        <w:p w:rsidR="00472F83" w:rsidRDefault="005531C0">
          <w:pPr>
            <w:pStyle w:val="T2"/>
            <w:tabs>
              <w:tab w:val="left" w:pos="880"/>
              <w:tab w:val="right" w:leader="dot" w:pos="9062"/>
            </w:tabs>
            <w:rPr>
              <w:rFonts w:eastAsiaTheme="minorEastAsia"/>
              <w:noProof/>
              <w:kern w:val="0"/>
              <w:lang w:eastAsia="tr-TR"/>
            </w:rPr>
          </w:pPr>
          <w:hyperlink w:anchor="_Toc162473349" w:history="1">
            <w:r w:rsidR="00472F83" w:rsidRPr="0020308E">
              <w:rPr>
                <w:rStyle w:val="Kpr"/>
                <w:rFonts w:ascii="Times New Roman" w:hAnsi="Times New Roman" w:cs="Times New Roman"/>
                <w:b/>
                <w:bCs/>
                <w:noProof/>
              </w:rPr>
              <w:t>2.1.</w:t>
            </w:r>
            <w:r w:rsidR="00472F83">
              <w:rPr>
                <w:rFonts w:eastAsiaTheme="minorEastAsia"/>
                <w:noProof/>
                <w:kern w:val="0"/>
                <w:lang w:eastAsia="tr-TR"/>
              </w:rPr>
              <w:tab/>
            </w:r>
            <w:r w:rsidR="00472F83" w:rsidRPr="0020308E">
              <w:rPr>
                <w:rStyle w:val="Kpr"/>
                <w:rFonts w:ascii="Times New Roman" w:hAnsi="Times New Roman" w:cs="Times New Roman"/>
                <w:b/>
                <w:noProof/>
              </w:rPr>
              <w:t>Kurumsal Tarihçe</w:t>
            </w:r>
            <w:r w:rsidR="00472F83">
              <w:rPr>
                <w:noProof/>
                <w:webHidden/>
              </w:rPr>
              <w:tab/>
            </w:r>
            <w:r>
              <w:rPr>
                <w:noProof/>
                <w:webHidden/>
              </w:rPr>
              <w:fldChar w:fldCharType="begin"/>
            </w:r>
            <w:r w:rsidR="00472F83">
              <w:rPr>
                <w:noProof/>
                <w:webHidden/>
              </w:rPr>
              <w:instrText xml:space="preserve"> PAGEREF _Toc162473349 \h </w:instrText>
            </w:r>
            <w:r>
              <w:rPr>
                <w:noProof/>
                <w:webHidden/>
              </w:rPr>
            </w:r>
            <w:r>
              <w:rPr>
                <w:noProof/>
                <w:webHidden/>
              </w:rPr>
              <w:fldChar w:fldCharType="separate"/>
            </w:r>
            <w:r w:rsidR="007D1873">
              <w:rPr>
                <w:noProof/>
                <w:webHidden/>
              </w:rPr>
              <w:t>3</w:t>
            </w:r>
            <w:r>
              <w:rPr>
                <w:noProof/>
                <w:webHidden/>
              </w:rPr>
              <w:fldChar w:fldCharType="end"/>
            </w:r>
          </w:hyperlink>
        </w:p>
        <w:p w:rsidR="00472F83" w:rsidRDefault="005531C0">
          <w:pPr>
            <w:pStyle w:val="T2"/>
            <w:tabs>
              <w:tab w:val="left" w:pos="880"/>
              <w:tab w:val="right" w:leader="dot" w:pos="9062"/>
            </w:tabs>
            <w:rPr>
              <w:rFonts w:eastAsiaTheme="minorEastAsia"/>
              <w:noProof/>
              <w:kern w:val="0"/>
              <w:lang w:eastAsia="tr-TR"/>
            </w:rPr>
          </w:pPr>
          <w:hyperlink w:anchor="_Toc162473350" w:history="1">
            <w:r w:rsidR="00472F83" w:rsidRPr="0020308E">
              <w:rPr>
                <w:rStyle w:val="Kpr"/>
                <w:rFonts w:ascii="Times New Roman" w:hAnsi="Times New Roman" w:cs="Times New Roman"/>
                <w:b/>
                <w:bCs/>
                <w:noProof/>
              </w:rPr>
              <w:t>2.2.</w:t>
            </w:r>
            <w:r w:rsidR="00472F83">
              <w:rPr>
                <w:rFonts w:eastAsiaTheme="minorEastAsia"/>
                <w:noProof/>
                <w:kern w:val="0"/>
                <w:lang w:eastAsia="tr-TR"/>
              </w:rPr>
              <w:tab/>
            </w:r>
            <w:r w:rsidR="00472F83" w:rsidRPr="0020308E">
              <w:rPr>
                <w:rStyle w:val="Kpr"/>
                <w:rFonts w:ascii="Times New Roman" w:hAnsi="Times New Roman" w:cs="Times New Roman"/>
                <w:b/>
                <w:noProof/>
              </w:rPr>
              <w:t>Uygulanmakta Olan Stratejik Planın Değerlendirilmesi</w:t>
            </w:r>
            <w:r w:rsidR="00472F83">
              <w:rPr>
                <w:noProof/>
                <w:webHidden/>
              </w:rPr>
              <w:tab/>
            </w:r>
            <w:r>
              <w:rPr>
                <w:noProof/>
                <w:webHidden/>
              </w:rPr>
              <w:fldChar w:fldCharType="begin"/>
            </w:r>
            <w:r w:rsidR="00472F83">
              <w:rPr>
                <w:noProof/>
                <w:webHidden/>
              </w:rPr>
              <w:instrText xml:space="preserve"> PAGEREF _Toc162473350 \h </w:instrText>
            </w:r>
            <w:r>
              <w:rPr>
                <w:noProof/>
                <w:webHidden/>
              </w:rPr>
            </w:r>
            <w:r>
              <w:rPr>
                <w:noProof/>
                <w:webHidden/>
              </w:rPr>
              <w:fldChar w:fldCharType="separate"/>
            </w:r>
            <w:r w:rsidR="007D1873">
              <w:rPr>
                <w:noProof/>
                <w:webHidden/>
              </w:rPr>
              <w:t>3</w:t>
            </w:r>
            <w:r>
              <w:rPr>
                <w:noProof/>
                <w:webHidden/>
              </w:rPr>
              <w:fldChar w:fldCharType="end"/>
            </w:r>
          </w:hyperlink>
        </w:p>
        <w:p w:rsidR="00472F83" w:rsidRDefault="005531C0">
          <w:pPr>
            <w:pStyle w:val="T2"/>
            <w:tabs>
              <w:tab w:val="left" w:pos="880"/>
              <w:tab w:val="right" w:leader="dot" w:pos="9062"/>
            </w:tabs>
            <w:rPr>
              <w:rFonts w:eastAsiaTheme="minorEastAsia"/>
              <w:noProof/>
              <w:kern w:val="0"/>
              <w:lang w:eastAsia="tr-TR"/>
            </w:rPr>
          </w:pPr>
          <w:hyperlink w:anchor="_Toc162473351" w:history="1">
            <w:r w:rsidR="00472F83" w:rsidRPr="0020308E">
              <w:rPr>
                <w:rStyle w:val="Kpr"/>
                <w:rFonts w:ascii="Times New Roman" w:hAnsi="Times New Roman" w:cs="Times New Roman"/>
                <w:b/>
                <w:bCs/>
                <w:noProof/>
              </w:rPr>
              <w:t>2.3.</w:t>
            </w:r>
            <w:r w:rsidR="00472F83">
              <w:rPr>
                <w:rFonts w:eastAsiaTheme="minorEastAsia"/>
                <w:noProof/>
                <w:kern w:val="0"/>
                <w:lang w:eastAsia="tr-TR"/>
              </w:rPr>
              <w:tab/>
            </w:r>
            <w:r w:rsidR="00472F83" w:rsidRPr="0020308E">
              <w:rPr>
                <w:rStyle w:val="Kpr"/>
                <w:rFonts w:ascii="Times New Roman" w:hAnsi="Times New Roman" w:cs="Times New Roman"/>
                <w:b/>
                <w:noProof/>
              </w:rPr>
              <w:t>Yasal Yükümlülükler ve Mevzuat Analizi</w:t>
            </w:r>
            <w:r w:rsidR="00472F83">
              <w:rPr>
                <w:noProof/>
                <w:webHidden/>
              </w:rPr>
              <w:tab/>
            </w:r>
            <w:r>
              <w:rPr>
                <w:noProof/>
                <w:webHidden/>
              </w:rPr>
              <w:fldChar w:fldCharType="begin"/>
            </w:r>
            <w:r w:rsidR="00472F83">
              <w:rPr>
                <w:noProof/>
                <w:webHidden/>
              </w:rPr>
              <w:instrText xml:space="preserve"> PAGEREF _Toc162473351 \h </w:instrText>
            </w:r>
            <w:r>
              <w:rPr>
                <w:noProof/>
                <w:webHidden/>
              </w:rPr>
            </w:r>
            <w:r>
              <w:rPr>
                <w:noProof/>
                <w:webHidden/>
              </w:rPr>
              <w:fldChar w:fldCharType="separate"/>
            </w:r>
            <w:r w:rsidR="007D1873">
              <w:rPr>
                <w:noProof/>
                <w:webHidden/>
              </w:rPr>
              <w:t>3</w:t>
            </w:r>
            <w:r>
              <w:rPr>
                <w:noProof/>
                <w:webHidden/>
              </w:rPr>
              <w:fldChar w:fldCharType="end"/>
            </w:r>
          </w:hyperlink>
        </w:p>
        <w:p w:rsidR="00472F83" w:rsidRDefault="005531C0">
          <w:pPr>
            <w:pStyle w:val="T2"/>
            <w:tabs>
              <w:tab w:val="left" w:pos="880"/>
              <w:tab w:val="right" w:leader="dot" w:pos="9062"/>
            </w:tabs>
            <w:rPr>
              <w:rFonts w:eastAsiaTheme="minorEastAsia"/>
              <w:noProof/>
              <w:kern w:val="0"/>
              <w:lang w:eastAsia="tr-TR"/>
            </w:rPr>
          </w:pPr>
          <w:hyperlink w:anchor="_Toc162473352" w:history="1">
            <w:r w:rsidR="00472F83" w:rsidRPr="0020308E">
              <w:rPr>
                <w:rStyle w:val="Kpr"/>
                <w:rFonts w:ascii="Times New Roman" w:hAnsi="Times New Roman" w:cs="Times New Roman"/>
                <w:b/>
                <w:bCs/>
                <w:noProof/>
              </w:rPr>
              <w:t>2.4.</w:t>
            </w:r>
            <w:r w:rsidR="00472F83">
              <w:rPr>
                <w:rFonts w:eastAsiaTheme="minorEastAsia"/>
                <w:noProof/>
                <w:kern w:val="0"/>
                <w:lang w:eastAsia="tr-TR"/>
              </w:rPr>
              <w:tab/>
            </w:r>
            <w:r w:rsidR="00472F83" w:rsidRPr="0020308E">
              <w:rPr>
                <w:rStyle w:val="Kpr"/>
                <w:rFonts w:ascii="Times New Roman" w:hAnsi="Times New Roman" w:cs="Times New Roman"/>
                <w:b/>
                <w:noProof/>
              </w:rPr>
              <w:t>Üst Politika Belgeleri Analizi</w:t>
            </w:r>
            <w:r w:rsidR="00472F83">
              <w:rPr>
                <w:noProof/>
                <w:webHidden/>
              </w:rPr>
              <w:tab/>
            </w:r>
            <w:r>
              <w:rPr>
                <w:noProof/>
                <w:webHidden/>
              </w:rPr>
              <w:fldChar w:fldCharType="begin"/>
            </w:r>
            <w:r w:rsidR="00472F83">
              <w:rPr>
                <w:noProof/>
                <w:webHidden/>
              </w:rPr>
              <w:instrText xml:space="preserve"> PAGEREF _Toc162473352 \h </w:instrText>
            </w:r>
            <w:r>
              <w:rPr>
                <w:noProof/>
                <w:webHidden/>
              </w:rPr>
            </w:r>
            <w:r>
              <w:rPr>
                <w:noProof/>
                <w:webHidden/>
              </w:rPr>
              <w:fldChar w:fldCharType="separate"/>
            </w:r>
            <w:r w:rsidR="007D1873">
              <w:rPr>
                <w:noProof/>
                <w:webHidden/>
              </w:rPr>
              <w:t>3</w:t>
            </w:r>
            <w:r>
              <w:rPr>
                <w:noProof/>
                <w:webHidden/>
              </w:rPr>
              <w:fldChar w:fldCharType="end"/>
            </w:r>
          </w:hyperlink>
        </w:p>
        <w:p w:rsidR="00472F83" w:rsidRDefault="005531C0">
          <w:pPr>
            <w:pStyle w:val="T2"/>
            <w:tabs>
              <w:tab w:val="left" w:pos="880"/>
              <w:tab w:val="right" w:leader="dot" w:pos="9062"/>
            </w:tabs>
            <w:rPr>
              <w:rFonts w:eastAsiaTheme="minorEastAsia"/>
              <w:noProof/>
              <w:kern w:val="0"/>
              <w:lang w:eastAsia="tr-TR"/>
            </w:rPr>
          </w:pPr>
          <w:hyperlink w:anchor="_Toc162473353" w:history="1">
            <w:r w:rsidR="00472F83" w:rsidRPr="0020308E">
              <w:rPr>
                <w:rStyle w:val="Kpr"/>
                <w:rFonts w:ascii="Times New Roman" w:hAnsi="Times New Roman" w:cs="Times New Roman"/>
                <w:b/>
                <w:bCs/>
                <w:noProof/>
              </w:rPr>
              <w:t>2.5.</w:t>
            </w:r>
            <w:r w:rsidR="00472F83">
              <w:rPr>
                <w:rFonts w:eastAsiaTheme="minorEastAsia"/>
                <w:noProof/>
                <w:kern w:val="0"/>
                <w:lang w:eastAsia="tr-TR"/>
              </w:rPr>
              <w:tab/>
            </w:r>
            <w:r w:rsidR="00472F83" w:rsidRPr="0020308E">
              <w:rPr>
                <w:rStyle w:val="Kpr"/>
                <w:rFonts w:ascii="Times New Roman" w:hAnsi="Times New Roman" w:cs="Times New Roman"/>
                <w:b/>
                <w:noProof/>
              </w:rPr>
              <w:t>Faaliyet Alanları ile Ürün/Hizmetlerin Belirlenmesi</w:t>
            </w:r>
            <w:r w:rsidR="00472F83">
              <w:rPr>
                <w:noProof/>
                <w:webHidden/>
              </w:rPr>
              <w:tab/>
            </w:r>
            <w:r>
              <w:rPr>
                <w:noProof/>
                <w:webHidden/>
              </w:rPr>
              <w:fldChar w:fldCharType="begin"/>
            </w:r>
            <w:r w:rsidR="00472F83">
              <w:rPr>
                <w:noProof/>
                <w:webHidden/>
              </w:rPr>
              <w:instrText xml:space="preserve"> PAGEREF _Toc162473353 \h </w:instrText>
            </w:r>
            <w:r>
              <w:rPr>
                <w:noProof/>
                <w:webHidden/>
              </w:rPr>
            </w:r>
            <w:r>
              <w:rPr>
                <w:noProof/>
                <w:webHidden/>
              </w:rPr>
              <w:fldChar w:fldCharType="separate"/>
            </w:r>
            <w:r w:rsidR="007D1873">
              <w:rPr>
                <w:noProof/>
                <w:webHidden/>
              </w:rPr>
              <w:t>3</w:t>
            </w:r>
            <w:r>
              <w:rPr>
                <w:noProof/>
                <w:webHidden/>
              </w:rPr>
              <w:fldChar w:fldCharType="end"/>
            </w:r>
          </w:hyperlink>
        </w:p>
        <w:p w:rsidR="00472F83" w:rsidRDefault="005531C0">
          <w:pPr>
            <w:pStyle w:val="T2"/>
            <w:tabs>
              <w:tab w:val="left" w:pos="880"/>
              <w:tab w:val="right" w:leader="dot" w:pos="9062"/>
            </w:tabs>
            <w:rPr>
              <w:rFonts w:eastAsiaTheme="minorEastAsia"/>
              <w:noProof/>
              <w:kern w:val="0"/>
              <w:lang w:eastAsia="tr-TR"/>
            </w:rPr>
          </w:pPr>
          <w:hyperlink w:anchor="_Toc162473354" w:history="1">
            <w:r w:rsidR="00472F83" w:rsidRPr="0020308E">
              <w:rPr>
                <w:rStyle w:val="Kpr"/>
                <w:rFonts w:ascii="Times New Roman" w:hAnsi="Times New Roman" w:cs="Times New Roman"/>
                <w:b/>
                <w:bCs/>
                <w:noProof/>
              </w:rPr>
              <w:t>2.6.</w:t>
            </w:r>
            <w:r w:rsidR="00472F83">
              <w:rPr>
                <w:rFonts w:eastAsiaTheme="minorEastAsia"/>
                <w:noProof/>
                <w:kern w:val="0"/>
                <w:lang w:eastAsia="tr-TR"/>
              </w:rPr>
              <w:tab/>
            </w:r>
            <w:r w:rsidR="00472F83" w:rsidRPr="0020308E">
              <w:rPr>
                <w:rStyle w:val="Kpr"/>
                <w:rFonts w:ascii="Times New Roman" w:hAnsi="Times New Roman" w:cs="Times New Roman"/>
                <w:b/>
                <w:noProof/>
              </w:rPr>
              <w:t>Paydaş Analizi</w:t>
            </w:r>
            <w:r w:rsidR="00472F83">
              <w:rPr>
                <w:noProof/>
                <w:webHidden/>
              </w:rPr>
              <w:tab/>
            </w:r>
            <w:r>
              <w:rPr>
                <w:noProof/>
                <w:webHidden/>
              </w:rPr>
              <w:fldChar w:fldCharType="begin"/>
            </w:r>
            <w:r w:rsidR="00472F83">
              <w:rPr>
                <w:noProof/>
                <w:webHidden/>
              </w:rPr>
              <w:instrText xml:space="preserve"> PAGEREF _Toc162473354 \h </w:instrText>
            </w:r>
            <w:r>
              <w:rPr>
                <w:noProof/>
                <w:webHidden/>
              </w:rPr>
            </w:r>
            <w:r>
              <w:rPr>
                <w:noProof/>
                <w:webHidden/>
              </w:rPr>
              <w:fldChar w:fldCharType="separate"/>
            </w:r>
            <w:r w:rsidR="007D1873">
              <w:rPr>
                <w:noProof/>
                <w:webHidden/>
              </w:rPr>
              <w:t>3</w:t>
            </w:r>
            <w:r>
              <w:rPr>
                <w:noProof/>
                <w:webHidden/>
              </w:rPr>
              <w:fldChar w:fldCharType="end"/>
            </w:r>
          </w:hyperlink>
        </w:p>
        <w:p w:rsidR="00472F83" w:rsidRDefault="005531C0">
          <w:pPr>
            <w:pStyle w:val="T2"/>
            <w:tabs>
              <w:tab w:val="left" w:pos="880"/>
              <w:tab w:val="right" w:leader="dot" w:pos="9062"/>
            </w:tabs>
            <w:rPr>
              <w:rFonts w:eastAsiaTheme="minorEastAsia"/>
              <w:noProof/>
              <w:kern w:val="0"/>
              <w:lang w:eastAsia="tr-TR"/>
            </w:rPr>
          </w:pPr>
          <w:hyperlink w:anchor="_Toc162473355" w:history="1">
            <w:r w:rsidR="00472F83" w:rsidRPr="0020308E">
              <w:rPr>
                <w:rStyle w:val="Kpr"/>
                <w:rFonts w:ascii="Times New Roman" w:hAnsi="Times New Roman" w:cs="Times New Roman"/>
                <w:b/>
                <w:bCs/>
                <w:noProof/>
              </w:rPr>
              <w:t>2.7.</w:t>
            </w:r>
            <w:r w:rsidR="00472F83">
              <w:rPr>
                <w:rFonts w:eastAsiaTheme="minorEastAsia"/>
                <w:noProof/>
                <w:kern w:val="0"/>
                <w:lang w:eastAsia="tr-TR"/>
              </w:rPr>
              <w:tab/>
            </w:r>
            <w:r w:rsidR="00472F83" w:rsidRPr="0020308E">
              <w:rPr>
                <w:rStyle w:val="Kpr"/>
                <w:rFonts w:ascii="Times New Roman" w:hAnsi="Times New Roman" w:cs="Times New Roman"/>
                <w:b/>
                <w:noProof/>
              </w:rPr>
              <w:t>Okul İçi Analiz</w:t>
            </w:r>
            <w:r w:rsidR="00472F83">
              <w:rPr>
                <w:noProof/>
                <w:webHidden/>
              </w:rPr>
              <w:tab/>
            </w:r>
            <w:r>
              <w:rPr>
                <w:noProof/>
                <w:webHidden/>
              </w:rPr>
              <w:fldChar w:fldCharType="begin"/>
            </w:r>
            <w:r w:rsidR="00472F83">
              <w:rPr>
                <w:noProof/>
                <w:webHidden/>
              </w:rPr>
              <w:instrText xml:space="preserve"> PAGEREF _Toc162473355 \h </w:instrText>
            </w:r>
            <w:r>
              <w:rPr>
                <w:noProof/>
                <w:webHidden/>
              </w:rPr>
            </w:r>
            <w:r>
              <w:rPr>
                <w:noProof/>
                <w:webHidden/>
              </w:rPr>
              <w:fldChar w:fldCharType="separate"/>
            </w:r>
            <w:r w:rsidR="007D1873">
              <w:rPr>
                <w:noProof/>
                <w:webHidden/>
              </w:rPr>
              <w:t>3</w:t>
            </w:r>
            <w:r>
              <w:rPr>
                <w:noProof/>
                <w:webHidden/>
              </w:rPr>
              <w:fldChar w:fldCharType="end"/>
            </w:r>
          </w:hyperlink>
        </w:p>
        <w:p w:rsidR="00472F83" w:rsidRDefault="005531C0">
          <w:pPr>
            <w:pStyle w:val="T3"/>
            <w:tabs>
              <w:tab w:val="left" w:pos="1320"/>
              <w:tab w:val="right" w:leader="dot" w:pos="9062"/>
            </w:tabs>
            <w:rPr>
              <w:rFonts w:eastAsiaTheme="minorEastAsia"/>
              <w:noProof/>
              <w:kern w:val="0"/>
              <w:lang w:eastAsia="tr-TR"/>
            </w:rPr>
          </w:pPr>
          <w:hyperlink w:anchor="_Toc162473356" w:history="1">
            <w:r w:rsidR="00472F83" w:rsidRPr="0020308E">
              <w:rPr>
                <w:rStyle w:val="Kpr"/>
                <w:rFonts w:ascii="Times New Roman" w:hAnsi="Times New Roman" w:cs="Times New Roman"/>
                <w:b/>
                <w:noProof/>
              </w:rPr>
              <w:t>2.7.1.</w:t>
            </w:r>
            <w:r w:rsidR="00472F83">
              <w:rPr>
                <w:rFonts w:eastAsiaTheme="minorEastAsia"/>
                <w:noProof/>
                <w:kern w:val="0"/>
                <w:lang w:eastAsia="tr-TR"/>
              </w:rPr>
              <w:tab/>
            </w:r>
            <w:r w:rsidR="00472F83" w:rsidRPr="0020308E">
              <w:rPr>
                <w:rStyle w:val="Kpr"/>
                <w:rFonts w:ascii="Times New Roman" w:hAnsi="Times New Roman" w:cs="Times New Roman"/>
                <w:b/>
                <w:noProof/>
              </w:rPr>
              <w:t>Okul Bilgileri</w:t>
            </w:r>
            <w:r w:rsidR="00472F83">
              <w:rPr>
                <w:noProof/>
                <w:webHidden/>
              </w:rPr>
              <w:tab/>
            </w:r>
            <w:r>
              <w:rPr>
                <w:noProof/>
                <w:webHidden/>
              </w:rPr>
              <w:fldChar w:fldCharType="begin"/>
            </w:r>
            <w:r w:rsidR="00472F83">
              <w:rPr>
                <w:noProof/>
                <w:webHidden/>
              </w:rPr>
              <w:instrText xml:space="preserve"> PAGEREF _Toc162473356 \h </w:instrText>
            </w:r>
            <w:r>
              <w:rPr>
                <w:noProof/>
                <w:webHidden/>
              </w:rPr>
            </w:r>
            <w:r>
              <w:rPr>
                <w:noProof/>
                <w:webHidden/>
              </w:rPr>
              <w:fldChar w:fldCharType="separate"/>
            </w:r>
            <w:r w:rsidR="007D1873">
              <w:rPr>
                <w:noProof/>
                <w:webHidden/>
              </w:rPr>
              <w:t>3</w:t>
            </w:r>
            <w:r>
              <w:rPr>
                <w:noProof/>
                <w:webHidden/>
              </w:rPr>
              <w:fldChar w:fldCharType="end"/>
            </w:r>
          </w:hyperlink>
        </w:p>
        <w:p w:rsidR="00472F83" w:rsidRDefault="005531C0">
          <w:pPr>
            <w:pStyle w:val="T3"/>
            <w:tabs>
              <w:tab w:val="left" w:pos="1320"/>
              <w:tab w:val="right" w:leader="dot" w:pos="9062"/>
            </w:tabs>
            <w:rPr>
              <w:rFonts w:eastAsiaTheme="minorEastAsia"/>
              <w:noProof/>
              <w:kern w:val="0"/>
              <w:lang w:eastAsia="tr-TR"/>
            </w:rPr>
          </w:pPr>
          <w:hyperlink w:anchor="_Toc162473357" w:history="1">
            <w:r w:rsidR="00472F83" w:rsidRPr="0020308E">
              <w:rPr>
                <w:rStyle w:val="Kpr"/>
                <w:rFonts w:ascii="Times New Roman" w:hAnsi="Times New Roman" w:cs="Times New Roman"/>
                <w:b/>
                <w:noProof/>
              </w:rPr>
              <w:t>2.7.2.</w:t>
            </w:r>
            <w:r w:rsidR="00472F83">
              <w:rPr>
                <w:rFonts w:eastAsiaTheme="minorEastAsia"/>
                <w:noProof/>
                <w:kern w:val="0"/>
                <w:lang w:eastAsia="tr-TR"/>
              </w:rPr>
              <w:tab/>
            </w:r>
            <w:r w:rsidR="00472F83" w:rsidRPr="0020308E">
              <w:rPr>
                <w:rStyle w:val="Kpr"/>
                <w:rFonts w:ascii="Times New Roman" w:hAnsi="Times New Roman" w:cs="Times New Roman"/>
                <w:b/>
                <w:noProof/>
              </w:rPr>
              <w:t>İnsan Kaynakları</w:t>
            </w:r>
            <w:r w:rsidR="00472F83">
              <w:rPr>
                <w:noProof/>
                <w:webHidden/>
              </w:rPr>
              <w:tab/>
            </w:r>
            <w:r>
              <w:rPr>
                <w:noProof/>
                <w:webHidden/>
              </w:rPr>
              <w:fldChar w:fldCharType="begin"/>
            </w:r>
            <w:r w:rsidR="00472F83">
              <w:rPr>
                <w:noProof/>
                <w:webHidden/>
              </w:rPr>
              <w:instrText xml:space="preserve"> PAGEREF _Toc162473357 \h </w:instrText>
            </w:r>
            <w:r>
              <w:rPr>
                <w:noProof/>
                <w:webHidden/>
              </w:rPr>
            </w:r>
            <w:r>
              <w:rPr>
                <w:noProof/>
                <w:webHidden/>
              </w:rPr>
              <w:fldChar w:fldCharType="separate"/>
            </w:r>
            <w:r w:rsidR="007D1873">
              <w:rPr>
                <w:noProof/>
                <w:webHidden/>
              </w:rPr>
              <w:t>3</w:t>
            </w:r>
            <w:r>
              <w:rPr>
                <w:noProof/>
                <w:webHidden/>
              </w:rPr>
              <w:fldChar w:fldCharType="end"/>
            </w:r>
          </w:hyperlink>
        </w:p>
        <w:p w:rsidR="00472F83" w:rsidRDefault="005531C0">
          <w:pPr>
            <w:pStyle w:val="T3"/>
            <w:tabs>
              <w:tab w:val="left" w:pos="1320"/>
              <w:tab w:val="right" w:leader="dot" w:pos="9062"/>
            </w:tabs>
            <w:rPr>
              <w:rFonts w:eastAsiaTheme="minorEastAsia"/>
              <w:noProof/>
              <w:kern w:val="0"/>
              <w:lang w:eastAsia="tr-TR"/>
            </w:rPr>
          </w:pPr>
          <w:hyperlink w:anchor="_Toc162473358" w:history="1">
            <w:r w:rsidR="00472F83" w:rsidRPr="0020308E">
              <w:rPr>
                <w:rStyle w:val="Kpr"/>
                <w:rFonts w:ascii="Times New Roman" w:hAnsi="Times New Roman" w:cs="Times New Roman"/>
                <w:b/>
                <w:noProof/>
              </w:rPr>
              <w:t>2.7.3.</w:t>
            </w:r>
            <w:r w:rsidR="00472F83">
              <w:rPr>
                <w:rFonts w:eastAsiaTheme="minorEastAsia"/>
                <w:noProof/>
                <w:kern w:val="0"/>
                <w:lang w:eastAsia="tr-TR"/>
              </w:rPr>
              <w:tab/>
            </w:r>
            <w:r w:rsidR="00472F83" w:rsidRPr="0020308E">
              <w:rPr>
                <w:rStyle w:val="Kpr"/>
                <w:rFonts w:ascii="Times New Roman" w:hAnsi="Times New Roman" w:cs="Times New Roman"/>
                <w:b/>
                <w:noProof/>
              </w:rPr>
              <w:t>Teknolojik Düzey</w:t>
            </w:r>
            <w:r w:rsidR="00472F83">
              <w:rPr>
                <w:noProof/>
                <w:webHidden/>
              </w:rPr>
              <w:tab/>
            </w:r>
            <w:r>
              <w:rPr>
                <w:noProof/>
                <w:webHidden/>
              </w:rPr>
              <w:fldChar w:fldCharType="begin"/>
            </w:r>
            <w:r w:rsidR="00472F83">
              <w:rPr>
                <w:noProof/>
                <w:webHidden/>
              </w:rPr>
              <w:instrText xml:space="preserve"> PAGEREF _Toc162473358 \h </w:instrText>
            </w:r>
            <w:r>
              <w:rPr>
                <w:noProof/>
                <w:webHidden/>
              </w:rPr>
            </w:r>
            <w:r>
              <w:rPr>
                <w:noProof/>
                <w:webHidden/>
              </w:rPr>
              <w:fldChar w:fldCharType="separate"/>
            </w:r>
            <w:r w:rsidR="007D1873">
              <w:rPr>
                <w:noProof/>
                <w:webHidden/>
              </w:rPr>
              <w:t>3</w:t>
            </w:r>
            <w:r>
              <w:rPr>
                <w:noProof/>
                <w:webHidden/>
              </w:rPr>
              <w:fldChar w:fldCharType="end"/>
            </w:r>
          </w:hyperlink>
        </w:p>
        <w:p w:rsidR="00472F83" w:rsidRDefault="005531C0">
          <w:pPr>
            <w:pStyle w:val="T3"/>
            <w:tabs>
              <w:tab w:val="left" w:pos="1320"/>
              <w:tab w:val="right" w:leader="dot" w:pos="9062"/>
            </w:tabs>
            <w:rPr>
              <w:rFonts w:eastAsiaTheme="minorEastAsia"/>
              <w:noProof/>
              <w:kern w:val="0"/>
              <w:lang w:eastAsia="tr-TR"/>
            </w:rPr>
          </w:pPr>
          <w:hyperlink w:anchor="_Toc162473359" w:history="1">
            <w:r w:rsidR="00472F83" w:rsidRPr="0020308E">
              <w:rPr>
                <w:rStyle w:val="Kpr"/>
                <w:rFonts w:ascii="Times New Roman" w:hAnsi="Times New Roman" w:cs="Times New Roman"/>
                <w:b/>
                <w:noProof/>
              </w:rPr>
              <w:t>2.7.4.</w:t>
            </w:r>
            <w:r w:rsidR="00472F83">
              <w:rPr>
                <w:rFonts w:eastAsiaTheme="minorEastAsia"/>
                <w:noProof/>
                <w:kern w:val="0"/>
                <w:lang w:eastAsia="tr-TR"/>
              </w:rPr>
              <w:tab/>
            </w:r>
            <w:r w:rsidR="00472F83" w:rsidRPr="0020308E">
              <w:rPr>
                <w:rStyle w:val="Kpr"/>
                <w:rFonts w:ascii="Times New Roman" w:hAnsi="Times New Roman" w:cs="Times New Roman"/>
                <w:b/>
                <w:noProof/>
              </w:rPr>
              <w:t>Mali Kaynaklar</w:t>
            </w:r>
            <w:r w:rsidR="00472F83">
              <w:rPr>
                <w:noProof/>
                <w:webHidden/>
              </w:rPr>
              <w:tab/>
            </w:r>
            <w:r>
              <w:rPr>
                <w:noProof/>
                <w:webHidden/>
              </w:rPr>
              <w:fldChar w:fldCharType="begin"/>
            </w:r>
            <w:r w:rsidR="00472F83">
              <w:rPr>
                <w:noProof/>
                <w:webHidden/>
              </w:rPr>
              <w:instrText xml:space="preserve"> PAGEREF _Toc162473359 \h </w:instrText>
            </w:r>
            <w:r>
              <w:rPr>
                <w:noProof/>
                <w:webHidden/>
              </w:rPr>
            </w:r>
            <w:r>
              <w:rPr>
                <w:noProof/>
                <w:webHidden/>
              </w:rPr>
              <w:fldChar w:fldCharType="separate"/>
            </w:r>
            <w:r w:rsidR="007D1873">
              <w:rPr>
                <w:noProof/>
                <w:webHidden/>
              </w:rPr>
              <w:t>3</w:t>
            </w:r>
            <w:r>
              <w:rPr>
                <w:noProof/>
                <w:webHidden/>
              </w:rPr>
              <w:fldChar w:fldCharType="end"/>
            </w:r>
          </w:hyperlink>
        </w:p>
        <w:p w:rsidR="00472F83" w:rsidRDefault="005531C0">
          <w:pPr>
            <w:pStyle w:val="T2"/>
            <w:tabs>
              <w:tab w:val="left" w:pos="880"/>
              <w:tab w:val="right" w:leader="dot" w:pos="9062"/>
            </w:tabs>
            <w:rPr>
              <w:rFonts w:eastAsiaTheme="minorEastAsia"/>
              <w:noProof/>
              <w:kern w:val="0"/>
              <w:lang w:eastAsia="tr-TR"/>
            </w:rPr>
          </w:pPr>
          <w:hyperlink w:anchor="_Toc162473360" w:history="1">
            <w:r w:rsidR="00472F83" w:rsidRPr="0020308E">
              <w:rPr>
                <w:rStyle w:val="Kpr"/>
                <w:rFonts w:ascii="Times New Roman" w:hAnsi="Times New Roman" w:cs="Times New Roman"/>
                <w:b/>
                <w:bCs/>
                <w:noProof/>
              </w:rPr>
              <w:t>2.8.</w:t>
            </w:r>
            <w:r w:rsidR="00472F83">
              <w:rPr>
                <w:rFonts w:eastAsiaTheme="minorEastAsia"/>
                <w:noProof/>
                <w:kern w:val="0"/>
                <w:lang w:eastAsia="tr-TR"/>
              </w:rPr>
              <w:tab/>
            </w:r>
            <w:r w:rsidR="00472F83" w:rsidRPr="0020308E">
              <w:rPr>
                <w:rStyle w:val="Kpr"/>
                <w:rFonts w:ascii="Times New Roman" w:hAnsi="Times New Roman" w:cs="Times New Roman"/>
                <w:b/>
                <w:noProof/>
              </w:rPr>
              <w:t>Çevre Analizi (PESTLE)</w:t>
            </w:r>
            <w:r w:rsidR="00472F83">
              <w:rPr>
                <w:noProof/>
                <w:webHidden/>
              </w:rPr>
              <w:tab/>
            </w:r>
            <w:r>
              <w:rPr>
                <w:noProof/>
                <w:webHidden/>
              </w:rPr>
              <w:fldChar w:fldCharType="begin"/>
            </w:r>
            <w:r w:rsidR="00472F83">
              <w:rPr>
                <w:noProof/>
                <w:webHidden/>
              </w:rPr>
              <w:instrText xml:space="preserve"> PAGEREF _Toc162473360 \h </w:instrText>
            </w:r>
            <w:r>
              <w:rPr>
                <w:noProof/>
                <w:webHidden/>
              </w:rPr>
            </w:r>
            <w:r>
              <w:rPr>
                <w:noProof/>
                <w:webHidden/>
              </w:rPr>
              <w:fldChar w:fldCharType="separate"/>
            </w:r>
            <w:r w:rsidR="007D1873">
              <w:rPr>
                <w:noProof/>
                <w:webHidden/>
              </w:rPr>
              <w:t>3</w:t>
            </w:r>
            <w:r>
              <w:rPr>
                <w:noProof/>
                <w:webHidden/>
              </w:rPr>
              <w:fldChar w:fldCharType="end"/>
            </w:r>
          </w:hyperlink>
        </w:p>
        <w:p w:rsidR="00472F83" w:rsidRDefault="005531C0">
          <w:pPr>
            <w:pStyle w:val="T2"/>
            <w:tabs>
              <w:tab w:val="left" w:pos="880"/>
              <w:tab w:val="right" w:leader="dot" w:pos="9062"/>
            </w:tabs>
            <w:rPr>
              <w:rFonts w:eastAsiaTheme="minorEastAsia"/>
              <w:noProof/>
              <w:kern w:val="0"/>
              <w:lang w:eastAsia="tr-TR"/>
            </w:rPr>
          </w:pPr>
          <w:hyperlink w:anchor="_Toc162473361" w:history="1">
            <w:r w:rsidR="00472F83" w:rsidRPr="0020308E">
              <w:rPr>
                <w:rStyle w:val="Kpr"/>
                <w:rFonts w:ascii="Times New Roman" w:hAnsi="Times New Roman" w:cs="Times New Roman"/>
                <w:b/>
                <w:bCs/>
                <w:noProof/>
              </w:rPr>
              <w:t>2.9.</w:t>
            </w:r>
            <w:r w:rsidR="00472F83">
              <w:rPr>
                <w:rFonts w:eastAsiaTheme="minorEastAsia"/>
                <w:noProof/>
                <w:kern w:val="0"/>
                <w:lang w:eastAsia="tr-TR"/>
              </w:rPr>
              <w:tab/>
            </w:r>
            <w:r w:rsidR="00472F83" w:rsidRPr="0020308E">
              <w:rPr>
                <w:rStyle w:val="Kpr"/>
                <w:rFonts w:ascii="Times New Roman" w:hAnsi="Times New Roman" w:cs="Times New Roman"/>
                <w:b/>
                <w:noProof/>
              </w:rPr>
              <w:t>GZFT Analizi (Güçlü ve Zayıf Yöneler – Fırsatlar ve Tehditler)</w:t>
            </w:r>
            <w:r w:rsidR="00472F83">
              <w:rPr>
                <w:noProof/>
                <w:webHidden/>
              </w:rPr>
              <w:tab/>
            </w:r>
            <w:r>
              <w:rPr>
                <w:noProof/>
                <w:webHidden/>
              </w:rPr>
              <w:fldChar w:fldCharType="begin"/>
            </w:r>
            <w:r w:rsidR="00472F83">
              <w:rPr>
                <w:noProof/>
                <w:webHidden/>
              </w:rPr>
              <w:instrText xml:space="preserve"> PAGEREF _Toc162473361 \h </w:instrText>
            </w:r>
            <w:r>
              <w:rPr>
                <w:noProof/>
                <w:webHidden/>
              </w:rPr>
            </w:r>
            <w:r>
              <w:rPr>
                <w:noProof/>
                <w:webHidden/>
              </w:rPr>
              <w:fldChar w:fldCharType="separate"/>
            </w:r>
            <w:r w:rsidR="007D1873">
              <w:rPr>
                <w:noProof/>
                <w:webHidden/>
              </w:rPr>
              <w:t>3</w:t>
            </w:r>
            <w:r>
              <w:rPr>
                <w:noProof/>
                <w:webHidden/>
              </w:rPr>
              <w:fldChar w:fldCharType="end"/>
            </w:r>
          </w:hyperlink>
        </w:p>
        <w:p w:rsidR="00472F83" w:rsidRDefault="005531C0">
          <w:pPr>
            <w:pStyle w:val="T2"/>
            <w:tabs>
              <w:tab w:val="left" w:pos="1100"/>
              <w:tab w:val="right" w:leader="dot" w:pos="9062"/>
            </w:tabs>
            <w:rPr>
              <w:rFonts w:eastAsiaTheme="minorEastAsia"/>
              <w:noProof/>
              <w:kern w:val="0"/>
              <w:lang w:eastAsia="tr-TR"/>
            </w:rPr>
          </w:pPr>
          <w:hyperlink w:anchor="_Toc162473362" w:history="1">
            <w:r w:rsidR="00472F83" w:rsidRPr="0020308E">
              <w:rPr>
                <w:rStyle w:val="Kpr"/>
                <w:rFonts w:ascii="Times New Roman" w:hAnsi="Times New Roman" w:cs="Times New Roman"/>
                <w:b/>
                <w:bCs/>
                <w:noProof/>
              </w:rPr>
              <w:t>2.10.</w:t>
            </w:r>
            <w:r w:rsidR="00472F83">
              <w:rPr>
                <w:rFonts w:eastAsiaTheme="minorEastAsia"/>
                <w:noProof/>
                <w:kern w:val="0"/>
                <w:lang w:eastAsia="tr-TR"/>
              </w:rPr>
              <w:tab/>
            </w:r>
            <w:r w:rsidR="00472F83" w:rsidRPr="0020308E">
              <w:rPr>
                <w:rStyle w:val="Kpr"/>
                <w:rFonts w:ascii="Times New Roman" w:hAnsi="Times New Roman" w:cs="Times New Roman"/>
                <w:b/>
                <w:noProof/>
              </w:rPr>
              <w:t>Tespit ve İhtiyaçların Belirlenmesi</w:t>
            </w:r>
            <w:r w:rsidR="00472F83">
              <w:rPr>
                <w:noProof/>
                <w:webHidden/>
              </w:rPr>
              <w:tab/>
            </w:r>
            <w:r>
              <w:rPr>
                <w:noProof/>
                <w:webHidden/>
              </w:rPr>
              <w:fldChar w:fldCharType="begin"/>
            </w:r>
            <w:r w:rsidR="00472F83">
              <w:rPr>
                <w:noProof/>
                <w:webHidden/>
              </w:rPr>
              <w:instrText xml:space="preserve"> PAGEREF _Toc162473362 \h </w:instrText>
            </w:r>
            <w:r>
              <w:rPr>
                <w:noProof/>
                <w:webHidden/>
              </w:rPr>
            </w:r>
            <w:r>
              <w:rPr>
                <w:noProof/>
                <w:webHidden/>
              </w:rPr>
              <w:fldChar w:fldCharType="separate"/>
            </w:r>
            <w:r w:rsidR="007D1873">
              <w:rPr>
                <w:noProof/>
                <w:webHidden/>
              </w:rPr>
              <w:t>3</w:t>
            </w:r>
            <w:r>
              <w:rPr>
                <w:noProof/>
                <w:webHidden/>
              </w:rPr>
              <w:fldChar w:fldCharType="end"/>
            </w:r>
          </w:hyperlink>
        </w:p>
        <w:p w:rsidR="00472F83" w:rsidRDefault="005531C0">
          <w:pPr>
            <w:pStyle w:val="T1"/>
            <w:tabs>
              <w:tab w:val="left" w:pos="440"/>
              <w:tab w:val="right" w:leader="dot" w:pos="9062"/>
            </w:tabs>
            <w:rPr>
              <w:rFonts w:eastAsiaTheme="minorEastAsia"/>
              <w:noProof/>
              <w:kern w:val="0"/>
              <w:lang w:eastAsia="tr-TR"/>
            </w:rPr>
          </w:pPr>
          <w:hyperlink w:anchor="_Toc162473363" w:history="1">
            <w:r w:rsidR="00472F83" w:rsidRPr="0020308E">
              <w:rPr>
                <w:rStyle w:val="Kpr"/>
                <w:rFonts w:ascii="Times New Roman" w:hAnsi="Times New Roman" w:cs="Times New Roman"/>
                <w:b/>
                <w:noProof/>
              </w:rPr>
              <w:t>3.</w:t>
            </w:r>
            <w:r w:rsidR="00472F83">
              <w:rPr>
                <w:rFonts w:eastAsiaTheme="minorEastAsia"/>
                <w:noProof/>
                <w:kern w:val="0"/>
                <w:lang w:eastAsia="tr-TR"/>
              </w:rPr>
              <w:tab/>
            </w:r>
            <w:r w:rsidR="00472F83" w:rsidRPr="0020308E">
              <w:rPr>
                <w:rStyle w:val="Kpr"/>
                <w:rFonts w:ascii="Times New Roman" w:hAnsi="Times New Roman" w:cs="Times New Roman"/>
                <w:b/>
                <w:noProof/>
              </w:rPr>
              <w:t>GELECEĞE BAKIŞ</w:t>
            </w:r>
            <w:r w:rsidR="00472F83">
              <w:rPr>
                <w:noProof/>
                <w:webHidden/>
              </w:rPr>
              <w:tab/>
            </w:r>
            <w:r>
              <w:rPr>
                <w:noProof/>
                <w:webHidden/>
              </w:rPr>
              <w:fldChar w:fldCharType="begin"/>
            </w:r>
            <w:r w:rsidR="00472F83">
              <w:rPr>
                <w:noProof/>
                <w:webHidden/>
              </w:rPr>
              <w:instrText xml:space="preserve"> PAGEREF _Toc162473363 \h </w:instrText>
            </w:r>
            <w:r>
              <w:rPr>
                <w:noProof/>
                <w:webHidden/>
              </w:rPr>
            </w:r>
            <w:r>
              <w:rPr>
                <w:noProof/>
                <w:webHidden/>
              </w:rPr>
              <w:fldChar w:fldCharType="separate"/>
            </w:r>
            <w:r w:rsidR="007D1873">
              <w:rPr>
                <w:noProof/>
                <w:webHidden/>
              </w:rPr>
              <w:t>3</w:t>
            </w:r>
            <w:r>
              <w:rPr>
                <w:noProof/>
                <w:webHidden/>
              </w:rPr>
              <w:fldChar w:fldCharType="end"/>
            </w:r>
          </w:hyperlink>
        </w:p>
        <w:p w:rsidR="00472F83" w:rsidRDefault="005531C0">
          <w:pPr>
            <w:pStyle w:val="T2"/>
            <w:tabs>
              <w:tab w:val="left" w:pos="880"/>
              <w:tab w:val="right" w:leader="dot" w:pos="9062"/>
            </w:tabs>
            <w:rPr>
              <w:rFonts w:eastAsiaTheme="minorEastAsia"/>
              <w:noProof/>
              <w:kern w:val="0"/>
              <w:lang w:eastAsia="tr-TR"/>
            </w:rPr>
          </w:pPr>
          <w:hyperlink w:anchor="_Toc162473364" w:history="1">
            <w:r w:rsidR="00472F83" w:rsidRPr="0020308E">
              <w:rPr>
                <w:rStyle w:val="Kpr"/>
                <w:rFonts w:ascii="Times New Roman" w:hAnsi="Times New Roman" w:cs="Times New Roman"/>
                <w:b/>
                <w:bCs/>
                <w:noProof/>
              </w:rPr>
              <w:t>3.1.</w:t>
            </w:r>
            <w:r w:rsidR="00472F83">
              <w:rPr>
                <w:rFonts w:eastAsiaTheme="minorEastAsia"/>
                <w:noProof/>
                <w:kern w:val="0"/>
                <w:lang w:eastAsia="tr-TR"/>
              </w:rPr>
              <w:tab/>
            </w:r>
            <w:r w:rsidR="00472F83" w:rsidRPr="0020308E">
              <w:rPr>
                <w:rStyle w:val="Kpr"/>
                <w:rFonts w:ascii="Times New Roman" w:hAnsi="Times New Roman" w:cs="Times New Roman"/>
                <w:b/>
                <w:noProof/>
              </w:rPr>
              <w:t>Misyon</w:t>
            </w:r>
            <w:r w:rsidR="00472F83">
              <w:rPr>
                <w:noProof/>
                <w:webHidden/>
              </w:rPr>
              <w:tab/>
            </w:r>
            <w:r>
              <w:rPr>
                <w:noProof/>
                <w:webHidden/>
              </w:rPr>
              <w:fldChar w:fldCharType="begin"/>
            </w:r>
            <w:r w:rsidR="00472F83">
              <w:rPr>
                <w:noProof/>
                <w:webHidden/>
              </w:rPr>
              <w:instrText xml:space="preserve"> PAGEREF _Toc162473364 \h </w:instrText>
            </w:r>
            <w:r>
              <w:rPr>
                <w:noProof/>
                <w:webHidden/>
              </w:rPr>
            </w:r>
            <w:r>
              <w:rPr>
                <w:noProof/>
                <w:webHidden/>
              </w:rPr>
              <w:fldChar w:fldCharType="separate"/>
            </w:r>
            <w:r w:rsidR="007D1873">
              <w:rPr>
                <w:noProof/>
                <w:webHidden/>
              </w:rPr>
              <w:t>3</w:t>
            </w:r>
            <w:r>
              <w:rPr>
                <w:noProof/>
                <w:webHidden/>
              </w:rPr>
              <w:fldChar w:fldCharType="end"/>
            </w:r>
          </w:hyperlink>
        </w:p>
        <w:p w:rsidR="00472F83" w:rsidRDefault="005531C0">
          <w:pPr>
            <w:pStyle w:val="T2"/>
            <w:tabs>
              <w:tab w:val="left" w:pos="880"/>
              <w:tab w:val="right" w:leader="dot" w:pos="9062"/>
            </w:tabs>
            <w:rPr>
              <w:rFonts w:eastAsiaTheme="minorEastAsia"/>
              <w:noProof/>
              <w:kern w:val="0"/>
              <w:lang w:eastAsia="tr-TR"/>
            </w:rPr>
          </w:pPr>
          <w:hyperlink w:anchor="_Toc162473365" w:history="1">
            <w:r w:rsidR="00472F83" w:rsidRPr="0020308E">
              <w:rPr>
                <w:rStyle w:val="Kpr"/>
                <w:rFonts w:ascii="Times New Roman" w:hAnsi="Times New Roman" w:cs="Times New Roman"/>
                <w:b/>
                <w:bCs/>
                <w:noProof/>
              </w:rPr>
              <w:t>3.2.</w:t>
            </w:r>
            <w:r w:rsidR="00472F83">
              <w:rPr>
                <w:rFonts w:eastAsiaTheme="minorEastAsia"/>
                <w:noProof/>
                <w:kern w:val="0"/>
                <w:lang w:eastAsia="tr-TR"/>
              </w:rPr>
              <w:tab/>
            </w:r>
            <w:r w:rsidR="00472F83" w:rsidRPr="0020308E">
              <w:rPr>
                <w:rStyle w:val="Kpr"/>
                <w:rFonts w:ascii="Times New Roman" w:hAnsi="Times New Roman" w:cs="Times New Roman"/>
                <w:b/>
                <w:noProof/>
              </w:rPr>
              <w:t>Vizyon</w:t>
            </w:r>
            <w:r w:rsidR="00472F83">
              <w:rPr>
                <w:noProof/>
                <w:webHidden/>
              </w:rPr>
              <w:tab/>
            </w:r>
            <w:r>
              <w:rPr>
                <w:noProof/>
                <w:webHidden/>
              </w:rPr>
              <w:fldChar w:fldCharType="begin"/>
            </w:r>
            <w:r w:rsidR="00472F83">
              <w:rPr>
                <w:noProof/>
                <w:webHidden/>
              </w:rPr>
              <w:instrText xml:space="preserve"> PAGEREF _Toc162473365 \h </w:instrText>
            </w:r>
            <w:r>
              <w:rPr>
                <w:noProof/>
                <w:webHidden/>
              </w:rPr>
            </w:r>
            <w:r>
              <w:rPr>
                <w:noProof/>
                <w:webHidden/>
              </w:rPr>
              <w:fldChar w:fldCharType="separate"/>
            </w:r>
            <w:r w:rsidR="007D1873">
              <w:rPr>
                <w:noProof/>
                <w:webHidden/>
              </w:rPr>
              <w:t>3</w:t>
            </w:r>
            <w:r>
              <w:rPr>
                <w:noProof/>
                <w:webHidden/>
              </w:rPr>
              <w:fldChar w:fldCharType="end"/>
            </w:r>
          </w:hyperlink>
        </w:p>
        <w:p w:rsidR="00472F83" w:rsidRDefault="005531C0">
          <w:pPr>
            <w:pStyle w:val="T2"/>
            <w:tabs>
              <w:tab w:val="left" w:pos="880"/>
              <w:tab w:val="right" w:leader="dot" w:pos="9062"/>
            </w:tabs>
            <w:rPr>
              <w:rFonts w:eastAsiaTheme="minorEastAsia"/>
              <w:noProof/>
              <w:kern w:val="0"/>
              <w:lang w:eastAsia="tr-TR"/>
            </w:rPr>
          </w:pPr>
          <w:hyperlink w:anchor="_Toc162473366" w:history="1">
            <w:r w:rsidR="00472F83" w:rsidRPr="0020308E">
              <w:rPr>
                <w:rStyle w:val="Kpr"/>
                <w:rFonts w:ascii="Times New Roman" w:hAnsi="Times New Roman" w:cs="Times New Roman"/>
                <w:b/>
                <w:bCs/>
                <w:noProof/>
              </w:rPr>
              <w:t>3.3.</w:t>
            </w:r>
            <w:r w:rsidR="00472F83">
              <w:rPr>
                <w:rFonts w:eastAsiaTheme="minorEastAsia"/>
                <w:noProof/>
                <w:kern w:val="0"/>
                <w:lang w:eastAsia="tr-TR"/>
              </w:rPr>
              <w:tab/>
            </w:r>
            <w:r w:rsidR="00472F83" w:rsidRPr="0020308E">
              <w:rPr>
                <w:rStyle w:val="Kpr"/>
                <w:rFonts w:ascii="Times New Roman" w:hAnsi="Times New Roman" w:cs="Times New Roman"/>
                <w:b/>
                <w:noProof/>
              </w:rPr>
              <w:t>Temel Değerlerimiz</w:t>
            </w:r>
            <w:r w:rsidR="00472F83">
              <w:rPr>
                <w:noProof/>
                <w:webHidden/>
              </w:rPr>
              <w:tab/>
            </w:r>
            <w:r>
              <w:rPr>
                <w:noProof/>
                <w:webHidden/>
              </w:rPr>
              <w:fldChar w:fldCharType="begin"/>
            </w:r>
            <w:r w:rsidR="00472F83">
              <w:rPr>
                <w:noProof/>
                <w:webHidden/>
              </w:rPr>
              <w:instrText xml:space="preserve"> PAGEREF _Toc162473366 \h </w:instrText>
            </w:r>
            <w:r>
              <w:rPr>
                <w:noProof/>
                <w:webHidden/>
              </w:rPr>
            </w:r>
            <w:r>
              <w:rPr>
                <w:noProof/>
                <w:webHidden/>
              </w:rPr>
              <w:fldChar w:fldCharType="separate"/>
            </w:r>
            <w:r w:rsidR="007D1873">
              <w:rPr>
                <w:noProof/>
                <w:webHidden/>
              </w:rPr>
              <w:t>3</w:t>
            </w:r>
            <w:r>
              <w:rPr>
                <w:noProof/>
                <w:webHidden/>
              </w:rPr>
              <w:fldChar w:fldCharType="end"/>
            </w:r>
          </w:hyperlink>
        </w:p>
        <w:p w:rsidR="00472F83" w:rsidRDefault="005531C0">
          <w:pPr>
            <w:pStyle w:val="T1"/>
            <w:tabs>
              <w:tab w:val="left" w:pos="440"/>
              <w:tab w:val="right" w:leader="dot" w:pos="9062"/>
            </w:tabs>
            <w:rPr>
              <w:rFonts w:eastAsiaTheme="minorEastAsia"/>
              <w:noProof/>
              <w:kern w:val="0"/>
              <w:lang w:eastAsia="tr-TR"/>
            </w:rPr>
          </w:pPr>
          <w:hyperlink w:anchor="_Toc162473367" w:history="1">
            <w:r w:rsidR="00472F83" w:rsidRPr="0020308E">
              <w:rPr>
                <w:rStyle w:val="Kpr"/>
                <w:rFonts w:ascii="Times New Roman" w:hAnsi="Times New Roman" w:cs="Times New Roman"/>
                <w:b/>
                <w:noProof/>
              </w:rPr>
              <w:t>4.</w:t>
            </w:r>
            <w:r w:rsidR="00472F83">
              <w:rPr>
                <w:rFonts w:eastAsiaTheme="minorEastAsia"/>
                <w:noProof/>
                <w:kern w:val="0"/>
                <w:lang w:eastAsia="tr-TR"/>
              </w:rPr>
              <w:tab/>
            </w:r>
            <w:r w:rsidR="00472F83" w:rsidRPr="0020308E">
              <w:rPr>
                <w:rStyle w:val="Kpr"/>
                <w:rFonts w:ascii="Times New Roman" w:hAnsi="Times New Roman" w:cs="Times New Roman"/>
                <w:b/>
                <w:noProof/>
              </w:rPr>
              <w:t>AMAÇ, HEDEF, PERFORMANS GÖSTERGELERİ ve STRATEJİLER</w:t>
            </w:r>
            <w:r w:rsidR="00472F83">
              <w:rPr>
                <w:noProof/>
                <w:webHidden/>
              </w:rPr>
              <w:tab/>
            </w:r>
            <w:r>
              <w:rPr>
                <w:noProof/>
                <w:webHidden/>
              </w:rPr>
              <w:fldChar w:fldCharType="begin"/>
            </w:r>
            <w:r w:rsidR="00472F83">
              <w:rPr>
                <w:noProof/>
                <w:webHidden/>
              </w:rPr>
              <w:instrText xml:space="preserve"> PAGEREF _Toc162473367 \h </w:instrText>
            </w:r>
            <w:r>
              <w:rPr>
                <w:noProof/>
                <w:webHidden/>
              </w:rPr>
            </w:r>
            <w:r>
              <w:rPr>
                <w:noProof/>
                <w:webHidden/>
              </w:rPr>
              <w:fldChar w:fldCharType="separate"/>
            </w:r>
            <w:r w:rsidR="007D1873">
              <w:rPr>
                <w:noProof/>
                <w:webHidden/>
              </w:rPr>
              <w:t>3</w:t>
            </w:r>
            <w:r>
              <w:rPr>
                <w:noProof/>
                <w:webHidden/>
              </w:rPr>
              <w:fldChar w:fldCharType="end"/>
            </w:r>
          </w:hyperlink>
        </w:p>
        <w:p w:rsidR="00472F83" w:rsidRDefault="005531C0">
          <w:pPr>
            <w:pStyle w:val="T2"/>
            <w:tabs>
              <w:tab w:val="left" w:pos="880"/>
              <w:tab w:val="right" w:leader="dot" w:pos="9062"/>
            </w:tabs>
            <w:rPr>
              <w:rFonts w:eastAsiaTheme="minorEastAsia"/>
              <w:noProof/>
              <w:kern w:val="0"/>
              <w:lang w:eastAsia="tr-TR"/>
            </w:rPr>
          </w:pPr>
          <w:hyperlink w:anchor="_Toc162473368" w:history="1">
            <w:r w:rsidR="00472F83" w:rsidRPr="0020308E">
              <w:rPr>
                <w:rStyle w:val="Kpr"/>
                <w:rFonts w:ascii="Times New Roman" w:hAnsi="Times New Roman" w:cs="Times New Roman"/>
                <w:b/>
                <w:bCs/>
                <w:noProof/>
              </w:rPr>
              <w:t>4.1.</w:t>
            </w:r>
            <w:r w:rsidR="00472F83">
              <w:rPr>
                <w:rFonts w:eastAsiaTheme="minorEastAsia"/>
                <w:noProof/>
                <w:kern w:val="0"/>
                <w:lang w:eastAsia="tr-TR"/>
              </w:rPr>
              <w:tab/>
            </w:r>
            <w:r w:rsidR="00472F83" w:rsidRPr="0020308E">
              <w:rPr>
                <w:rStyle w:val="Kpr"/>
                <w:rFonts w:ascii="Times New Roman" w:hAnsi="Times New Roman" w:cs="Times New Roman"/>
                <w:b/>
                <w:noProof/>
              </w:rPr>
              <w:t>Amaçlar, Hedefler, Performans Göstergeleri ve Stratejiler</w:t>
            </w:r>
            <w:r w:rsidR="00472F83">
              <w:rPr>
                <w:noProof/>
                <w:webHidden/>
              </w:rPr>
              <w:tab/>
            </w:r>
            <w:r>
              <w:rPr>
                <w:noProof/>
                <w:webHidden/>
              </w:rPr>
              <w:fldChar w:fldCharType="begin"/>
            </w:r>
            <w:r w:rsidR="00472F83">
              <w:rPr>
                <w:noProof/>
                <w:webHidden/>
              </w:rPr>
              <w:instrText xml:space="preserve"> PAGEREF _Toc162473368 \h </w:instrText>
            </w:r>
            <w:r>
              <w:rPr>
                <w:noProof/>
                <w:webHidden/>
              </w:rPr>
            </w:r>
            <w:r>
              <w:rPr>
                <w:noProof/>
                <w:webHidden/>
              </w:rPr>
              <w:fldChar w:fldCharType="separate"/>
            </w:r>
            <w:r w:rsidR="007D1873">
              <w:rPr>
                <w:noProof/>
                <w:webHidden/>
              </w:rPr>
              <w:t>3</w:t>
            </w:r>
            <w:r>
              <w:rPr>
                <w:noProof/>
                <w:webHidden/>
              </w:rPr>
              <w:fldChar w:fldCharType="end"/>
            </w:r>
          </w:hyperlink>
        </w:p>
        <w:p w:rsidR="00472F83" w:rsidRDefault="005531C0">
          <w:pPr>
            <w:pStyle w:val="T2"/>
            <w:tabs>
              <w:tab w:val="left" w:pos="880"/>
              <w:tab w:val="right" w:leader="dot" w:pos="9062"/>
            </w:tabs>
            <w:rPr>
              <w:rFonts w:eastAsiaTheme="minorEastAsia"/>
              <w:noProof/>
              <w:kern w:val="0"/>
              <w:lang w:eastAsia="tr-TR"/>
            </w:rPr>
          </w:pPr>
          <w:hyperlink w:anchor="_Toc162473369" w:history="1">
            <w:r w:rsidR="00472F83" w:rsidRPr="0020308E">
              <w:rPr>
                <w:rStyle w:val="Kpr"/>
                <w:rFonts w:ascii="Times New Roman" w:hAnsi="Times New Roman" w:cs="Times New Roman"/>
                <w:b/>
                <w:bCs/>
                <w:noProof/>
              </w:rPr>
              <w:t>4.2.</w:t>
            </w:r>
            <w:r w:rsidR="00472F83">
              <w:rPr>
                <w:rFonts w:eastAsiaTheme="minorEastAsia"/>
                <w:noProof/>
                <w:kern w:val="0"/>
                <w:lang w:eastAsia="tr-TR"/>
              </w:rPr>
              <w:tab/>
            </w:r>
            <w:r w:rsidR="00472F83" w:rsidRPr="0020308E">
              <w:rPr>
                <w:rStyle w:val="Kpr"/>
                <w:rFonts w:ascii="Times New Roman" w:hAnsi="Times New Roman" w:cs="Times New Roman"/>
                <w:b/>
                <w:noProof/>
              </w:rPr>
              <w:t>Maliyetlendirme</w:t>
            </w:r>
            <w:r w:rsidR="00472F83">
              <w:rPr>
                <w:noProof/>
                <w:webHidden/>
              </w:rPr>
              <w:tab/>
            </w:r>
            <w:r>
              <w:rPr>
                <w:noProof/>
                <w:webHidden/>
              </w:rPr>
              <w:fldChar w:fldCharType="begin"/>
            </w:r>
            <w:r w:rsidR="00472F83">
              <w:rPr>
                <w:noProof/>
                <w:webHidden/>
              </w:rPr>
              <w:instrText xml:space="preserve"> PAGEREF _Toc162473369 \h </w:instrText>
            </w:r>
            <w:r>
              <w:rPr>
                <w:noProof/>
                <w:webHidden/>
              </w:rPr>
            </w:r>
            <w:r>
              <w:rPr>
                <w:noProof/>
                <w:webHidden/>
              </w:rPr>
              <w:fldChar w:fldCharType="separate"/>
            </w:r>
            <w:r w:rsidR="007D1873">
              <w:rPr>
                <w:noProof/>
                <w:webHidden/>
              </w:rPr>
              <w:t>3</w:t>
            </w:r>
            <w:r>
              <w:rPr>
                <w:noProof/>
                <w:webHidden/>
              </w:rPr>
              <w:fldChar w:fldCharType="end"/>
            </w:r>
          </w:hyperlink>
        </w:p>
        <w:p w:rsidR="00472F83" w:rsidRDefault="005531C0">
          <w:pPr>
            <w:pStyle w:val="T2"/>
            <w:tabs>
              <w:tab w:val="left" w:pos="880"/>
              <w:tab w:val="right" w:leader="dot" w:pos="9062"/>
            </w:tabs>
            <w:rPr>
              <w:rFonts w:eastAsiaTheme="minorEastAsia"/>
              <w:noProof/>
              <w:kern w:val="0"/>
              <w:lang w:eastAsia="tr-TR"/>
            </w:rPr>
          </w:pPr>
          <w:hyperlink w:anchor="_Toc162473370" w:history="1">
            <w:r w:rsidR="00472F83" w:rsidRPr="0020308E">
              <w:rPr>
                <w:rStyle w:val="Kpr"/>
                <w:rFonts w:ascii="Times New Roman" w:hAnsi="Times New Roman" w:cs="Times New Roman"/>
                <w:b/>
                <w:bCs/>
                <w:noProof/>
              </w:rPr>
              <w:t>4.3.</w:t>
            </w:r>
            <w:r w:rsidR="00472F83">
              <w:rPr>
                <w:rFonts w:eastAsiaTheme="minorEastAsia"/>
                <w:noProof/>
                <w:kern w:val="0"/>
                <w:lang w:eastAsia="tr-TR"/>
              </w:rPr>
              <w:tab/>
            </w:r>
            <w:r w:rsidR="00472F83" w:rsidRPr="0020308E">
              <w:rPr>
                <w:rStyle w:val="Kpr"/>
                <w:rFonts w:ascii="Times New Roman" w:hAnsi="Times New Roman" w:cs="Times New Roman"/>
                <w:b/>
                <w:noProof/>
              </w:rPr>
              <w:t>İzleme ve Değerlendirme</w:t>
            </w:r>
            <w:r w:rsidR="00472F83">
              <w:rPr>
                <w:noProof/>
                <w:webHidden/>
              </w:rPr>
              <w:tab/>
            </w:r>
            <w:r>
              <w:rPr>
                <w:noProof/>
                <w:webHidden/>
              </w:rPr>
              <w:fldChar w:fldCharType="begin"/>
            </w:r>
            <w:r w:rsidR="00472F83">
              <w:rPr>
                <w:noProof/>
                <w:webHidden/>
              </w:rPr>
              <w:instrText xml:space="preserve"> PAGEREF _Toc162473370 \h </w:instrText>
            </w:r>
            <w:r>
              <w:rPr>
                <w:noProof/>
                <w:webHidden/>
              </w:rPr>
            </w:r>
            <w:r>
              <w:rPr>
                <w:noProof/>
                <w:webHidden/>
              </w:rPr>
              <w:fldChar w:fldCharType="separate"/>
            </w:r>
            <w:r w:rsidR="007D1873">
              <w:rPr>
                <w:noProof/>
                <w:webHidden/>
              </w:rPr>
              <w:t>3</w:t>
            </w:r>
            <w:r>
              <w:rPr>
                <w:noProof/>
                <w:webHidden/>
              </w:rPr>
              <w:fldChar w:fldCharType="end"/>
            </w:r>
          </w:hyperlink>
        </w:p>
        <w:p w:rsidR="00A67D85" w:rsidRDefault="005531C0">
          <w:r>
            <w:rPr>
              <w:b/>
              <w:bCs/>
            </w:rPr>
            <w:fldChar w:fldCharType="end"/>
          </w:r>
        </w:p>
      </w:sdtContent>
    </w:sdt>
    <w:p w:rsidR="008F3550" w:rsidRDefault="008F3550" w:rsidP="008F3550">
      <w:pPr>
        <w:tabs>
          <w:tab w:val="left" w:pos="3720"/>
        </w:tabs>
        <w:rPr>
          <w:rFonts w:ascii="Constantia" w:hAnsi="Constantia"/>
          <w:b/>
          <w:bCs/>
        </w:rPr>
      </w:pPr>
    </w:p>
    <w:p w:rsidR="008F3550" w:rsidRDefault="008F3550" w:rsidP="008F3550">
      <w:pPr>
        <w:tabs>
          <w:tab w:val="left" w:pos="3720"/>
        </w:tabs>
        <w:rPr>
          <w:rFonts w:ascii="Constantia" w:hAnsi="Constantia"/>
          <w:b/>
          <w:bCs/>
        </w:rPr>
      </w:pPr>
    </w:p>
    <w:p w:rsidR="008F3550" w:rsidRDefault="008F3550" w:rsidP="008F3550">
      <w:pPr>
        <w:tabs>
          <w:tab w:val="left" w:pos="3720"/>
        </w:tabs>
        <w:rPr>
          <w:rFonts w:ascii="Constantia" w:hAnsi="Constantia"/>
          <w:b/>
          <w:bCs/>
        </w:rPr>
      </w:pPr>
    </w:p>
    <w:p w:rsidR="008F3550" w:rsidRDefault="008F3550" w:rsidP="008F3550">
      <w:pPr>
        <w:tabs>
          <w:tab w:val="left" w:pos="3720"/>
        </w:tabs>
        <w:rPr>
          <w:rFonts w:ascii="Constantia" w:hAnsi="Constantia"/>
          <w:b/>
          <w:bCs/>
        </w:rPr>
      </w:pPr>
    </w:p>
    <w:p w:rsidR="008F3550" w:rsidRDefault="008F3550" w:rsidP="008F3550">
      <w:pPr>
        <w:tabs>
          <w:tab w:val="left" w:pos="3720"/>
        </w:tabs>
        <w:rPr>
          <w:rFonts w:ascii="Constantia" w:hAnsi="Constantia"/>
          <w:b/>
          <w:bCs/>
        </w:rPr>
      </w:pPr>
    </w:p>
    <w:p w:rsidR="008F3550" w:rsidRDefault="008F3550" w:rsidP="008F3550">
      <w:pPr>
        <w:tabs>
          <w:tab w:val="left" w:pos="3720"/>
        </w:tabs>
        <w:rPr>
          <w:rFonts w:ascii="Constantia" w:hAnsi="Constantia"/>
          <w:b/>
          <w:bCs/>
        </w:rPr>
      </w:pPr>
    </w:p>
    <w:p w:rsidR="00FE5C73" w:rsidRDefault="00FE5C73" w:rsidP="00656391">
      <w:pPr>
        <w:pStyle w:val="Balk1"/>
        <w:numPr>
          <w:ilvl w:val="0"/>
          <w:numId w:val="1"/>
        </w:numPr>
        <w:rPr>
          <w:rFonts w:ascii="Times New Roman" w:hAnsi="Times New Roman" w:cs="Times New Roman"/>
          <w:b/>
          <w:bCs/>
          <w:sz w:val="28"/>
          <w:szCs w:val="28"/>
        </w:rPr>
      </w:pPr>
      <w:bookmarkStart w:id="0" w:name="_Toc162473345"/>
      <w:r w:rsidRPr="00804556">
        <w:rPr>
          <w:rFonts w:ascii="Times New Roman" w:hAnsi="Times New Roman" w:cs="Times New Roman"/>
          <w:b/>
          <w:bCs/>
          <w:sz w:val="28"/>
          <w:szCs w:val="28"/>
        </w:rPr>
        <w:lastRenderedPageBreak/>
        <w:t>GİRİŞ VE STRATEJİK PLANIN HAZIRLIK SÜRECİ</w:t>
      </w:r>
      <w:bookmarkEnd w:id="0"/>
    </w:p>
    <w:p w:rsidR="00926F62" w:rsidRPr="00926F62" w:rsidRDefault="00926F62" w:rsidP="00926F62"/>
    <w:p w:rsidR="00FE5C73" w:rsidRPr="00926F62" w:rsidRDefault="00FE5C73" w:rsidP="00656391">
      <w:pPr>
        <w:pStyle w:val="Balk2"/>
        <w:numPr>
          <w:ilvl w:val="1"/>
          <w:numId w:val="1"/>
        </w:numPr>
        <w:ind w:left="709"/>
        <w:rPr>
          <w:rFonts w:ascii="Times New Roman" w:hAnsi="Times New Roman" w:cs="Times New Roman"/>
          <w:b/>
        </w:rPr>
      </w:pPr>
      <w:bookmarkStart w:id="1" w:name="_Toc162473346"/>
      <w:r w:rsidRPr="00926F62">
        <w:rPr>
          <w:rFonts w:ascii="Times New Roman" w:hAnsi="Times New Roman" w:cs="Times New Roman"/>
          <w:b/>
        </w:rPr>
        <w:t>Strateji Geliştirme Kurulu ve Stratejik Plan Ekibi</w:t>
      </w:r>
      <w:bookmarkEnd w:id="1"/>
    </w:p>
    <w:p w:rsidR="00656391" w:rsidRPr="00764C23" w:rsidRDefault="00656391" w:rsidP="00FE5C73">
      <w:pPr>
        <w:tabs>
          <w:tab w:val="left" w:pos="3720"/>
        </w:tabs>
        <w:rPr>
          <w:rFonts w:ascii="Times New Roman" w:hAnsi="Times New Roman" w:cs="Times New Roman"/>
          <w:sz w:val="6"/>
        </w:rPr>
      </w:pPr>
    </w:p>
    <w:p w:rsidR="00FE5C73" w:rsidRPr="00656391" w:rsidRDefault="00FE5C73" w:rsidP="00926F62">
      <w:pPr>
        <w:tabs>
          <w:tab w:val="left" w:pos="3720"/>
        </w:tabs>
        <w:spacing w:line="360" w:lineRule="auto"/>
        <w:jc w:val="both"/>
        <w:rPr>
          <w:rFonts w:ascii="Times New Roman" w:hAnsi="Times New Roman" w:cs="Times New Roman"/>
        </w:rPr>
      </w:pPr>
      <w:r w:rsidRPr="00656391">
        <w:rPr>
          <w:rFonts w:ascii="Times New Roman" w:hAnsi="Times New Roman" w:cs="Times New Roman"/>
          <w:b/>
          <w:bCs/>
        </w:rPr>
        <w:t>Strateji Geliştirme Kurulu:</w:t>
      </w:r>
      <w:r w:rsidRPr="00656391">
        <w:rPr>
          <w:rFonts w:ascii="Times New Roman" w:hAnsi="Times New Roman" w:cs="Times New Roman"/>
        </w:rPr>
        <w:t>Okulmüdürünün başkanlığında, birokul müdür yardımcısı,bir öğretmen ve okul/aile birliği başkanıile bir yönetim kurulu üyesi olmak üzere 5kişiden oluşan üst kurul kurulur.</w:t>
      </w:r>
    </w:p>
    <w:p w:rsidR="008F3550" w:rsidRPr="00656391" w:rsidRDefault="00FE5C73" w:rsidP="00926F62">
      <w:pPr>
        <w:tabs>
          <w:tab w:val="left" w:pos="3720"/>
        </w:tabs>
        <w:spacing w:line="360" w:lineRule="auto"/>
        <w:jc w:val="both"/>
        <w:rPr>
          <w:rFonts w:ascii="Times New Roman" w:hAnsi="Times New Roman" w:cs="Times New Roman"/>
        </w:rPr>
      </w:pPr>
      <w:r w:rsidRPr="00656391">
        <w:rPr>
          <w:rFonts w:ascii="Times New Roman" w:hAnsi="Times New Roman" w:cs="Times New Roman"/>
          <w:b/>
          <w:bCs/>
        </w:rPr>
        <w:t>Stratejik Plan Ekibi:</w:t>
      </w:r>
      <w:r w:rsidRPr="00656391">
        <w:rPr>
          <w:rFonts w:ascii="Times New Roman" w:hAnsi="Times New Roman" w:cs="Times New Roman"/>
        </w:rPr>
        <w:t>Okul müdürü tarafından görevlendirilen ve üst kurul üyesi olmayanmüdür yardımcısı başkanlığında, belirlenen öğretmenler ve gönüllü velilerden oluşur.</w:t>
      </w:r>
    </w:p>
    <w:p w:rsidR="008F3550" w:rsidRPr="00A54589" w:rsidRDefault="008F3550" w:rsidP="008F3550">
      <w:pPr>
        <w:tabs>
          <w:tab w:val="left" w:pos="3720"/>
        </w:tabs>
        <w:rPr>
          <w:rFonts w:ascii="Constantia" w:hAnsi="Constantia"/>
          <w:sz w:val="4"/>
        </w:rPr>
      </w:pPr>
    </w:p>
    <w:p w:rsidR="008F3550" w:rsidRDefault="00656391" w:rsidP="00764C23">
      <w:pPr>
        <w:tabs>
          <w:tab w:val="left" w:pos="3720"/>
        </w:tabs>
        <w:contextualSpacing/>
        <w:rPr>
          <w:rFonts w:ascii="Times New Roman" w:hAnsi="Times New Roman" w:cs="Times New Roman"/>
          <w:b/>
          <w:bCs/>
          <w:sz w:val="20"/>
          <w:szCs w:val="20"/>
        </w:rPr>
      </w:pPr>
      <w:r w:rsidRPr="00656391">
        <w:rPr>
          <w:rFonts w:ascii="Times New Roman" w:hAnsi="Times New Roman" w:cs="Times New Roman"/>
          <w:b/>
          <w:bCs/>
          <w:sz w:val="20"/>
          <w:szCs w:val="20"/>
        </w:rPr>
        <w:t>Tablo 1. Strateji Geliştirme Kurulu ve Stratejik Plan Ekibi Tablosu</w:t>
      </w:r>
    </w:p>
    <w:tbl>
      <w:tblPr>
        <w:tblW w:w="9230" w:type="dxa"/>
        <w:tblCellMar>
          <w:left w:w="70" w:type="dxa"/>
          <w:right w:w="70" w:type="dxa"/>
        </w:tblCellMar>
        <w:tblLook w:val="04A0"/>
      </w:tblPr>
      <w:tblGrid>
        <w:gridCol w:w="2287"/>
        <w:gridCol w:w="2569"/>
        <w:gridCol w:w="2137"/>
        <w:gridCol w:w="2237"/>
      </w:tblGrid>
      <w:tr w:rsidR="002C100A" w:rsidRPr="002C100A" w:rsidTr="002C100A">
        <w:trPr>
          <w:trHeight w:val="682"/>
        </w:trPr>
        <w:tc>
          <w:tcPr>
            <w:tcW w:w="4856" w:type="dxa"/>
            <w:gridSpan w:val="2"/>
            <w:tcBorders>
              <w:top w:val="single" w:sz="8" w:space="0" w:color="auto"/>
              <w:left w:val="single" w:sz="8" w:space="0" w:color="auto"/>
              <w:bottom w:val="single" w:sz="8" w:space="0" w:color="auto"/>
              <w:right w:val="single" w:sz="8" w:space="0" w:color="auto"/>
            </w:tcBorders>
            <w:shd w:val="clear" w:color="000000" w:fill="9BC2E6"/>
            <w:noWrap/>
            <w:vAlign w:val="center"/>
            <w:hideMark/>
          </w:tcPr>
          <w:p w:rsidR="002C100A" w:rsidRPr="002C100A" w:rsidRDefault="002C100A" w:rsidP="002C100A">
            <w:pPr>
              <w:spacing w:after="0" w:line="240" w:lineRule="auto"/>
              <w:jc w:val="center"/>
              <w:rPr>
                <w:rFonts w:ascii="Times New Roman" w:eastAsia="Times New Roman" w:hAnsi="Times New Roman" w:cs="Times New Roman"/>
                <w:b/>
                <w:bCs/>
                <w:color w:val="000000"/>
                <w:kern w:val="0"/>
                <w:sz w:val="28"/>
                <w:szCs w:val="28"/>
                <w:lang w:eastAsia="tr-TR"/>
              </w:rPr>
            </w:pPr>
            <w:r w:rsidRPr="002C100A">
              <w:rPr>
                <w:rFonts w:ascii="Times New Roman" w:eastAsia="Times New Roman" w:hAnsi="Times New Roman" w:cs="Times New Roman"/>
                <w:b/>
                <w:bCs/>
                <w:color w:val="000000"/>
                <w:kern w:val="0"/>
                <w:sz w:val="28"/>
                <w:szCs w:val="28"/>
                <w:lang w:eastAsia="tr-TR"/>
              </w:rPr>
              <w:t>Strateji Geliştirme Kurulu Bilgileri</w:t>
            </w:r>
          </w:p>
        </w:tc>
        <w:tc>
          <w:tcPr>
            <w:tcW w:w="4374" w:type="dxa"/>
            <w:gridSpan w:val="2"/>
            <w:tcBorders>
              <w:top w:val="single" w:sz="8" w:space="0" w:color="auto"/>
              <w:left w:val="nil"/>
              <w:bottom w:val="single" w:sz="8" w:space="0" w:color="auto"/>
              <w:right w:val="single" w:sz="8" w:space="0" w:color="auto"/>
            </w:tcBorders>
            <w:shd w:val="clear" w:color="000000" w:fill="9BC2E6"/>
            <w:noWrap/>
            <w:vAlign w:val="center"/>
            <w:hideMark/>
          </w:tcPr>
          <w:p w:rsidR="002C100A" w:rsidRPr="002C100A" w:rsidRDefault="002C100A" w:rsidP="002C100A">
            <w:pPr>
              <w:spacing w:after="0" w:line="240" w:lineRule="auto"/>
              <w:jc w:val="center"/>
              <w:rPr>
                <w:rFonts w:ascii="Times New Roman" w:eastAsia="Times New Roman" w:hAnsi="Times New Roman" w:cs="Times New Roman"/>
                <w:b/>
                <w:bCs/>
                <w:color w:val="000000"/>
                <w:kern w:val="0"/>
                <w:sz w:val="28"/>
                <w:szCs w:val="28"/>
                <w:lang w:eastAsia="tr-TR"/>
              </w:rPr>
            </w:pPr>
            <w:r w:rsidRPr="002C100A">
              <w:rPr>
                <w:rFonts w:ascii="Times New Roman" w:eastAsia="Times New Roman" w:hAnsi="Times New Roman" w:cs="Times New Roman"/>
                <w:b/>
                <w:bCs/>
                <w:color w:val="000000"/>
                <w:kern w:val="0"/>
                <w:sz w:val="28"/>
                <w:szCs w:val="28"/>
                <w:lang w:eastAsia="tr-TR"/>
              </w:rPr>
              <w:t>Stratejik Plan Ekibi Bilgileri</w:t>
            </w:r>
          </w:p>
        </w:tc>
      </w:tr>
      <w:tr w:rsidR="002C100A" w:rsidRPr="002C100A" w:rsidTr="002C100A">
        <w:trPr>
          <w:trHeight w:val="463"/>
        </w:trPr>
        <w:tc>
          <w:tcPr>
            <w:tcW w:w="2287" w:type="dxa"/>
            <w:tcBorders>
              <w:top w:val="nil"/>
              <w:left w:val="single" w:sz="8" w:space="0" w:color="auto"/>
              <w:bottom w:val="single" w:sz="8" w:space="0" w:color="auto"/>
              <w:right w:val="single" w:sz="8" w:space="0" w:color="auto"/>
            </w:tcBorders>
            <w:shd w:val="clear" w:color="000000" w:fill="DDEBF7"/>
            <w:noWrap/>
            <w:vAlign w:val="center"/>
            <w:hideMark/>
          </w:tcPr>
          <w:p w:rsidR="002C100A" w:rsidRPr="002C100A" w:rsidRDefault="002C100A" w:rsidP="002C100A">
            <w:pPr>
              <w:spacing w:after="0" w:line="240" w:lineRule="auto"/>
              <w:rPr>
                <w:rFonts w:ascii="Times New Roman" w:eastAsia="Times New Roman" w:hAnsi="Times New Roman" w:cs="Times New Roman"/>
                <w:b/>
                <w:bCs/>
                <w:color w:val="000000"/>
                <w:kern w:val="0"/>
                <w:sz w:val="24"/>
                <w:szCs w:val="24"/>
                <w:lang w:eastAsia="tr-TR"/>
              </w:rPr>
            </w:pPr>
            <w:r w:rsidRPr="002C100A">
              <w:rPr>
                <w:rFonts w:ascii="Times New Roman" w:eastAsia="Times New Roman" w:hAnsi="Times New Roman" w:cs="Times New Roman"/>
                <w:b/>
                <w:bCs/>
                <w:color w:val="000000"/>
                <w:kern w:val="0"/>
                <w:sz w:val="24"/>
                <w:szCs w:val="24"/>
                <w:lang w:eastAsia="tr-TR"/>
              </w:rPr>
              <w:t>Adı Soyadı</w:t>
            </w:r>
          </w:p>
        </w:tc>
        <w:tc>
          <w:tcPr>
            <w:tcW w:w="2568" w:type="dxa"/>
            <w:tcBorders>
              <w:top w:val="nil"/>
              <w:left w:val="nil"/>
              <w:bottom w:val="single" w:sz="8" w:space="0" w:color="auto"/>
              <w:right w:val="single" w:sz="8" w:space="0" w:color="auto"/>
            </w:tcBorders>
            <w:shd w:val="clear" w:color="000000" w:fill="DDEBF7"/>
            <w:noWrap/>
            <w:vAlign w:val="center"/>
            <w:hideMark/>
          </w:tcPr>
          <w:p w:rsidR="002C100A" w:rsidRPr="002C100A" w:rsidRDefault="002C100A" w:rsidP="002C100A">
            <w:pPr>
              <w:spacing w:after="0" w:line="240" w:lineRule="auto"/>
              <w:rPr>
                <w:rFonts w:ascii="Times New Roman" w:eastAsia="Times New Roman" w:hAnsi="Times New Roman" w:cs="Times New Roman"/>
                <w:b/>
                <w:bCs/>
                <w:color w:val="000000"/>
                <w:kern w:val="0"/>
                <w:sz w:val="24"/>
                <w:szCs w:val="24"/>
                <w:lang w:eastAsia="tr-TR"/>
              </w:rPr>
            </w:pPr>
            <w:r w:rsidRPr="002C100A">
              <w:rPr>
                <w:rFonts w:ascii="Times New Roman" w:eastAsia="Times New Roman" w:hAnsi="Times New Roman" w:cs="Times New Roman"/>
                <w:b/>
                <w:bCs/>
                <w:color w:val="000000"/>
                <w:kern w:val="0"/>
                <w:sz w:val="24"/>
                <w:szCs w:val="24"/>
                <w:lang w:eastAsia="tr-TR"/>
              </w:rPr>
              <w:t>Ünvanı</w:t>
            </w:r>
          </w:p>
        </w:tc>
        <w:tc>
          <w:tcPr>
            <w:tcW w:w="2137" w:type="dxa"/>
            <w:tcBorders>
              <w:top w:val="nil"/>
              <w:left w:val="nil"/>
              <w:bottom w:val="single" w:sz="8" w:space="0" w:color="auto"/>
              <w:right w:val="single" w:sz="8" w:space="0" w:color="auto"/>
            </w:tcBorders>
            <w:shd w:val="clear" w:color="000000" w:fill="DDEBF7"/>
            <w:noWrap/>
            <w:vAlign w:val="center"/>
            <w:hideMark/>
          </w:tcPr>
          <w:p w:rsidR="002C100A" w:rsidRPr="002C100A" w:rsidRDefault="002C100A" w:rsidP="002C100A">
            <w:pPr>
              <w:spacing w:after="0" w:line="240" w:lineRule="auto"/>
              <w:rPr>
                <w:rFonts w:ascii="Times New Roman" w:eastAsia="Times New Roman" w:hAnsi="Times New Roman" w:cs="Times New Roman"/>
                <w:b/>
                <w:bCs/>
                <w:color w:val="000000"/>
                <w:kern w:val="0"/>
                <w:sz w:val="24"/>
                <w:szCs w:val="24"/>
                <w:lang w:eastAsia="tr-TR"/>
              </w:rPr>
            </w:pPr>
            <w:r w:rsidRPr="002C100A">
              <w:rPr>
                <w:rFonts w:ascii="Times New Roman" w:eastAsia="Times New Roman" w:hAnsi="Times New Roman" w:cs="Times New Roman"/>
                <w:b/>
                <w:bCs/>
                <w:color w:val="000000"/>
                <w:kern w:val="0"/>
                <w:sz w:val="24"/>
                <w:szCs w:val="24"/>
                <w:lang w:eastAsia="tr-TR"/>
              </w:rPr>
              <w:t>Adı Soyadı</w:t>
            </w:r>
          </w:p>
        </w:tc>
        <w:tc>
          <w:tcPr>
            <w:tcW w:w="2237" w:type="dxa"/>
            <w:tcBorders>
              <w:top w:val="nil"/>
              <w:left w:val="nil"/>
              <w:bottom w:val="single" w:sz="8" w:space="0" w:color="auto"/>
              <w:right w:val="single" w:sz="8" w:space="0" w:color="auto"/>
            </w:tcBorders>
            <w:shd w:val="clear" w:color="000000" w:fill="DDEBF7"/>
            <w:noWrap/>
            <w:vAlign w:val="center"/>
            <w:hideMark/>
          </w:tcPr>
          <w:p w:rsidR="002C100A" w:rsidRPr="002C100A" w:rsidRDefault="002C100A" w:rsidP="002C100A">
            <w:pPr>
              <w:spacing w:after="0" w:line="240" w:lineRule="auto"/>
              <w:rPr>
                <w:rFonts w:ascii="Times New Roman" w:eastAsia="Times New Roman" w:hAnsi="Times New Roman" w:cs="Times New Roman"/>
                <w:b/>
                <w:bCs/>
                <w:color w:val="000000"/>
                <w:kern w:val="0"/>
                <w:sz w:val="24"/>
                <w:szCs w:val="24"/>
                <w:lang w:eastAsia="tr-TR"/>
              </w:rPr>
            </w:pPr>
            <w:r w:rsidRPr="002C100A">
              <w:rPr>
                <w:rFonts w:ascii="Times New Roman" w:eastAsia="Times New Roman" w:hAnsi="Times New Roman" w:cs="Times New Roman"/>
                <w:b/>
                <w:bCs/>
                <w:color w:val="000000"/>
                <w:kern w:val="0"/>
                <w:sz w:val="24"/>
                <w:szCs w:val="24"/>
                <w:lang w:eastAsia="tr-TR"/>
              </w:rPr>
              <w:t>Ünvanı</w:t>
            </w:r>
          </w:p>
        </w:tc>
      </w:tr>
      <w:tr w:rsidR="002C100A" w:rsidRPr="002C100A" w:rsidTr="008E6741">
        <w:trPr>
          <w:trHeight w:val="398"/>
        </w:trPr>
        <w:tc>
          <w:tcPr>
            <w:tcW w:w="2287" w:type="dxa"/>
            <w:tcBorders>
              <w:top w:val="nil"/>
              <w:left w:val="single" w:sz="8" w:space="0" w:color="auto"/>
              <w:bottom w:val="single" w:sz="8" w:space="0" w:color="auto"/>
              <w:right w:val="single" w:sz="8" w:space="0" w:color="auto"/>
            </w:tcBorders>
            <w:shd w:val="clear" w:color="000000" w:fill="FFF2CC"/>
            <w:noWrap/>
            <w:vAlign w:val="center"/>
          </w:tcPr>
          <w:p w:rsidR="002C100A" w:rsidRPr="002C100A" w:rsidRDefault="00790E8F" w:rsidP="002C100A">
            <w:pPr>
              <w:spacing w:after="0" w:line="240" w:lineRule="auto"/>
              <w:rPr>
                <w:rFonts w:ascii="Times New Roman" w:eastAsia="Times New Roman" w:hAnsi="Times New Roman" w:cs="Times New Roman"/>
                <w:b/>
                <w:bCs/>
                <w:color w:val="000000"/>
                <w:kern w:val="0"/>
                <w:lang w:eastAsia="tr-TR"/>
              </w:rPr>
            </w:pPr>
            <w:r>
              <w:rPr>
                <w:rFonts w:ascii="Times New Roman" w:eastAsia="Times New Roman" w:hAnsi="Times New Roman" w:cs="Times New Roman"/>
                <w:b/>
                <w:bCs/>
                <w:color w:val="000000"/>
                <w:kern w:val="0"/>
                <w:lang w:eastAsia="tr-TR"/>
              </w:rPr>
              <w:t>Mustafa BALTACI</w:t>
            </w:r>
          </w:p>
        </w:tc>
        <w:tc>
          <w:tcPr>
            <w:tcW w:w="2568" w:type="dxa"/>
            <w:tcBorders>
              <w:top w:val="nil"/>
              <w:left w:val="nil"/>
              <w:bottom w:val="single" w:sz="8" w:space="0" w:color="auto"/>
              <w:right w:val="single" w:sz="8" w:space="0" w:color="auto"/>
            </w:tcBorders>
            <w:shd w:val="clear" w:color="000000" w:fill="FFF2CC"/>
            <w:noWrap/>
            <w:vAlign w:val="center"/>
            <w:hideMark/>
          </w:tcPr>
          <w:p w:rsidR="002C100A" w:rsidRPr="002C100A" w:rsidRDefault="002C100A" w:rsidP="002C100A">
            <w:pPr>
              <w:spacing w:after="0" w:line="240" w:lineRule="auto"/>
              <w:rPr>
                <w:rFonts w:ascii="Times New Roman" w:eastAsia="Times New Roman" w:hAnsi="Times New Roman" w:cs="Times New Roman"/>
                <w:color w:val="000000"/>
                <w:kern w:val="0"/>
                <w:sz w:val="24"/>
                <w:szCs w:val="24"/>
                <w:lang w:eastAsia="tr-TR"/>
              </w:rPr>
            </w:pPr>
            <w:r w:rsidRPr="002C100A">
              <w:rPr>
                <w:rFonts w:ascii="Times New Roman" w:eastAsia="Times New Roman" w:hAnsi="Times New Roman" w:cs="Times New Roman"/>
                <w:color w:val="000000"/>
                <w:kern w:val="0"/>
                <w:sz w:val="24"/>
                <w:szCs w:val="24"/>
                <w:lang w:eastAsia="tr-TR"/>
              </w:rPr>
              <w:t>Okul Müdürü</w:t>
            </w:r>
          </w:p>
        </w:tc>
        <w:tc>
          <w:tcPr>
            <w:tcW w:w="2137" w:type="dxa"/>
            <w:tcBorders>
              <w:top w:val="nil"/>
              <w:left w:val="nil"/>
              <w:bottom w:val="single" w:sz="8" w:space="0" w:color="auto"/>
              <w:right w:val="single" w:sz="8" w:space="0" w:color="auto"/>
            </w:tcBorders>
            <w:shd w:val="clear" w:color="000000" w:fill="FFF2CC"/>
            <w:noWrap/>
            <w:vAlign w:val="center"/>
          </w:tcPr>
          <w:p w:rsidR="002C100A" w:rsidRPr="002C100A" w:rsidRDefault="00790E8F" w:rsidP="002C100A">
            <w:pPr>
              <w:spacing w:after="0" w:line="240" w:lineRule="auto"/>
              <w:rPr>
                <w:rFonts w:ascii="Times New Roman" w:eastAsia="Times New Roman" w:hAnsi="Times New Roman" w:cs="Times New Roman"/>
                <w:b/>
                <w:bCs/>
                <w:color w:val="000000"/>
                <w:kern w:val="0"/>
                <w:lang w:eastAsia="tr-TR"/>
              </w:rPr>
            </w:pPr>
            <w:r>
              <w:rPr>
                <w:rFonts w:ascii="Times New Roman" w:eastAsia="Times New Roman" w:hAnsi="Times New Roman" w:cs="Times New Roman"/>
                <w:b/>
                <w:bCs/>
                <w:color w:val="000000"/>
                <w:kern w:val="0"/>
                <w:lang w:eastAsia="tr-TR"/>
              </w:rPr>
              <w:t>Tuğba ÖZLÜ</w:t>
            </w:r>
          </w:p>
        </w:tc>
        <w:tc>
          <w:tcPr>
            <w:tcW w:w="2237" w:type="dxa"/>
            <w:tcBorders>
              <w:top w:val="nil"/>
              <w:left w:val="nil"/>
              <w:bottom w:val="single" w:sz="8" w:space="0" w:color="auto"/>
              <w:right w:val="single" w:sz="8" w:space="0" w:color="auto"/>
            </w:tcBorders>
            <w:shd w:val="clear" w:color="000000" w:fill="FFF2CC"/>
            <w:noWrap/>
            <w:vAlign w:val="center"/>
            <w:hideMark/>
          </w:tcPr>
          <w:p w:rsidR="002C100A" w:rsidRPr="002C100A" w:rsidRDefault="002C100A" w:rsidP="002C100A">
            <w:pPr>
              <w:spacing w:after="0" w:line="240" w:lineRule="auto"/>
              <w:rPr>
                <w:rFonts w:ascii="Times New Roman" w:eastAsia="Times New Roman" w:hAnsi="Times New Roman" w:cs="Times New Roman"/>
                <w:color w:val="000000"/>
                <w:kern w:val="0"/>
                <w:sz w:val="24"/>
                <w:szCs w:val="24"/>
                <w:lang w:eastAsia="tr-TR"/>
              </w:rPr>
            </w:pPr>
            <w:r w:rsidRPr="002C100A">
              <w:rPr>
                <w:rFonts w:ascii="Times New Roman" w:eastAsia="Times New Roman" w:hAnsi="Times New Roman" w:cs="Times New Roman"/>
                <w:color w:val="000000"/>
                <w:kern w:val="0"/>
                <w:sz w:val="24"/>
                <w:szCs w:val="24"/>
                <w:lang w:eastAsia="tr-TR"/>
              </w:rPr>
              <w:t>Müdür Yardımcısı</w:t>
            </w:r>
          </w:p>
        </w:tc>
      </w:tr>
      <w:tr w:rsidR="002C100A" w:rsidRPr="002C100A" w:rsidTr="008E6741">
        <w:trPr>
          <w:trHeight w:val="398"/>
        </w:trPr>
        <w:tc>
          <w:tcPr>
            <w:tcW w:w="2287" w:type="dxa"/>
            <w:tcBorders>
              <w:top w:val="nil"/>
              <w:left w:val="single" w:sz="8" w:space="0" w:color="auto"/>
              <w:bottom w:val="single" w:sz="8" w:space="0" w:color="auto"/>
              <w:right w:val="single" w:sz="8" w:space="0" w:color="auto"/>
            </w:tcBorders>
            <w:shd w:val="clear" w:color="000000" w:fill="FFF2CC"/>
            <w:noWrap/>
            <w:vAlign w:val="bottom"/>
          </w:tcPr>
          <w:p w:rsidR="002C100A" w:rsidRPr="002C100A" w:rsidRDefault="00790E8F" w:rsidP="002C100A">
            <w:pPr>
              <w:spacing w:after="0" w:line="240" w:lineRule="auto"/>
              <w:rPr>
                <w:rFonts w:ascii="Times New Roman" w:eastAsia="Times New Roman" w:hAnsi="Times New Roman" w:cs="Times New Roman"/>
                <w:b/>
                <w:bCs/>
                <w:color w:val="000000"/>
                <w:kern w:val="0"/>
                <w:lang w:eastAsia="tr-TR"/>
              </w:rPr>
            </w:pPr>
            <w:r>
              <w:rPr>
                <w:rFonts w:ascii="Times New Roman" w:eastAsia="Times New Roman" w:hAnsi="Times New Roman" w:cs="Times New Roman"/>
                <w:b/>
                <w:bCs/>
                <w:color w:val="000000"/>
                <w:kern w:val="0"/>
                <w:lang w:eastAsia="tr-TR"/>
              </w:rPr>
              <w:t>Tuğba ÖZLÜ</w:t>
            </w:r>
          </w:p>
        </w:tc>
        <w:tc>
          <w:tcPr>
            <w:tcW w:w="2568" w:type="dxa"/>
            <w:tcBorders>
              <w:top w:val="nil"/>
              <w:left w:val="nil"/>
              <w:bottom w:val="single" w:sz="8" w:space="0" w:color="auto"/>
              <w:right w:val="single" w:sz="8" w:space="0" w:color="auto"/>
            </w:tcBorders>
            <w:shd w:val="clear" w:color="000000" w:fill="FFF2CC"/>
            <w:noWrap/>
            <w:vAlign w:val="center"/>
            <w:hideMark/>
          </w:tcPr>
          <w:p w:rsidR="002C100A" w:rsidRPr="002C100A" w:rsidRDefault="002C100A" w:rsidP="002C100A">
            <w:pPr>
              <w:spacing w:after="0" w:line="240" w:lineRule="auto"/>
              <w:rPr>
                <w:rFonts w:ascii="Times New Roman" w:eastAsia="Times New Roman" w:hAnsi="Times New Roman" w:cs="Times New Roman"/>
                <w:color w:val="000000"/>
                <w:kern w:val="0"/>
                <w:sz w:val="24"/>
                <w:szCs w:val="24"/>
                <w:lang w:eastAsia="tr-TR"/>
              </w:rPr>
            </w:pPr>
            <w:r w:rsidRPr="002C100A">
              <w:rPr>
                <w:rFonts w:ascii="Times New Roman" w:eastAsia="Times New Roman" w:hAnsi="Times New Roman" w:cs="Times New Roman"/>
                <w:color w:val="000000"/>
                <w:kern w:val="0"/>
                <w:sz w:val="24"/>
                <w:szCs w:val="24"/>
                <w:lang w:eastAsia="tr-TR"/>
              </w:rPr>
              <w:t>Müdür Yardımcısı</w:t>
            </w:r>
          </w:p>
        </w:tc>
        <w:tc>
          <w:tcPr>
            <w:tcW w:w="2137" w:type="dxa"/>
            <w:tcBorders>
              <w:top w:val="nil"/>
              <w:left w:val="nil"/>
              <w:bottom w:val="single" w:sz="8" w:space="0" w:color="auto"/>
              <w:right w:val="single" w:sz="8" w:space="0" w:color="auto"/>
            </w:tcBorders>
            <w:shd w:val="clear" w:color="000000" w:fill="FFF2CC"/>
            <w:noWrap/>
            <w:vAlign w:val="center"/>
          </w:tcPr>
          <w:p w:rsidR="002C100A" w:rsidRPr="002C100A" w:rsidRDefault="00790E8F" w:rsidP="002C100A">
            <w:pPr>
              <w:spacing w:after="0" w:line="240" w:lineRule="auto"/>
              <w:rPr>
                <w:rFonts w:ascii="Times New Roman" w:eastAsia="Times New Roman" w:hAnsi="Times New Roman" w:cs="Times New Roman"/>
                <w:b/>
                <w:bCs/>
                <w:color w:val="000000"/>
                <w:kern w:val="0"/>
                <w:lang w:eastAsia="tr-TR"/>
              </w:rPr>
            </w:pPr>
            <w:r>
              <w:rPr>
                <w:rFonts w:ascii="Times New Roman" w:eastAsia="Times New Roman" w:hAnsi="Times New Roman" w:cs="Times New Roman"/>
                <w:b/>
                <w:bCs/>
                <w:color w:val="000000"/>
                <w:kern w:val="0"/>
                <w:lang w:eastAsia="tr-TR"/>
              </w:rPr>
              <w:t>Mukaddes FİDANOL</w:t>
            </w:r>
          </w:p>
        </w:tc>
        <w:tc>
          <w:tcPr>
            <w:tcW w:w="2237" w:type="dxa"/>
            <w:tcBorders>
              <w:top w:val="nil"/>
              <w:left w:val="nil"/>
              <w:bottom w:val="single" w:sz="8" w:space="0" w:color="auto"/>
              <w:right w:val="single" w:sz="8" w:space="0" w:color="auto"/>
            </w:tcBorders>
            <w:shd w:val="clear" w:color="000000" w:fill="FFF2CC"/>
            <w:noWrap/>
            <w:vAlign w:val="center"/>
            <w:hideMark/>
          </w:tcPr>
          <w:p w:rsidR="002C100A" w:rsidRPr="002C100A" w:rsidRDefault="002C100A" w:rsidP="002C100A">
            <w:pPr>
              <w:spacing w:after="0" w:line="240" w:lineRule="auto"/>
              <w:rPr>
                <w:rFonts w:ascii="Times New Roman" w:eastAsia="Times New Roman" w:hAnsi="Times New Roman" w:cs="Times New Roman"/>
                <w:color w:val="000000"/>
                <w:kern w:val="0"/>
                <w:sz w:val="24"/>
                <w:szCs w:val="24"/>
                <w:lang w:eastAsia="tr-TR"/>
              </w:rPr>
            </w:pPr>
            <w:r w:rsidRPr="002C100A">
              <w:rPr>
                <w:rFonts w:ascii="Times New Roman" w:eastAsia="Times New Roman" w:hAnsi="Times New Roman" w:cs="Times New Roman"/>
                <w:color w:val="000000"/>
                <w:kern w:val="0"/>
                <w:sz w:val="24"/>
                <w:szCs w:val="24"/>
                <w:lang w:eastAsia="tr-TR"/>
              </w:rPr>
              <w:t>Öğretmen</w:t>
            </w:r>
          </w:p>
        </w:tc>
      </w:tr>
      <w:tr w:rsidR="002C100A" w:rsidRPr="002C100A" w:rsidTr="008E6741">
        <w:trPr>
          <w:trHeight w:val="398"/>
        </w:trPr>
        <w:tc>
          <w:tcPr>
            <w:tcW w:w="2287" w:type="dxa"/>
            <w:tcBorders>
              <w:top w:val="nil"/>
              <w:left w:val="single" w:sz="8" w:space="0" w:color="auto"/>
              <w:bottom w:val="single" w:sz="8" w:space="0" w:color="auto"/>
              <w:right w:val="single" w:sz="8" w:space="0" w:color="auto"/>
            </w:tcBorders>
            <w:shd w:val="clear" w:color="000000" w:fill="FFF2CC"/>
            <w:noWrap/>
            <w:vAlign w:val="center"/>
          </w:tcPr>
          <w:p w:rsidR="002C100A" w:rsidRPr="002C100A" w:rsidRDefault="00790E8F" w:rsidP="002C100A">
            <w:pPr>
              <w:spacing w:after="0" w:line="240" w:lineRule="auto"/>
              <w:rPr>
                <w:rFonts w:ascii="Times New Roman" w:eastAsia="Times New Roman" w:hAnsi="Times New Roman" w:cs="Times New Roman"/>
                <w:b/>
                <w:bCs/>
                <w:color w:val="000000"/>
                <w:kern w:val="0"/>
                <w:lang w:eastAsia="tr-TR"/>
              </w:rPr>
            </w:pPr>
            <w:r>
              <w:rPr>
                <w:rFonts w:ascii="Times New Roman" w:eastAsia="Times New Roman" w:hAnsi="Times New Roman" w:cs="Times New Roman"/>
                <w:b/>
                <w:bCs/>
                <w:color w:val="000000"/>
                <w:kern w:val="0"/>
                <w:lang w:eastAsia="tr-TR"/>
              </w:rPr>
              <w:t>Mukaddes FİDANOL</w:t>
            </w:r>
          </w:p>
        </w:tc>
        <w:tc>
          <w:tcPr>
            <w:tcW w:w="2568" w:type="dxa"/>
            <w:tcBorders>
              <w:top w:val="nil"/>
              <w:left w:val="nil"/>
              <w:bottom w:val="single" w:sz="8" w:space="0" w:color="auto"/>
              <w:right w:val="single" w:sz="8" w:space="0" w:color="auto"/>
            </w:tcBorders>
            <w:shd w:val="clear" w:color="000000" w:fill="FFF2CC"/>
            <w:noWrap/>
            <w:vAlign w:val="center"/>
            <w:hideMark/>
          </w:tcPr>
          <w:p w:rsidR="002C100A" w:rsidRPr="002C100A" w:rsidRDefault="002C100A" w:rsidP="002C100A">
            <w:pPr>
              <w:spacing w:after="0" w:line="240" w:lineRule="auto"/>
              <w:rPr>
                <w:rFonts w:ascii="Times New Roman" w:eastAsia="Times New Roman" w:hAnsi="Times New Roman" w:cs="Times New Roman"/>
                <w:color w:val="000000"/>
                <w:kern w:val="0"/>
                <w:sz w:val="24"/>
                <w:szCs w:val="24"/>
                <w:lang w:eastAsia="tr-TR"/>
              </w:rPr>
            </w:pPr>
            <w:r w:rsidRPr="002C100A">
              <w:rPr>
                <w:rFonts w:ascii="Times New Roman" w:eastAsia="Times New Roman" w:hAnsi="Times New Roman" w:cs="Times New Roman"/>
                <w:color w:val="000000"/>
                <w:kern w:val="0"/>
                <w:sz w:val="24"/>
                <w:szCs w:val="24"/>
                <w:lang w:eastAsia="tr-TR"/>
              </w:rPr>
              <w:t>Öğretmen</w:t>
            </w:r>
          </w:p>
        </w:tc>
        <w:tc>
          <w:tcPr>
            <w:tcW w:w="2137" w:type="dxa"/>
            <w:tcBorders>
              <w:top w:val="nil"/>
              <w:left w:val="nil"/>
              <w:bottom w:val="single" w:sz="8" w:space="0" w:color="auto"/>
              <w:right w:val="single" w:sz="8" w:space="0" w:color="auto"/>
            </w:tcBorders>
            <w:shd w:val="clear" w:color="000000" w:fill="FFF2CC"/>
            <w:noWrap/>
            <w:vAlign w:val="center"/>
          </w:tcPr>
          <w:p w:rsidR="002C100A" w:rsidRPr="002C100A" w:rsidRDefault="00790E8F" w:rsidP="002C100A">
            <w:pPr>
              <w:spacing w:after="0" w:line="240" w:lineRule="auto"/>
              <w:rPr>
                <w:rFonts w:ascii="Times New Roman" w:eastAsia="Times New Roman" w:hAnsi="Times New Roman" w:cs="Times New Roman"/>
                <w:b/>
                <w:bCs/>
                <w:color w:val="000000"/>
                <w:kern w:val="0"/>
                <w:lang w:eastAsia="tr-TR"/>
              </w:rPr>
            </w:pPr>
            <w:r>
              <w:rPr>
                <w:rFonts w:ascii="Times New Roman" w:eastAsia="Times New Roman" w:hAnsi="Times New Roman" w:cs="Times New Roman"/>
                <w:b/>
                <w:bCs/>
                <w:color w:val="000000"/>
                <w:kern w:val="0"/>
                <w:lang w:eastAsia="tr-TR"/>
              </w:rPr>
              <w:t>Mukaddes FİDANOL</w:t>
            </w:r>
          </w:p>
        </w:tc>
        <w:tc>
          <w:tcPr>
            <w:tcW w:w="2237" w:type="dxa"/>
            <w:tcBorders>
              <w:top w:val="nil"/>
              <w:left w:val="nil"/>
              <w:bottom w:val="single" w:sz="8" w:space="0" w:color="auto"/>
              <w:right w:val="single" w:sz="8" w:space="0" w:color="auto"/>
            </w:tcBorders>
            <w:shd w:val="clear" w:color="000000" w:fill="FFF2CC"/>
            <w:noWrap/>
            <w:vAlign w:val="center"/>
            <w:hideMark/>
          </w:tcPr>
          <w:p w:rsidR="002C100A" w:rsidRPr="002C100A" w:rsidRDefault="002C100A" w:rsidP="002C100A">
            <w:pPr>
              <w:spacing w:after="0" w:line="240" w:lineRule="auto"/>
              <w:rPr>
                <w:rFonts w:ascii="Times New Roman" w:eastAsia="Times New Roman" w:hAnsi="Times New Roman" w:cs="Times New Roman"/>
                <w:color w:val="000000"/>
                <w:kern w:val="0"/>
                <w:sz w:val="24"/>
                <w:szCs w:val="24"/>
                <w:lang w:eastAsia="tr-TR"/>
              </w:rPr>
            </w:pPr>
            <w:r w:rsidRPr="002C100A">
              <w:rPr>
                <w:rFonts w:ascii="Times New Roman" w:eastAsia="Times New Roman" w:hAnsi="Times New Roman" w:cs="Times New Roman"/>
                <w:color w:val="000000"/>
                <w:kern w:val="0"/>
                <w:sz w:val="24"/>
                <w:szCs w:val="24"/>
                <w:lang w:eastAsia="tr-TR"/>
              </w:rPr>
              <w:t>Öğretmen</w:t>
            </w:r>
          </w:p>
        </w:tc>
      </w:tr>
      <w:tr w:rsidR="002C100A" w:rsidRPr="002C100A" w:rsidTr="008E6741">
        <w:trPr>
          <w:trHeight w:val="398"/>
        </w:trPr>
        <w:tc>
          <w:tcPr>
            <w:tcW w:w="2287" w:type="dxa"/>
            <w:tcBorders>
              <w:top w:val="nil"/>
              <w:left w:val="single" w:sz="8" w:space="0" w:color="auto"/>
              <w:bottom w:val="single" w:sz="8" w:space="0" w:color="auto"/>
              <w:right w:val="single" w:sz="8" w:space="0" w:color="auto"/>
            </w:tcBorders>
            <w:shd w:val="clear" w:color="000000" w:fill="FFF2CC"/>
            <w:noWrap/>
            <w:vAlign w:val="bottom"/>
          </w:tcPr>
          <w:p w:rsidR="002C100A" w:rsidRPr="002C100A" w:rsidRDefault="00790E8F" w:rsidP="002C100A">
            <w:pPr>
              <w:spacing w:after="0" w:line="240" w:lineRule="auto"/>
              <w:rPr>
                <w:rFonts w:ascii="Times New Roman" w:eastAsia="Times New Roman" w:hAnsi="Times New Roman" w:cs="Times New Roman"/>
                <w:b/>
                <w:bCs/>
                <w:color w:val="000000"/>
                <w:kern w:val="0"/>
                <w:lang w:eastAsia="tr-TR"/>
              </w:rPr>
            </w:pPr>
            <w:r>
              <w:rPr>
                <w:rFonts w:ascii="Times New Roman" w:eastAsia="Times New Roman" w:hAnsi="Times New Roman" w:cs="Times New Roman"/>
                <w:b/>
                <w:bCs/>
                <w:color w:val="000000"/>
                <w:kern w:val="0"/>
                <w:lang w:eastAsia="tr-TR"/>
              </w:rPr>
              <w:t>Mutlu YİĞİT</w:t>
            </w:r>
          </w:p>
        </w:tc>
        <w:tc>
          <w:tcPr>
            <w:tcW w:w="2568" w:type="dxa"/>
            <w:tcBorders>
              <w:top w:val="nil"/>
              <w:left w:val="nil"/>
              <w:bottom w:val="single" w:sz="8" w:space="0" w:color="auto"/>
              <w:right w:val="single" w:sz="8" w:space="0" w:color="auto"/>
            </w:tcBorders>
            <w:shd w:val="clear" w:color="000000" w:fill="FFF2CC"/>
            <w:noWrap/>
            <w:vAlign w:val="center"/>
            <w:hideMark/>
          </w:tcPr>
          <w:p w:rsidR="002C100A" w:rsidRPr="002C100A" w:rsidRDefault="002C100A" w:rsidP="002C100A">
            <w:pPr>
              <w:spacing w:after="0" w:line="240" w:lineRule="auto"/>
              <w:rPr>
                <w:rFonts w:ascii="Times New Roman" w:eastAsia="Times New Roman" w:hAnsi="Times New Roman" w:cs="Times New Roman"/>
                <w:color w:val="000000"/>
                <w:kern w:val="0"/>
                <w:sz w:val="24"/>
                <w:szCs w:val="24"/>
                <w:lang w:eastAsia="tr-TR"/>
              </w:rPr>
            </w:pPr>
            <w:r w:rsidRPr="002C100A">
              <w:rPr>
                <w:rFonts w:ascii="Times New Roman" w:eastAsia="Times New Roman" w:hAnsi="Times New Roman" w:cs="Times New Roman"/>
                <w:color w:val="000000"/>
                <w:kern w:val="0"/>
                <w:sz w:val="24"/>
                <w:szCs w:val="24"/>
                <w:lang w:eastAsia="tr-TR"/>
              </w:rPr>
              <w:t>Okul Aile Birliği Başkanı</w:t>
            </w:r>
          </w:p>
        </w:tc>
        <w:tc>
          <w:tcPr>
            <w:tcW w:w="2137" w:type="dxa"/>
            <w:tcBorders>
              <w:top w:val="nil"/>
              <w:left w:val="nil"/>
              <w:bottom w:val="single" w:sz="8" w:space="0" w:color="auto"/>
              <w:right w:val="single" w:sz="8" w:space="0" w:color="auto"/>
            </w:tcBorders>
            <w:shd w:val="clear" w:color="000000" w:fill="FFF2CC"/>
            <w:noWrap/>
            <w:vAlign w:val="center"/>
          </w:tcPr>
          <w:p w:rsidR="002C100A" w:rsidRPr="002C100A" w:rsidRDefault="00790E8F" w:rsidP="002C100A">
            <w:pPr>
              <w:spacing w:after="0" w:line="240" w:lineRule="auto"/>
              <w:rPr>
                <w:rFonts w:ascii="Times New Roman" w:eastAsia="Times New Roman" w:hAnsi="Times New Roman" w:cs="Times New Roman"/>
                <w:b/>
                <w:bCs/>
                <w:color w:val="000000"/>
                <w:kern w:val="0"/>
                <w:lang w:eastAsia="tr-TR"/>
              </w:rPr>
            </w:pPr>
            <w:r>
              <w:rPr>
                <w:rFonts w:ascii="Times New Roman" w:eastAsia="Times New Roman" w:hAnsi="Times New Roman" w:cs="Times New Roman"/>
                <w:b/>
                <w:bCs/>
                <w:color w:val="000000"/>
                <w:kern w:val="0"/>
                <w:lang w:eastAsia="tr-TR"/>
              </w:rPr>
              <w:t>Zeynep KURNAZ</w:t>
            </w:r>
          </w:p>
        </w:tc>
        <w:tc>
          <w:tcPr>
            <w:tcW w:w="2237" w:type="dxa"/>
            <w:tcBorders>
              <w:top w:val="nil"/>
              <w:left w:val="nil"/>
              <w:bottom w:val="single" w:sz="8" w:space="0" w:color="auto"/>
              <w:right w:val="single" w:sz="8" w:space="0" w:color="auto"/>
            </w:tcBorders>
            <w:shd w:val="clear" w:color="000000" w:fill="FFF2CC"/>
            <w:noWrap/>
            <w:vAlign w:val="center"/>
            <w:hideMark/>
          </w:tcPr>
          <w:p w:rsidR="002C100A" w:rsidRPr="002C100A" w:rsidRDefault="002C100A" w:rsidP="002C100A">
            <w:pPr>
              <w:spacing w:after="0" w:line="240" w:lineRule="auto"/>
              <w:rPr>
                <w:rFonts w:ascii="Times New Roman" w:eastAsia="Times New Roman" w:hAnsi="Times New Roman" w:cs="Times New Roman"/>
                <w:color w:val="000000"/>
                <w:kern w:val="0"/>
                <w:sz w:val="24"/>
                <w:szCs w:val="24"/>
                <w:lang w:eastAsia="tr-TR"/>
              </w:rPr>
            </w:pPr>
            <w:r w:rsidRPr="002C100A">
              <w:rPr>
                <w:rFonts w:ascii="Times New Roman" w:eastAsia="Times New Roman" w:hAnsi="Times New Roman" w:cs="Times New Roman"/>
                <w:color w:val="000000"/>
                <w:kern w:val="0"/>
                <w:sz w:val="24"/>
                <w:szCs w:val="24"/>
                <w:lang w:eastAsia="tr-TR"/>
              </w:rPr>
              <w:t>Öğretmen</w:t>
            </w:r>
          </w:p>
        </w:tc>
      </w:tr>
      <w:tr w:rsidR="002C100A" w:rsidRPr="002C100A" w:rsidTr="008E6741">
        <w:trPr>
          <w:trHeight w:val="411"/>
        </w:trPr>
        <w:tc>
          <w:tcPr>
            <w:tcW w:w="2287" w:type="dxa"/>
            <w:tcBorders>
              <w:top w:val="nil"/>
              <w:left w:val="single" w:sz="8" w:space="0" w:color="auto"/>
              <w:bottom w:val="single" w:sz="8" w:space="0" w:color="auto"/>
              <w:right w:val="single" w:sz="8" w:space="0" w:color="auto"/>
            </w:tcBorders>
            <w:shd w:val="clear" w:color="000000" w:fill="FFF2CC"/>
            <w:noWrap/>
            <w:vAlign w:val="center"/>
          </w:tcPr>
          <w:p w:rsidR="002C100A" w:rsidRPr="002C100A" w:rsidRDefault="00790E8F" w:rsidP="002C100A">
            <w:pPr>
              <w:spacing w:after="0" w:line="240" w:lineRule="auto"/>
              <w:rPr>
                <w:rFonts w:ascii="Times New Roman" w:eastAsia="Times New Roman" w:hAnsi="Times New Roman" w:cs="Times New Roman"/>
                <w:b/>
                <w:bCs/>
                <w:color w:val="000000"/>
                <w:kern w:val="0"/>
                <w:lang w:eastAsia="tr-TR"/>
              </w:rPr>
            </w:pPr>
            <w:r>
              <w:rPr>
                <w:rFonts w:ascii="Times New Roman" w:eastAsia="Times New Roman" w:hAnsi="Times New Roman" w:cs="Times New Roman"/>
                <w:b/>
                <w:bCs/>
                <w:color w:val="000000"/>
                <w:kern w:val="0"/>
                <w:lang w:eastAsia="tr-TR"/>
              </w:rPr>
              <w:t>Mesut HİMMET</w:t>
            </w:r>
          </w:p>
        </w:tc>
        <w:tc>
          <w:tcPr>
            <w:tcW w:w="2568" w:type="dxa"/>
            <w:tcBorders>
              <w:top w:val="nil"/>
              <w:left w:val="nil"/>
              <w:bottom w:val="single" w:sz="8" w:space="0" w:color="auto"/>
              <w:right w:val="single" w:sz="8" w:space="0" w:color="auto"/>
            </w:tcBorders>
            <w:shd w:val="clear" w:color="000000" w:fill="FFF2CC"/>
            <w:noWrap/>
            <w:vAlign w:val="center"/>
            <w:hideMark/>
          </w:tcPr>
          <w:p w:rsidR="002C100A" w:rsidRPr="002C100A" w:rsidRDefault="002C100A" w:rsidP="002C100A">
            <w:pPr>
              <w:spacing w:after="0" w:line="240" w:lineRule="auto"/>
              <w:rPr>
                <w:rFonts w:ascii="Times New Roman" w:eastAsia="Times New Roman" w:hAnsi="Times New Roman" w:cs="Times New Roman"/>
                <w:color w:val="000000"/>
                <w:kern w:val="0"/>
                <w:sz w:val="24"/>
                <w:szCs w:val="24"/>
                <w:lang w:eastAsia="tr-TR"/>
              </w:rPr>
            </w:pPr>
            <w:r w:rsidRPr="002C100A">
              <w:rPr>
                <w:rFonts w:ascii="Times New Roman" w:eastAsia="Times New Roman" w:hAnsi="Times New Roman" w:cs="Times New Roman"/>
                <w:color w:val="000000"/>
                <w:kern w:val="0"/>
                <w:sz w:val="24"/>
                <w:szCs w:val="24"/>
                <w:lang w:eastAsia="tr-TR"/>
              </w:rPr>
              <w:t>OAB Yönetim Kurulu Üyesi</w:t>
            </w:r>
          </w:p>
        </w:tc>
        <w:tc>
          <w:tcPr>
            <w:tcW w:w="2137" w:type="dxa"/>
            <w:tcBorders>
              <w:top w:val="nil"/>
              <w:left w:val="nil"/>
              <w:bottom w:val="single" w:sz="8" w:space="0" w:color="auto"/>
              <w:right w:val="single" w:sz="8" w:space="0" w:color="auto"/>
            </w:tcBorders>
            <w:shd w:val="clear" w:color="000000" w:fill="FFF2CC"/>
            <w:noWrap/>
            <w:vAlign w:val="center"/>
          </w:tcPr>
          <w:p w:rsidR="002C100A" w:rsidRPr="002C100A" w:rsidRDefault="00790E8F" w:rsidP="002C100A">
            <w:pPr>
              <w:spacing w:after="0" w:line="240" w:lineRule="auto"/>
              <w:rPr>
                <w:rFonts w:ascii="Times New Roman" w:eastAsia="Times New Roman" w:hAnsi="Times New Roman" w:cs="Times New Roman"/>
                <w:b/>
                <w:bCs/>
                <w:color w:val="000000"/>
                <w:kern w:val="0"/>
                <w:lang w:eastAsia="tr-TR"/>
              </w:rPr>
            </w:pPr>
            <w:r>
              <w:rPr>
                <w:rFonts w:ascii="Times New Roman" w:eastAsia="Times New Roman" w:hAnsi="Times New Roman" w:cs="Times New Roman"/>
                <w:b/>
                <w:bCs/>
                <w:color w:val="000000"/>
                <w:kern w:val="0"/>
                <w:lang w:eastAsia="tr-TR"/>
              </w:rPr>
              <w:t>Fatih YİĞİT</w:t>
            </w:r>
          </w:p>
        </w:tc>
        <w:tc>
          <w:tcPr>
            <w:tcW w:w="2237" w:type="dxa"/>
            <w:tcBorders>
              <w:top w:val="nil"/>
              <w:left w:val="nil"/>
              <w:bottom w:val="single" w:sz="8" w:space="0" w:color="auto"/>
              <w:right w:val="single" w:sz="8" w:space="0" w:color="auto"/>
            </w:tcBorders>
            <w:shd w:val="clear" w:color="000000" w:fill="FFF2CC"/>
            <w:noWrap/>
            <w:vAlign w:val="center"/>
            <w:hideMark/>
          </w:tcPr>
          <w:p w:rsidR="002C100A" w:rsidRPr="002C100A" w:rsidRDefault="002C100A" w:rsidP="002C100A">
            <w:pPr>
              <w:spacing w:after="0" w:line="240" w:lineRule="auto"/>
              <w:rPr>
                <w:rFonts w:ascii="Times New Roman" w:eastAsia="Times New Roman" w:hAnsi="Times New Roman" w:cs="Times New Roman"/>
                <w:color w:val="000000"/>
                <w:kern w:val="0"/>
                <w:sz w:val="24"/>
                <w:szCs w:val="24"/>
                <w:lang w:eastAsia="tr-TR"/>
              </w:rPr>
            </w:pPr>
            <w:r w:rsidRPr="002C100A">
              <w:rPr>
                <w:rFonts w:ascii="Times New Roman" w:eastAsia="Times New Roman" w:hAnsi="Times New Roman" w:cs="Times New Roman"/>
                <w:color w:val="000000"/>
                <w:kern w:val="0"/>
                <w:sz w:val="24"/>
                <w:szCs w:val="24"/>
                <w:lang w:eastAsia="tr-TR"/>
              </w:rPr>
              <w:t>Veli</w:t>
            </w:r>
          </w:p>
        </w:tc>
      </w:tr>
      <w:tr w:rsidR="002C100A" w:rsidRPr="002C100A" w:rsidTr="008E6741">
        <w:trPr>
          <w:trHeight w:val="342"/>
        </w:trPr>
        <w:tc>
          <w:tcPr>
            <w:tcW w:w="2287" w:type="dxa"/>
            <w:tcBorders>
              <w:top w:val="nil"/>
              <w:left w:val="single" w:sz="8" w:space="0" w:color="auto"/>
              <w:bottom w:val="single" w:sz="8" w:space="0" w:color="auto"/>
              <w:right w:val="single" w:sz="8" w:space="0" w:color="auto"/>
            </w:tcBorders>
            <w:shd w:val="clear" w:color="000000" w:fill="FFF2CC"/>
            <w:noWrap/>
            <w:vAlign w:val="center"/>
            <w:hideMark/>
          </w:tcPr>
          <w:p w:rsidR="002C100A" w:rsidRPr="002C100A" w:rsidRDefault="002C100A" w:rsidP="002C100A">
            <w:pPr>
              <w:spacing w:after="0" w:line="240" w:lineRule="auto"/>
              <w:rPr>
                <w:rFonts w:ascii="Times New Roman" w:eastAsia="Times New Roman" w:hAnsi="Times New Roman" w:cs="Times New Roman"/>
                <w:b/>
                <w:bCs/>
                <w:color w:val="000000"/>
                <w:kern w:val="0"/>
                <w:lang w:eastAsia="tr-TR"/>
              </w:rPr>
            </w:pPr>
            <w:r w:rsidRPr="002C100A">
              <w:rPr>
                <w:rFonts w:ascii="Times New Roman" w:eastAsia="Times New Roman" w:hAnsi="Times New Roman" w:cs="Times New Roman"/>
                <w:b/>
                <w:bCs/>
                <w:color w:val="000000"/>
                <w:kern w:val="0"/>
                <w:lang w:eastAsia="tr-TR"/>
              </w:rPr>
              <w:t> </w:t>
            </w:r>
          </w:p>
        </w:tc>
        <w:tc>
          <w:tcPr>
            <w:tcW w:w="2568" w:type="dxa"/>
            <w:tcBorders>
              <w:top w:val="nil"/>
              <w:left w:val="nil"/>
              <w:bottom w:val="single" w:sz="8" w:space="0" w:color="auto"/>
              <w:right w:val="single" w:sz="8" w:space="0" w:color="auto"/>
            </w:tcBorders>
            <w:shd w:val="clear" w:color="000000" w:fill="FFF2CC"/>
            <w:noWrap/>
            <w:vAlign w:val="center"/>
            <w:hideMark/>
          </w:tcPr>
          <w:p w:rsidR="002C100A" w:rsidRPr="002C100A" w:rsidRDefault="002C100A" w:rsidP="002C100A">
            <w:pPr>
              <w:spacing w:after="0" w:line="240" w:lineRule="auto"/>
              <w:rPr>
                <w:rFonts w:ascii="Times New Roman" w:eastAsia="Times New Roman" w:hAnsi="Times New Roman" w:cs="Times New Roman"/>
                <w:color w:val="000000"/>
                <w:kern w:val="0"/>
                <w:sz w:val="24"/>
                <w:szCs w:val="24"/>
                <w:lang w:eastAsia="tr-TR"/>
              </w:rPr>
            </w:pPr>
            <w:r w:rsidRPr="002C100A">
              <w:rPr>
                <w:rFonts w:ascii="Times New Roman" w:eastAsia="Times New Roman" w:hAnsi="Times New Roman" w:cs="Times New Roman"/>
                <w:color w:val="000000"/>
                <w:kern w:val="0"/>
                <w:sz w:val="24"/>
                <w:szCs w:val="24"/>
                <w:lang w:eastAsia="tr-TR"/>
              </w:rPr>
              <w:t> </w:t>
            </w:r>
          </w:p>
        </w:tc>
        <w:tc>
          <w:tcPr>
            <w:tcW w:w="2137" w:type="dxa"/>
            <w:tcBorders>
              <w:top w:val="nil"/>
              <w:left w:val="nil"/>
              <w:bottom w:val="single" w:sz="8" w:space="0" w:color="auto"/>
              <w:right w:val="single" w:sz="8" w:space="0" w:color="auto"/>
            </w:tcBorders>
            <w:shd w:val="clear" w:color="000000" w:fill="FFF2CC"/>
            <w:noWrap/>
            <w:vAlign w:val="center"/>
          </w:tcPr>
          <w:p w:rsidR="002C100A" w:rsidRPr="002C100A" w:rsidRDefault="00790E8F" w:rsidP="002C100A">
            <w:pPr>
              <w:spacing w:after="0" w:line="240" w:lineRule="auto"/>
              <w:rPr>
                <w:rFonts w:ascii="Times New Roman" w:eastAsia="Times New Roman" w:hAnsi="Times New Roman" w:cs="Times New Roman"/>
                <w:b/>
                <w:bCs/>
                <w:color w:val="000000"/>
                <w:kern w:val="0"/>
                <w:lang w:eastAsia="tr-TR"/>
              </w:rPr>
            </w:pPr>
            <w:r>
              <w:rPr>
                <w:rFonts w:ascii="Times New Roman" w:eastAsia="Times New Roman" w:hAnsi="Times New Roman" w:cs="Times New Roman"/>
                <w:b/>
                <w:bCs/>
                <w:color w:val="000000"/>
                <w:kern w:val="0"/>
                <w:lang w:eastAsia="tr-TR"/>
              </w:rPr>
              <w:t>Yusuf AKPINAR</w:t>
            </w:r>
          </w:p>
        </w:tc>
        <w:tc>
          <w:tcPr>
            <w:tcW w:w="2237" w:type="dxa"/>
            <w:tcBorders>
              <w:top w:val="nil"/>
              <w:left w:val="nil"/>
              <w:bottom w:val="single" w:sz="8" w:space="0" w:color="auto"/>
              <w:right w:val="single" w:sz="8" w:space="0" w:color="auto"/>
            </w:tcBorders>
            <w:shd w:val="clear" w:color="000000" w:fill="FFF2CC"/>
            <w:noWrap/>
            <w:vAlign w:val="center"/>
            <w:hideMark/>
          </w:tcPr>
          <w:p w:rsidR="002C100A" w:rsidRPr="002C100A" w:rsidRDefault="002C100A" w:rsidP="002C100A">
            <w:pPr>
              <w:spacing w:after="0" w:line="240" w:lineRule="auto"/>
              <w:rPr>
                <w:rFonts w:ascii="Times New Roman" w:eastAsia="Times New Roman" w:hAnsi="Times New Roman" w:cs="Times New Roman"/>
                <w:color w:val="000000"/>
                <w:kern w:val="0"/>
                <w:sz w:val="24"/>
                <w:szCs w:val="24"/>
                <w:lang w:eastAsia="tr-TR"/>
              </w:rPr>
            </w:pPr>
            <w:r w:rsidRPr="002C100A">
              <w:rPr>
                <w:rFonts w:ascii="Times New Roman" w:eastAsia="Times New Roman" w:hAnsi="Times New Roman" w:cs="Times New Roman"/>
                <w:color w:val="000000"/>
                <w:kern w:val="0"/>
                <w:sz w:val="24"/>
                <w:szCs w:val="24"/>
                <w:lang w:eastAsia="tr-TR"/>
              </w:rPr>
              <w:t>Veli</w:t>
            </w:r>
          </w:p>
        </w:tc>
      </w:tr>
    </w:tbl>
    <w:p w:rsidR="002C100A" w:rsidRDefault="002C100A" w:rsidP="00764C23">
      <w:pPr>
        <w:tabs>
          <w:tab w:val="left" w:pos="3720"/>
        </w:tabs>
        <w:contextualSpacing/>
        <w:rPr>
          <w:rFonts w:ascii="Times New Roman" w:hAnsi="Times New Roman" w:cs="Times New Roman"/>
          <w:b/>
          <w:bCs/>
          <w:sz w:val="20"/>
          <w:szCs w:val="20"/>
        </w:rPr>
      </w:pPr>
    </w:p>
    <w:p w:rsidR="00926F62" w:rsidRDefault="00926F62" w:rsidP="008F3550">
      <w:pPr>
        <w:tabs>
          <w:tab w:val="left" w:pos="3720"/>
        </w:tabs>
        <w:rPr>
          <w:rFonts w:ascii="Times New Roman" w:hAnsi="Times New Roman" w:cs="Times New Roman"/>
          <w:b/>
          <w:bCs/>
          <w:sz w:val="20"/>
          <w:szCs w:val="20"/>
        </w:rPr>
      </w:pPr>
    </w:p>
    <w:p w:rsidR="008F3550" w:rsidRDefault="00656391" w:rsidP="00656391">
      <w:pPr>
        <w:pStyle w:val="Balk2"/>
        <w:numPr>
          <w:ilvl w:val="1"/>
          <w:numId w:val="1"/>
        </w:numPr>
        <w:ind w:left="709"/>
        <w:rPr>
          <w:rFonts w:ascii="Times New Roman" w:hAnsi="Times New Roman" w:cs="Times New Roman"/>
        </w:rPr>
      </w:pPr>
      <w:bookmarkStart w:id="2" w:name="_Toc162473347"/>
      <w:r w:rsidRPr="00461CEB">
        <w:rPr>
          <w:rFonts w:ascii="Times New Roman" w:hAnsi="Times New Roman" w:cs="Times New Roman"/>
          <w:b/>
        </w:rPr>
        <w:t>PlanlamaSüreci</w:t>
      </w:r>
      <w:bookmarkEnd w:id="2"/>
    </w:p>
    <w:p w:rsidR="00656391" w:rsidRPr="00764C23" w:rsidRDefault="00656391" w:rsidP="00656391">
      <w:pPr>
        <w:rPr>
          <w:sz w:val="6"/>
        </w:rPr>
      </w:pPr>
    </w:p>
    <w:p w:rsidR="008F3550" w:rsidRDefault="00656391" w:rsidP="00804556">
      <w:pPr>
        <w:spacing w:line="360" w:lineRule="auto"/>
        <w:ind w:firstLine="709"/>
        <w:contextualSpacing/>
        <w:jc w:val="both"/>
        <w:rPr>
          <w:rFonts w:ascii="Times New Roman" w:hAnsi="Times New Roman" w:cs="Times New Roman"/>
          <w:sz w:val="24"/>
          <w:szCs w:val="24"/>
        </w:rPr>
      </w:pPr>
      <w:r w:rsidRPr="00656391">
        <w:rPr>
          <w:rFonts w:ascii="Times New Roman" w:hAnsi="Times New Roman" w:cs="Times New Roman"/>
          <w:sz w:val="24"/>
          <w:szCs w:val="24"/>
        </w:rPr>
        <w:t xml:space="preserve">2024-2028 dönemi stratejik plan hazırlanma süreci Strateji Geliştirme Kurulu ve StratejikPlan Ekibinin oluşturulması ile başlamıştır. Ekip tarafından oluşturulan çalışma takvimikapsamında ilk aşamada </w:t>
      </w:r>
      <w:r>
        <w:rPr>
          <w:rFonts w:ascii="Times New Roman" w:hAnsi="Times New Roman" w:cs="Times New Roman"/>
          <w:sz w:val="24"/>
          <w:szCs w:val="24"/>
        </w:rPr>
        <w:t>kanun ve yönetmeliklerde değişikli</w:t>
      </w:r>
      <w:r w:rsidR="007F6815">
        <w:rPr>
          <w:rFonts w:ascii="Times New Roman" w:hAnsi="Times New Roman" w:cs="Times New Roman"/>
          <w:sz w:val="24"/>
          <w:szCs w:val="24"/>
        </w:rPr>
        <w:t>k</w:t>
      </w:r>
      <w:r>
        <w:rPr>
          <w:rFonts w:ascii="Times New Roman" w:hAnsi="Times New Roman" w:cs="Times New Roman"/>
          <w:sz w:val="24"/>
          <w:szCs w:val="24"/>
        </w:rPr>
        <w:t xml:space="preserve"> ve</w:t>
      </w:r>
      <w:r w:rsidR="007F6815">
        <w:rPr>
          <w:rFonts w:ascii="Times New Roman" w:hAnsi="Times New Roman" w:cs="Times New Roman"/>
          <w:sz w:val="24"/>
          <w:szCs w:val="24"/>
        </w:rPr>
        <w:t>ya</w:t>
      </w:r>
      <w:r>
        <w:rPr>
          <w:rFonts w:ascii="Times New Roman" w:hAnsi="Times New Roman" w:cs="Times New Roman"/>
          <w:sz w:val="24"/>
          <w:szCs w:val="24"/>
        </w:rPr>
        <w:t xml:space="preserve"> güncellemeler</w:t>
      </w:r>
      <w:r w:rsidR="007F6815">
        <w:rPr>
          <w:rFonts w:ascii="Times New Roman" w:hAnsi="Times New Roman" w:cs="Times New Roman"/>
          <w:sz w:val="24"/>
          <w:szCs w:val="24"/>
        </w:rPr>
        <w:t xml:space="preserve">in olup olmadığı gözden geçirilmiştir. </w:t>
      </w:r>
      <w:r w:rsidR="00451686" w:rsidRPr="00451686">
        <w:rPr>
          <w:rFonts w:ascii="Times New Roman" w:hAnsi="Times New Roman" w:cs="Times New Roman"/>
          <w:sz w:val="24"/>
          <w:szCs w:val="24"/>
        </w:rPr>
        <w:t>Millî Eğitim Bakanlığı O</w:t>
      </w:r>
      <w:r w:rsidR="00790E8F">
        <w:rPr>
          <w:rFonts w:ascii="Times New Roman" w:hAnsi="Times New Roman" w:cs="Times New Roman"/>
          <w:sz w:val="24"/>
          <w:szCs w:val="24"/>
        </w:rPr>
        <w:t>rtaöğretim</w:t>
      </w:r>
      <w:r w:rsidR="00451686" w:rsidRPr="00451686">
        <w:rPr>
          <w:rFonts w:ascii="Times New Roman" w:hAnsi="Times New Roman" w:cs="Times New Roman"/>
          <w:sz w:val="24"/>
          <w:szCs w:val="24"/>
        </w:rPr>
        <w:t xml:space="preserve"> Kurumları Yönetmeliği</w:t>
      </w:r>
      <w:r w:rsidR="00451686">
        <w:rPr>
          <w:rFonts w:ascii="Times New Roman" w:hAnsi="Times New Roman" w:cs="Times New Roman"/>
          <w:sz w:val="24"/>
          <w:szCs w:val="24"/>
        </w:rPr>
        <w:t xml:space="preserve">nde yapılan değişikliklerin eğitim sürecini ve mevcut durum durumu nasıl etkileyeceği konusu ekip toplantılarında gündeme alındı. </w:t>
      </w:r>
      <w:r w:rsidR="00451686" w:rsidRPr="00451686">
        <w:rPr>
          <w:rFonts w:ascii="Times New Roman" w:hAnsi="Times New Roman" w:cs="Times New Roman"/>
          <w:sz w:val="24"/>
          <w:szCs w:val="24"/>
        </w:rPr>
        <w:t>Millî Eğitim Bakanlığı Eğitim Kurumları Sosyal Etkinlikler Yönetmeliği</w:t>
      </w:r>
      <w:r w:rsidR="00451686">
        <w:rPr>
          <w:rFonts w:ascii="Times New Roman" w:hAnsi="Times New Roman" w:cs="Times New Roman"/>
          <w:sz w:val="24"/>
          <w:szCs w:val="24"/>
        </w:rPr>
        <w:t xml:space="preserve"> kapsamında okulumuzda yapılabilecek etkinlikler başlıklar halinde belirlendi. </w:t>
      </w:r>
      <w:r w:rsidR="007F6815">
        <w:rPr>
          <w:rFonts w:ascii="Times New Roman" w:hAnsi="Times New Roman" w:cs="Times New Roman"/>
          <w:sz w:val="24"/>
          <w:szCs w:val="24"/>
        </w:rPr>
        <w:t>12.Kalkınma Planı incelenerek özellikle “3.3.Nitelikli İnsan, Güçlü Aile, Sağlıklı Toplum” başlığı altında yer alan ve stratejik hedeflerimize ışık tutan ifadelerden yararlanılmıştır.</w:t>
      </w:r>
      <w:r w:rsidR="00804556">
        <w:rPr>
          <w:rFonts w:ascii="Times New Roman" w:hAnsi="Times New Roman" w:cs="Times New Roman"/>
          <w:sz w:val="24"/>
          <w:szCs w:val="24"/>
        </w:rPr>
        <w:t xml:space="preserve"> Ardından d</w:t>
      </w:r>
      <w:r w:rsidRPr="00656391">
        <w:rPr>
          <w:rFonts w:ascii="Times New Roman" w:hAnsi="Times New Roman" w:cs="Times New Roman"/>
          <w:sz w:val="24"/>
          <w:szCs w:val="24"/>
        </w:rPr>
        <w:t>urum analizi çalışmaları yapılmış ve durum analizi aşamasında,paydaşlarımızın plan sürecine aktif katılımını sağlamak üzere paydaş anketi, toplantı ve</w:t>
      </w:r>
      <w:r w:rsidR="00790E8F">
        <w:rPr>
          <w:rFonts w:ascii="Times New Roman" w:hAnsi="Times New Roman" w:cs="Times New Roman"/>
          <w:sz w:val="24"/>
          <w:szCs w:val="24"/>
        </w:rPr>
        <w:t xml:space="preserve"> </w:t>
      </w:r>
      <w:r w:rsidRPr="00656391">
        <w:rPr>
          <w:rFonts w:ascii="Times New Roman" w:hAnsi="Times New Roman" w:cs="Times New Roman"/>
          <w:sz w:val="24"/>
          <w:szCs w:val="24"/>
        </w:rPr>
        <w:t xml:space="preserve">görüşmeler yapılmıştır. Durum </w:t>
      </w:r>
      <w:r w:rsidRPr="00656391">
        <w:rPr>
          <w:rFonts w:ascii="Times New Roman" w:hAnsi="Times New Roman" w:cs="Times New Roman"/>
          <w:sz w:val="24"/>
          <w:szCs w:val="24"/>
        </w:rPr>
        <w:lastRenderedPageBreak/>
        <w:t>analizinin ardından geleceğe yönelim bölümüne geçilerek</w:t>
      </w:r>
      <w:r w:rsidR="00790E8F">
        <w:rPr>
          <w:rFonts w:ascii="Times New Roman" w:hAnsi="Times New Roman" w:cs="Times New Roman"/>
          <w:sz w:val="24"/>
          <w:szCs w:val="24"/>
        </w:rPr>
        <w:t xml:space="preserve"> </w:t>
      </w:r>
      <w:r w:rsidRPr="00656391">
        <w:rPr>
          <w:rFonts w:ascii="Times New Roman" w:hAnsi="Times New Roman" w:cs="Times New Roman"/>
          <w:sz w:val="24"/>
          <w:szCs w:val="24"/>
        </w:rPr>
        <w:t>okulumuzun amaç, hedef, gösterge ve stratejileri belirlenmiştir.</w:t>
      </w:r>
    </w:p>
    <w:p w:rsidR="008F3550" w:rsidRPr="00804556" w:rsidRDefault="00804556" w:rsidP="00804556">
      <w:pPr>
        <w:pStyle w:val="Balk1"/>
        <w:numPr>
          <w:ilvl w:val="0"/>
          <w:numId w:val="1"/>
        </w:numPr>
        <w:rPr>
          <w:rFonts w:ascii="Times New Roman" w:hAnsi="Times New Roman" w:cs="Times New Roman"/>
          <w:b/>
          <w:bCs/>
          <w:sz w:val="28"/>
          <w:szCs w:val="28"/>
        </w:rPr>
      </w:pPr>
      <w:bookmarkStart w:id="3" w:name="_Toc162473348"/>
      <w:r w:rsidRPr="00804556">
        <w:rPr>
          <w:rFonts w:ascii="Times New Roman" w:hAnsi="Times New Roman" w:cs="Times New Roman"/>
          <w:b/>
          <w:bCs/>
          <w:sz w:val="28"/>
          <w:szCs w:val="28"/>
        </w:rPr>
        <w:t>DURUM ANALİZİ</w:t>
      </w:r>
      <w:bookmarkEnd w:id="3"/>
    </w:p>
    <w:p w:rsidR="008F3550" w:rsidRDefault="008F3550" w:rsidP="008F3550">
      <w:pPr>
        <w:tabs>
          <w:tab w:val="left" w:pos="3720"/>
        </w:tabs>
        <w:rPr>
          <w:rFonts w:ascii="Constantia" w:hAnsi="Constantia"/>
          <w:b/>
          <w:bCs/>
        </w:rPr>
      </w:pPr>
    </w:p>
    <w:p w:rsidR="008F3550" w:rsidRDefault="00804556" w:rsidP="00804556">
      <w:pPr>
        <w:tabs>
          <w:tab w:val="left" w:pos="709"/>
        </w:tabs>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0D2721">
        <w:rPr>
          <w:rFonts w:ascii="Times New Roman" w:hAnsi="Times New Roman" w:cs="Times New Roman"/>
          <w:sz w:val="24"/>
          <w:szCs w:val="24"/>
        </w:rPr>
        <w:t>Okulumuzun</w:t>
      </w:r>
      <w:r w:rsidR="000D2721" w:rsidRPr="000D2721">
        <w:rPr>
          <w:rFonts w:ascii="Times New Roman" w:hAnsi="Times New Roman" w:cs="Times New Roman"/>
          <w:sz w:val="24"/>
          <w:szCs w:val="24"/>
        </w:rPr>
        <w:t xml:space="preserve"> “neredeyiz?” sorusuna cevap vermek için hazırlanan “Durum Analizi” bölümünde geleceğe yönelik amaç, hedef ve stratejiler</w:t>
      </w:r>
      <w:r w:rsidR="000D2721">
        <w:rPr>
          <w:rFonts w:ascii="Times New Roman" w:hAnsi="Times New Roman" w:cs="Times New Roman"/>
          <w:sz w:val="24"/>
          <w:szCs w:val="24"/>
        </w:rPr>
        <w:t>imizin</w:t>
      </w:r>
      <w:r w:rsidR="000D2721" w:rsidRPr="000D2721">
        <w:rPr>
          <w:rFonts w:ascii="Times New Roman" w:hAnsi="Times New Roman" w:cs="Times New Roman"/>
          <w:sz w:val="24"/>
          <w:szCs w:val="24"/>
        </w:rPr>
        <w:t xml:space="preserve"> geliştirebilmesi için öncelikle, mevcut durumda hangi kaynaklara sahip </w:t>
      </w:r>
      <w:r w:rsidR="000D2721">
        <w:rPr>
          <w:rFonts w:ascii="Times New Roman" w:hAnsi="Times New Roman" w:cs="Times New Roman"/>
          <w:sz w:val="24"/>
          <w:szCs w:val="24"/>
        </w:rPr>
        <w:t>olduğumuzu</w:t>
      </w:r>
      <w:r w:rsidR="000D2721" w:rsidRPr="000D2721">
        <w:rPr>
          <w:rFonts w:ascii="Times New Roman" w:hAnsi="Times New Roman" w:cs="Times New Roman"/>
          <w:sz w:val="24"/>
          <w:szCs w:val="24"/>
        </w:rPr>
        <w:t xml:space="preserve"> veya hangi </w:t>
      </w:r>
      <w:r w:rsidR="000D2721">
        <w:rPr>
          <w:rFonts w:ascii="Times New Roman" w:hAnsi="Times New Roman" w:cs="Times New Roman"/>
          <w:sz w:val="24"/>
          <w:szCs w:val="24"/>
        </w:rPr>
        <w:t>yönlerimizin</w:t>
      </w:r>
      <w:r w:rsidR="000D2721" w:rsidRPr="000D2721">
        <w:rPr>
          <w:rFonts w:ascii="Times New Roman" w:hAnsi="Times New Roman" w:cs="Times New Roman"/>
          <w:sz w:val="24"/>
          <w:szCs w:val="24"/>
        </w:rPr>
        <w:t xml:space="preserve"> eksik olduğunu, </w:t>
      </w:r>
      <w:r w:rsidR="000D2721">
        <w:rPr>
          <w:rFonts w:ascii="Times New Roman" w:hAnsi="Times New Roman" w:cs="Times New Roman"/>
          <w:sz w:val="24"/>
          <w:szCs w:val="24"/>
        </w:rPr>
        <w:t>okulumuzun</w:t>
      </w:r>
      <w:r w:rsidR="000D2721" w:rsidRPr="000D2721">
        <w:rPr>
          <w:rFonts w:ascii="Times New Roman" w:hAnsi="Times New Roman" w:cs="Times New Roman"/>
          <w:sz w:val="24"/>
          <w:szCs w:val="24"/>
        </w:rPr>
        <w:t xml:space="preserve"> kontrolü dışındaki olumlu veya olumsuz gelişmelerin de değerlendirilmesi bu bölümde </w:t>
      </w:r>
      <w:r w:rsidR="000D2721">
        <w:rPr>
          <w:rFonts w:ascii="Times New Roman" w:hAnsi="Times New Roman" w:cs="Times New Roman"/>
          <w:sz w:val="24"/>
          <w:szCs w:val="24"/>
        </w:rPr>
        <w:t>yer almaktadır</w:t>
      </w:r>
      <w:r w:rsidR="000D2721" w:rsidRPr="000D2721">
        <w:rPr>
          <w:rFonts w:ascii="Times New Roman" w:hAnsi="Times New Roman" w:cs="Times New Roman"/>
          <w:sz w:val="24"/>
          <w:szCs w:val="24"/>
        </w:rPr>
        <w:t xml:space="preserve">. </w:t>
      </w:r>
      <w:r w:rsidR="000D2721">
        <w:rPr>
          <w:rFonts w:ascii="Times New Roman" w:hAnsi="Times New Roman" w:cs="Times New Roman"/>
          <w:sz w:val="24"/>
          <w:szCs w:val="24"/>
        </w:rPr>
        <w:t xml:space="preserve">Böylece okulumuzun </w:t>
      </w:r>
      <w:r w:rsidR="000D2721" w:rsidRPr="000D2721">
        <w:rPr>
          <w:rFonts w:ascii="Times New Roman" w:hAnsi="Times New Roman" w:cs="Times New Roman"/>
          <w:sz w:val="24"/>
          <w:szCs w:val="24"/>
        </w:rPr>
        <w:t>kendisini v</w:t>
      </w:r>
      <w:r w:rsidR="000D2721">
        <w:rPr>
          <w:rFonts w:ascii="Times New Roman" w:hAnsi="Times New Roman" w:cs="Times New Roman"/>
          <w:sz w:val="24"/>
          <w:szCs w:val="24"/>
        </w:rPr>
        <w:t xml:space="preserve">e çevresini daha iyi tanımasını, bu sayede de </w:t>
      </w:r>
      <w:r w:rsidR="000D2721" w:rsidRPr="000D2721">
        <w:rPr>
          <w:rFonts w:ascii="Times New Roman" w:hAnsi="Times New Roman" w:cs="Times New Roman"/>
          <w:sz w:val="24"/>
          <w:szCs w:val="24"/>
        </w:rPr>
        <w:t xml:space="preserve">stratejik planın daha </w:t>
      </w:r>
      <w:r w:rsidR="000D2721">
        <w:rPr>
          <w:rFonts w:ascii="Times New Roman" w:hAnsi="Times New Roman" w:cs="Times New Roman"/>
          <w:sz w:val="24"/>
          <w:szCs w:val="24"/>
        </w:rPr>
        <w:t xml:space="preserve">gerçekçi ve uygulanabilir olmasını sağlamıştır. </w:t>
      </w:r>
      <w:r w:rsidR="000D2721" w:rsidRPr="000D2721">
        <w:rPr>
          <w:rFonts w:ascii="Times New Roman" w:hAnsi="Times New Roman" w:cs="Times New Roman"/>
          <w:sz w:val="24"/>
          <w:szCs w:val="24"/>
        </w:rPr>
        <w:t xml:space="preserve">Bu kapsamda okulumuzun </w:t>
      </w:r>
      <w:r w:rsidR="00C227F5">
        <w:rPr>
          <w:rFonts w:ascii="Times New Roman" w:hAnsi="Times New Roman" w:cs="Times New Roman"/>
          <w:sz w:val="24"/>
          <w:szCs w:val="24"/>
        </w:rPr>
        <w:t>tarihçesi ile kısa bir tanıtımına</w:t>
      </w:r>
      <w:r w:rsidR="000D2721" w:rsidRPr="000D2721">
        <w:rPr>
          <w:rFonts w:ascii="Times New Roman" w:hAnsi="Times New Roman" w:cs="Times New Roman"/>
          <w:sz w:val="24"/>
          <w:szCs w:val="24"/>
        </w:rPr>
        <w:t>, okul künyesi ve temel istatistikleri</w:t>
      </w:r>
      <w:r w:rsidR="00C227F5">
        <w:rPr>
          <w:rFonts w:ascii="Times New Roman" w:hAnsi="Times New Roman" w:cs="Times New Roman"/>
          <w:sz w:val="24"/>
          <w:szCs w:val="24"/>
        </w:rPr>
        <w:t>ne, paydaş analizine, paydaş görüşlerine ve okulumuzun Güçlü-</w:t>
      </w:r>
      <w:r w:rsidR="000D2721" w:rsidRPr="000D2721">
        <w:rPr>
          <w:rFonts w:ascii="Times New Roman" w:hAnsi="Times New Roman" w:cs="Times New Roman"/>
          <w:sz w:val="24"/>
          <w:szCs w:val="24"/>
        </w:rPr>
        <w:t xml:space="preserve">Zayıf </w:t>
      </w:r>
      <w:r w:rsidR="00C227F5">
        <w:rPr>
          <w:rFonts w:ascii="Times New Roman" w:hAnsi="Times New Roman" w:cs="Times New Roman"/>
          <w:sz w:val="24"/>
          <w:szCs w:val="24"/>
        </w:rPr>
        <w:t xml:space="preserve">Yönleri ile </w:t>
      </w:r>
      <w:r w:rsidR="000D2721" w:rsidRPr="000D2721">
        <w:rPr>
          <w:rFonts w:ascii="Times New Roman" w:hAnsi="Times New Roman" w:cs="Times New Roman"/>
          <w:sz w:val="24"/>
          <w:szCs w:val="24"/>
        </w:rPr>
        <w:t>Fırsat ve Tehditlerinin (GZFT) ele alındığı analize yer verilmiştir</w:t>
      </w:r>
      <w:r w:rsidR="000D2721">
        <w:rPr>
          <w:rFonts w:ascii="Times New Roman" w:hAnsi="Times New Roman" w:cs="Times New Roman"/>
          <w:sz w:val="24"/>
          <w:szCs w:val="24"/>
        </w:rPr>
        <w:t xml:space="preserve">. </w:t>
      </w:r>
    </w:p>
    <w:p w:rsidR="00C227F5" w:rsidRDefault="00C227F5" w:rsidP="00804556">
      <w:pPr>
        <w:tabs>
          <w:tab w:val="left" w:pos="709"/>
        </w:tabs>
        <w:spacing w:line="360" w:lineRule="auto"/>
        <w:contextualSpacing/>
        <w:jc w:val="both"/>
        <w:rPr>
          <w:rFonts w:ascii="Times New Roman" w:hAnsi="Times New Roman" w:cs="Times New Roman"/>
          <w:sz w:val="24"/>
          <w:szCs w:val="24"/>
        </w:rPr>
      </w:pPr>
    </w:p>
    <w:p w:rsidR="00C227F5" w:rsidRPr="00605424" w:rsidRDefault="00C227F5" w:rsidP="00C227F5">
      <w:pPr>
        <w:pStyle w:val="Balk2"/>
        <w:numPr>
          <w:ilvl w:val="1"/>
          <w:numId w:val="1"/>
        </w:numPr>
        <w:rPr>
          <w:rFonts w:ascii="Times New Roman" w:hAnsi="Times New Roman" w:cs="Times New Roman"/>
          <w:b/>
        </w:rPr>
      </w:pPr>
      <w:bookmarkStart w:id="4" w:name="_Toc162473349"/>
      <w:r w:rsidRPr="00605424">
        <w:rPr>
          <w:rFonts w:ascii="Times New Roman" w:hAnsi="Times New Roman" w:cs="Times New Roman"/>
          <w:b/>
        </w:rPr>
        <w:t>Kurumsal Tarihçe</w:t>
      </w:r>
      <w:bookmarkEnd w:id="4"/>
    </w:p>
    <w:p w:rsidR="00C227F5" w:rsidRDefault="00817702" w:rsidP="00804556">
      <w:pPr>
        <w:tabs>
          <w:tab w:val="left" w:pos="709"/>
        </w:tabs>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p>
    <w:p w:rsidR="00AA3F31" w:rsidRDefault="00817702" w:rsidP="00AA3F31">
      <w:pPr>
        <w:spacing w:line="237" w:lineRule="auto"/>
        <w:ind w:firstLine="706"/>
        <w:jc w:val="both"/>
        <w:rPr>
          <w:rFonts w:ascii="Times New Roman" w:eastAsia="Calibri" w:hAnsi="Times New Roman" w:cs="Times New Roman"/>
        </w:rPr>
      </w:pPr>
      <w:r>
        <w:rPr>
          <w:rFonts w:ascii="Times New Roman" w:hAnsi="Times New Roman" w:cs="Times New Roman"/>
          <w:sz w:val="24"/>
          <w:szCs w:val="24"/>
        </w:rPr>
        <w:tab/>
      </w:r>
      <w:r w:rsidR="00AA3F31">
        <w:rPr>
          <w:rFonts w:ascii="Times New Roman" w:eastAsia="Calibri" w:hAnsi="Times New Roman" w:cs="Times New Roman"/>
        </w:rPr>
        <w:t>Durağan Anadolu Lisesi 2005-2006 Eğitim Öğretim yılında Durağan Sağlık Meslek Lisesinin bir katında 25 öğrenci ile eğitim öğretime başlamıştır. ilk mezunlarını 2009 yılında vermiştir. 2020 yılında yeni binasına taşınmış olup, bir müdür, bir müdür yardımcısı, bir memur ,  2 İşçi,15 kadrolu öğretmen, 185 öğrenciyle eğitim öğretime devam etmektedir.</w:t>
      </w:r>
    </w:p>
    <w:p w:rsidR="00AA3F31" w:rsidRDefault="00AA3F31" w:rsidP="00AA3F31">
      <w:pPr>
        <w:rPr>
          <w:rFonts w:ascii="Times New Roman" w:hAnsi="Times New Roman"/>
        </w:rPr>
      </w:pPr>
      <w:r>
        <w:rPr>
          <w:rFonts w:ascii="Times New Roman" w:eastAsia="Calibri" w:hAnsi="Times New Roman" w:cs="Times New Roman"/>
        </w:rPr>
        <w:t xml:space="preserve">           Okulumuz zemin dahil 3 kattan oluşmaktadır.</w:t>
      </w:r>
    </w:p>
    <w:p w:rsidR="00AA3F31" w:rsidRDefault="00AA3F31" w:rsidP="00AA3F31">
      <w:pPr>
        <w:rPr>
          <w:rFonts w:ascii="Times New Roman" w:eastAsia="Calibri" w:hAnsi="Times New Roman" w:cs="Times New Roman"/>
        </w:rPr>
      </w:pPr>
      <w:r>
        <w:rPr>
          <w:rFonts w:ascii="Times New Roman" w:eastAsia="Calibri" w:hAnsi="Times New Roman" w:cs="Times New Roman"/>
        </w:rPr>
        <w:t xml:space="preserve">            Zemin Kat</w:t>
      </w:r>
    </w:p>
    <w:p w:rsidR="00AA3F31" w:rsidRDefault="00AA3F31" w:rsidP="00AA3F31">
      <w:pPr>
        <w:rPr>
          <w:rFonts w:ascii="Times New Roman" w:eastAsia="Calibri" w:hAnsi="Times New Roman" w:cs="Times New Roman"/>
        </w:rPr>
      </w:pPr>
      <w:r>
        <w:rPr>
          <w:rFonts w:ascii="Times New Roman" w:eastAsia="Calibri" w:hAnsi="Times New Roman" w:cs="Times New Roman"/>
        </w:rPr>
        <w:t xml:space="preserve">            Sığınak, Fen Laboratuvarı, Çok Amaçlı Salon, Kız ve Erkek WC’ leri, Memur Odası, Sistem Odası ve Personel Odası(kooperatif olarak kullanılmaktadır) mevcuttur.</w:t>
      </w:r>
    </w:p>
    <w:p w:rsidR="00AA3F31" w:rsidRDefault="00AA3F31" w:rsidP="00AA3F31">
      <w:pPr>
        <w:rPr>
          <w:rFonts w:ascii="Times New Roman" w:eastAsia="Calibri" w:hAnsi="Times New Roman" w:cs="Times New Roman"/>
        </w:rPr>
      </w:pPr>
      <w:r>
        <w:rPr>
          <w:rFonts w:ascii="Times New Roman" w:eastAsia="Calibri" w:hAnsi="Times New Roman" w:cs="Times New Roman"/>
        </w:rPr>
        <w:t xml:space="preserve">            1.Kat</w:t>
      </w:r>
    </w:p>
    <w:p w:rsidR="00AA3F31" w:rsidRDefault="00AA3F31" w:rsidP="00AA3F31">
      <w:pPr>
        <w:spacing w:line="235" w:lineRule="auto"/>
        <w:ind w:firstLine="706"/>
        <w:jc w:val="both"/>
        <w:rPr>
          <w:rFonts w:ascii="Times New Roman" w:eastAsia="Calibri" w:hAnsi="Times New Roman" w:cs="Times New Roman"/>
        </w:rPr>
      </w:pPr>
      <w:r>
        <w:rPr>
          <w:rFonts w:ascii="Times New Roman" w:eastAsia="Calibri" w:hAnsi="Times New Roman" w:cs="Times New Roman"/>
        </w:rPr>
        <w:t>Müdür ve Müdür Yardımcısı odası, Rehberlik Servisi,12-A ,12-B,12-C,11-AB sınıflarıyla erkek öğretmen , erkek öğrenci tuvaletleri, öğretmenler odası ve bir arşiv odası mevcuttur.</w:t>
      </w:r>
    </w:p>
    <w:p w:rsidR="00AA3F31" w:rsidRDefault="00AA3F31" w:rsidP="00AA3F31">
      <w:pPr>
        <w:rPr>
          <w:rFonts w:ascii="Times New Roman" w:eastAsia="Calibri" w:hAnsi="Times New Roman" w:cs="Times New Roman"/>
        </w:rPr>
      </w:pPr>
      <w:r>
        <w:rPr>
          <w:rFonts w:ascii="Times New Roman" w:eastAsia="Calibri" w:hAnsi="Times New Roman" w:cs="Times New Roman"/>
        </w:rPr>
        <w:t xml:space="preserve">           2. Kat</w:t>
      </w:r>
    </w:p>
    <w:p w:rsidR="00AA3F31" w:rsidRDefault="00AA3F31" w:rsidP="00AA3F31">
      <w:pPr>
        <w:rPr>
          <w:rFonts w:ascii="Times New Roman" w:eastAsia="Calibri" w:hAnsi="Times New Roman" w:cs="Times New Roman"/>
        </w:rPr>
      </w:pPr>
      <w:r>
        <w:rPr>
          <w:rFonts w:ascii="Times New Roman" w:eastAsia="Calibri" w:hAnsi="Times New Roman" w:cs="Times New Roman"/>
        </w:rPr>
        <w:t xml:space="preserve">           Kız ve erkek mescitleri, kız ve erkek wc leri ,çalışma sınıfı,11-B ,11-C,9-A,9-B,10-A.10-B sınıfları bulunmaktadır. </w:t>
      </w:r>
    </w:p>
    <w:p w:rsidR="00817702" w:rsidRDefault="00AA3F31" w:rsidP="00AA3F31">
      <w:pPr>
        <w:spacing w:line="0" w:lineRule="atLeast"/>
        <w:rPr>
          <w:rFonts w:ascii="Times New Roman" w:hAnsi="Times New Roman" w:cs="Times New Roman"/>
          <w:sz w:val="24"/>
          <w:szCs w:val="24"/>
        </w:rPr>
      </w:pPr>
      <w:r>
        <w:rPr>
          <w:rFonts w:ascii="Times New Roman" w:eastAsia="Calibri" w:hAnsi="Times New Roman" w:cs="Times New Roman"/>
        </w:rPr>
        <w:t xml:space="preserve">           Okulumuz kaloriferli olup bahçemiz 2002 m</w:t>
      </w:r>
      <w:r>
        <w:rPr>
          <w:rFonts w:ascii="Times New Roman" w:eastAsia="Calibri" w:hAnsi="Times New Roman" w:cs="Times New Roman"/>
          <w:sz w:val="31"/>
          <w:vertAlign w:val="superscript"/>
        </w:rPr>
        <w:t>2</w:t>
      </w:r>
      <w:r>
        <w:rPr>
          <w:rFonts w:ascii="Times New Roman" w:eastAsia="Calibri" w:hAnsi="Times New Roman" w:cs="Times New Roman"/>
        </w:rPr>
        <w:t>, binamızın alanı ise 653 m</w:t>
      </w:r>
      <w:r>
        <w:rPr>
          <w:rFonts w:ascii="Times New Roman" w:eastAsia="Calibri" w:hAnsi="Times New Roman" w:cs="Times New Roman"/>
          <w:sz w:val="31"/>
          <w:vertAlign w:val="superscript"/>
        </w:rPr>
        <w:t>2</w:t>
      </w:r>
      <w:r>
        <w:rPr>
          <w:rFonts w:ascii="Times New Roman" w:eastAsia="Calibri" w:hAnsi="Times New Roman" w:cs="Times New Roman"/>
        </w:rPr>
        <w:t xml:space="preserve"> dir.</w:t>
      </w:r>
    </w:p>
    <w:p w:rsidR="00817702" w:rsidRDefault="00817702" w:rsidP="00804556">
      <w:pPr>
        <w:tabs>
          <w:tab w:val="left" w:pos="709"/>
        </w:tabs>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817702">
        <w:rPr>
          <w:rFonts w:ascii="Times New Roman" w:hAnsi="Times New Roman" w:cs="Times New Roman"/>
          <w:sz w:val="24"/>
          <w:szCs w:val="24"/>
        </w:rPr>
        <w:t>Okulumuz, eğitim-öğretim uygulamalarında gelişimi ön plana koyarak gerek okul içi gerekse okul dışı etkinliklere yoğun bir şekilde yer vermektedir. Okulumuzda eğitim-öğretim uygulamalarında okul içi yarışmalara,</w:t>
      </w:r>
      <w:r>
        <w:rPr>
          <w:rFonts w:ascii="Times New Roman" w:hAnsi="Times New Roman" w:cs="Times New Roman"/>
          <w:sz w:val="24"/>
          <w:szCs w:val="24"/>
        </w:rPr>
        <w:t xml:space="preserve"> velilere yönelik kitap okuma </w:t>
      </w:r>
      <w:r w:rsidRPr="00817702">
        <w:rPr>
          <w:rFonts w:ascii="Times New Roman" w:hAnsi="Times New Roman" w:cs="Times New Roman"/>
          <w:sz w:val="24"/>
          <w:szCs w:val="24"/>
        </w:rPr>
        <w:t xml:space="preserve">etkinliklerine, öğrencilere ve velilere yönelik bilgilendirme seminerlerine, sınıf içi veli etkinliklerine, sınıf içi yaparak </w:t>
      </w:r>
      <w:r w:rsidRPr="00817702">
        <w:rPr>
          <w:rFonts w:ascii="Times New Roman" w:hAnsi="Times New Roman" w:cs="Times New Roman"/>
          <w:sz w:val="24"/>
          <w:szCs w:val="24"/>
        </w:rPr>
        <w:lastRenderedPageBreak/>
        <w:t xml:space="preserve">yaşayarak öğrenme etkinliklerine, sosyal yardım çalışmalarına, okul dışı yarışmalara katılmaya, okul dışı insan kaynaklarından yararlanmaya, okul dışı gezilere vb. etkinliklere yer verilmektedir. Okulumuz </w:t>
      </w:r>
      <w:r w:rsidR="00081E2C">
        <w:rPr>
          <w:rFonts w:ascii="Times New Roman" w:hAnsi="Times New Roman" w:cs="Times New Roman"/>
          <w:sz w:val="24"/>
          <w:szCs w:val="24"/>
        </w:rPr>
        <w:t>Okulum Temiz belgesine</w:t>
      </w:r>
      <w:r w:rsidRPr="00817702">
        <w:rPr>
          <w:rFonts w:ascii="Times New Roman" w:hAnsi="Times New Roman" w:cs="Times New Roman"/>
          <w:sz w:val="24"/>
          <w:szCs w:val="24"/>
        </w:rPr>
        <w:t xml:space="preserve"> sahip olup çok sayıda sportif, sosyal-kültürel yarışmalarda </w:t>
      </w:r>
      <w:r>
        <w:rPr>
          <w:rFonts w:ascii="Times New Roman" w:hAnsi="Times New Roman" w:cs="Times New Roman"/>
          <w:sz w:val="24"/>
          <w:szCs w:val="24"/>
        </w:rPr>
        <w:t>ulusal ve uluslararası başarılar elde etmiştir.</w:t>
      </w:r>
      <w:r w:rsidRPr="00817702">
        <w:rPr>
          <w:rFonts w:ascii="Times New Roman" w:hAnsi="Times New Roman" w:cs="Times New Roman"/>
          <w:sz w:val="24"/>
          <w:szCs w:val="24"/>
        </w:rPr>
        <w:t xml:space="preserve"> Her bir öğrencimizi bir sosyal etkinliğin içine dâhil ederek onların akademik gelişiminin yanı sıra sosyal, fiziksel, ruhsal ve kişisel gelişimlerine de katkıda bulunuyoruz. </w:t>
      </w:r>
      <w:r w:rsidR="006249E7">
        <w:rPr>
          <w:rFonts w:ascii="Times New Roman" w:hAnsi="Times New Roman" w:cs="Times New Roman"/>
          <w:sz w:val="24"/>
          <w:szCs w:val="24"/>
        </w:rPr>
        <w:t xml:space="preserve">Ülkemizin “Türkiye Yüzyılı” </w:t>
      </w:r>
      <w:r w:rsidRPr="00817702">
        <w:rPr>
          <w:rFonts w:ascii="Times New Roman" w:hAnsi="Times New Roman" w:cs="Times New Roman"/>
          <w:sz w:val="24"/>
          <w:szCs w:val="24"/>
        </w:rPr>
        <w:t xml:space="preserve">felsefesini </w:t>
      </w:r>
      <w:r w:rsidR="006249E7">
        <w:rPr>
          <w:rFonts w:ascii="Times New Roman" w:hAnsi="Times New Roman" w:cs="Times New Roman"/>
          <w:sz w:val="24"/>
          <w:szCs w:val="24"/>
        </w:rPr>
        <w:t>eğitimdek</w:t>
      </w:r>
      <w:r w:rsidR="00081E2C">
        <w:rPr>
          <w:rFonts w:ascii="Times New Roman" w:hAnsi="Times New Roman" w:cs="Times New Roman"/>
          <w:sz w:val="24"/>
          <w:szCs w:val="24"/>
        </w:rPr>
        <w:t>i uygulamalarımızda temel alıyoruz</w:t>
      </w:r>
    </w:p>
    <w:p w:rsidR="008A1459" w:rsidRDefault="008A1459" w:rsidP="00804556">
      <w:pPr>
        <w:tabs>
          <w:tab w:val="left" w:pos="709"/>
        </w:tabs>
        <w:spacing w:line="360" w:lineRule="auto"/>
        <w:contextualSpacing/>
        <w:jc w:val="both"/>
        <w:rPr>
          <w:rFonts w:ascii="Times New Roman" w:hAnsi="Times New Roman" w:cs="Times New Roman"/>
          <w:sz w:val="24"/>
          <w:szCs w:val="24"/>
        </w:rPr>
      </w:pPr>
    </w:p>
    <w:p w:rsidR="006249E7" w:rsidRDefault="00841370" w:rsidP="00841370">
      <w:pPr>
        <w:pStyle w:val="Balk2"/>
        <w:numPr>
          <w:ilvl w:val="1"/>
          <w:numId w:val="1"/>
        </w:numPr>
        <w:rPr>
          <w:rFonts w:ascii="Times New Roman" w:hAnsi="Times New Roman" w:cs="Times New Roman"/>
          <w:b/>
        </w:rPr>
      </w:pPr>
      <w:bookmarkStart w:id="5" w:name="_Toc162473350"/>
      <w:r w:rsidRPr="00841370">
        <w:rPr>
          <w:rFonts w:ascii="Times New Roman" w:hAnsi="Times New Roman" w:cs="Times New Roman"/>
          <w:b/>
        </w:rPr>
        <w:t>Uygulanmakta Olan Stratejik Planın Değerlendirilmesi</w:t>
      </w:r>
      <w:bookmarkEnd w:id="5"/>
    </w:p>
    <w:p w:rsidR="00841370" w:rsidRDefault="00841370" w:rsidP="00841370"/>
    <w:p w:rsidR="00B21DA8" w:rsidRDefault="00841370" w:rsidP="00A2128A">
      <w:pPr>
        <w:spacing w:line="360" w:lineRule="auto"/>
        <w:ind w:firstLine="709"/>
        <w:jc w:val="both"/>
        <w:rPr>
          <w:rFonts w:ascii="Times New Roman" w:hAnsi="Times New Roman" w:cs="Times New Roman"/>
          <w:sz w:val="24"/>
        </w:rPr>
      </w:pPr>
      <w:r w:rsidRPr="00841370">
        <w:rPr>
          <w:rFonts w:ascii="Times New Roman" w:hAnsi="Times New Roman" w:cs="Times New Roman"/>
          <w:sz w:val="24"/>
        </w:rPr>
        <w:t xml:space="preserve">Bakanlığımızın </w:t>
      </w:r>
      <w:r w:rsidR="00926F62">
        <w:rPr>
          <w:rFonts w:ascii="Times New Roman" w:hAnsi="Times New Roman" w:cs="Times New Roman"/>
          <w:sz w:val="24"/>
        </w:rPr>
        <w:t>2019 - 2023</w:t>
      </w:r>
      <w:r w:rsidRPr="00841370">
        <w:rPr>
          <w:rFonts w:ascii="Times New Roman" w:hAnsi="Times New Roman" w:cs="Times New Roman"/>
          <w:sz w:val="24"/>
        </w:rPr>
        <w:t xml:space="preserve"> Stratejik </w:t>
      </w:r>
      <w:r>
        <w:rPr>
          <w:rFonts w:ascii="Times New Roman" w:hAnsi="Times New Roman" w:cs="Times New Roman"/>
          <w:sz w:val="24"/>
        </w:rPr>
        <w:t>Planı ışığında yasal mevzuat çerçevesinde hazırlanan okulumuzun bir önceki dönem stratejik planı</w:t>
      </w:r>
      <w:r w:rsidR="00282C4B">
        <w:rPr>
          <w:rFonts w:ascii="Times New Roman" w:hAnsi="Times New Roman" w:cs="Times New Roman"/>
          <w:sz w:val="24"/>
        </w:rPr>
        <w:t>Eğitim Öğretime Erişim, Eğitim ve Öğretimde Kalitenin Artırılması, Kurumsal Kapasite olma</w:t>
      </w:r>
      <w:r w:rsidR="00926F62">
        <w:rPr>
          <w:rFonts w:ascii="Times New Roman" w:hAnsi="Times New Roman" w:cs="Times New Roman"/>
          <w:sz w:val="24"/>
        </w:rPr>
        <w:t>k</w:t>
      </w:r>
      <w:r w:rsidR="00282C4B">
        <w:rPr>
          <w:rFonts w:ascii="Times New Roman" w:hAnsi="Times New Roman" w:cs="Times New Roman"/>
          <w:sz w:val="24"/>
        </w:rPr>
        <w:t xml:space="preserve"> üzere 3 tema alt</w:t>
      </w:r>
      <w:r w:rsidR="00A2128A">
        <w:rPr>
          <w:rFonts w:ascii="Times New Roman" w:hAnsi="Times New Roman" w:cs="Times New Roman"/>
          <w:sz w:val="24"/>
        </w:rPr>
        <w:t xml:space="preserve">ında toplanmıştır. </w:t>
      </w:r>
    </w:p>
    <w:p w:rsidR="004C5E64" w:rsidRPr="000C54BD" w:rsidRDefault="00B21DA8" w:rsidP="000C54BD">
      <w:pPr>
        <w:spacing w:line="360" w:lineRule="auto"/>
        <w:ind w:firstLine="709"/>
        <w:contextualSpacing/>
        <w:jc w:val="both"/>
        <w:rPr>
          <w:rFonts w:ascii="Times New Roman" w:hAnsi="Times New Roman" w:cs="Times New Roman"/>
          <w:sz w:val="24"/>
        </w:rPr>
      </w:pPr>
      <w:r w:rsidRPr="004C5E64">
        <w:rPr>
          <w:rFonts w:ascii="Times New Roman" w:hAnsi="Times New Roman" w:cs="Times New Roman"/>
          <w:b/>
          <w:sz w:val="24"/>
        </w:rPr>
        <w:t>1.TEMA: Eğitim Öğretime Erişim:</w:t>
      </w:r>
      <w:r>
        <w:rPr>
          <w:rFonts w:ascii="Times New Roman" w:hAnsi="Times New Roman" w:cs="Times New Roman"/>
          <w:sz w:val="24"/>
        </w:rPr>
        <w:t xml:space="preserve"> O</w:t>
      </w:r>
      <w:r w:rsidRPr="00A2128A">
        <w:rPr>
          <w:rFonts w:ascii="Times New Roman" w:hAnsi="Times New Roman" w:cs="Times New Roman"/>
          <w:sz w:val="24"/>
        </w:rPr>
        <w:t xml:space="preserve">kullaşma ve okul terki, devam ve devamsızlık, okula uyum ve </w:t>
      </w:r>
      <w:r w:rsidR="00926F62">
        <w:rPr>
          <w:rFonts w:ascii="Times New Roman" w:hAnsi="Times New Roman" w:cs="Times New Roman"/>
          <w:sz w:val="24"/>
        </w:rPr>
        <w:t>adaptasyon</w:t>
      </w:r>
      <w:r w:rsidRPr="00A2128A">
        <w:rPr>
          <w:rFonts w:ascii="Times New Roman" w:hAnsi="Times New Roman" w:cs="Times New Roman"/>
          <w:sz w:val="24"/>
        </w:rPr>
        <w:t xml:space="preserve">, </w:t>
      </w:r>
      <w:r w:rsidR="00F95B3F">
        <w:rPr>
          <w:rFonts w:ascii="Times New Roman" w:hAnsi="Times New Roman" w:cs="Times New Roman"/>
          <w:sz w:val="24"/>
        </w:rPr>
        <w:t>bölgemizdeki ortaöğretim alanında</w:t>
      </w:r>
      <w:r w:rsidRPr="00A2128A">
        <w:rPr>
          <w:rFonts w:ascii="Times New Roman" w:hAnsi="Times New Roman" w:cs="Times New Roman"/>
          <w:sz w:val="24"/>
        </w:rPr>
        <w:t xml:space="preserve"> eğitime ihtiyaç du</w:t>
      </w:r>
      <w:r w:rsidR="00F95B3F">
        <w:rPr>
          <w:rFonts w:ascii="Times New Roman" w:hAnsi="Times New Roman" w:cs="Times New Roman"/>
          <w:sz w:val="24"/>
        </w:rPr>
        <w:t xml:space="preserve">yan bireylerin eğitime erişimi, </w:t>
      </w:r>
      <w:r w:rsidRPr="00A2128A">
        <w:rPr>
          <w:rFonts w:ascii="Times New Roman" w:hAnsi="Times New Roman" w:cs="Times New Roman"/>
          <w:sz w:val="24"/>
        </w:rPr>
        <w:t>kapsamında yürütülen faaliyetlerin ele alındığı temadı</w:t>
      </w:r>
      <w:r>
        <w:rPr>
          <w:rFonts w:ascii="Times New Roman" w:hAnsi="Times New Roman" w:cs="Times New Roman"/>
          <w:sz w:val="24"/>
        </w:rPr>
        <w:t>r.</w:t>
      </w:r>
      <w:r w:rsidR="000C54BD">
        <w:rPr>
          <w:rFonts w:ascii="Times New Roman" w:hAnsi="Times New Roman" w:cs="Times New Roman"/>
          <w:sz w:val="24"/>
        </w:rPr>
        <w:t xml:space="preserve">Bu temada 1 Stratejik amaç ve bu stratejik amaç için </w:t>
      </w:r>
      <w:r w:rsidR="00F95B3F">
        <w:rPr>
          <w:rFonts w:ascii="Times New Roman" w:hAnsi="Times New Roman" w:cs="Times New Roman"/>
          <w:sz w:val="24"/>
        </w:rPr>
        <w:t>1</w:t>
      </w:r>
      <w:r w:rsidR="000C54BD">
        <w:rPr>
          <w:rFonts w:ascii="Times New Roman" w:hAnsi="Times New Roman" w:cs="Times New Roman"/>
          <w:sz w:val="24"/>
        </w:rPr>
        <w:t xml:space="preserve"> Stratejik hedef belirlenmiştir.</w:t>
      </w:r>
    </w:p>
    <w:p w:rsidR="00B21DA8" w:rsidRDefault="000C54BD" w:rsidP="00A2128A">
      <w:pPr>
        <w:spacing w:line="360" w:lineRule="auto"/>
        <w:ind w:firstLine="709"/>
        <w:jc w:val="both"/>
        <w:rPr>
          <w:rFonts w:ascii="Times New Roman" w:hAnsi="Times New Roman" w:cs="Times New Roman"/>
          <w:sz w:val="24"/>
        </w:rPr>
      </w:pPr>
      <w:r w:rsidRPr="000C54BD">
        <w:rPr>
          <w:rFonts w:ascii="Times New Roman" w:hAnsi="Times New Roman" w:cs="Times New Roman"/>
          <w:b/>
          <w:sz w:val="24"/>
        </w:rPr>
        <w:t>2.TEMA:Eğitim Ve Öğretimde Kalitenin Artırılması:</w:t>
      </w:r>
      <w:r>
        <w:rPr>
          <w:rFonts w:ascii="Times New Roman" w:hAnsi="Times New Roman" w:cs="Times New Roman"/>
          <w:sz w:val="24"/>
        </w:rPr>
        <w:t xml:space="preserve"> Eğitim ve ö</w:t>
      </w:r>
      <w:r w:rsidRPr="000C54BD">
        <w:rPr>
          <w:rFonts w:ascii="Times New Roman" w:hAnsi="Times New Roman" w:cs="Times New Roman"/>
          <w:sz w:val="24"/>
        </w:rPr>
        <w:t>ğretimde kalitenin artırılması başlığı esas olarak eğitim ve öğretim faaliyetinin hayata hazırlama işlevinde yapılacak çalışmaları kapsamaktadır. Bu tema altında akademik başarı, sınav kaygıları, sınıfta kalma, ders başarıları ve kazanımları, disiplin sorunları, öğrencilerin bilimsel, sanatsal, kültürel ve sportif faaliyetleri ile istihdam ve meslek edindirmeye yönelik rehberlik ve diğer mesleki faaliyetler yer almaktadır.</w:t>
      </w:r>
      <w:r>
        <w:rPr>
          <w:rFonts w:ascii="Times New Roman" w:hAnsi="Times New Roman" w:cs="Times New Roman"/>
          <w:sz w:val="24"/>
        </w:rPr>
        <w:t xml:space="preserve"> Bu temada 1 Stratejik amaç ve bu amaç için 2 Stratejik hedef</w:t>
      </w:r>
      <w:r w:rsidR="000C0595">
        <w:rPr>
          <w:rFonts w:ascii="Times New Roman" w:hAnsi="Times New Roman" w:cs="Times New Roman"/>
          <w:sz w:val="24"/>
        </w:rPr>
        <w:t xml:space="preserve"> </w:t>
      </w:r>
      <w:r w:rsidR="008A1459">
        <w:rPr>
          <w:rFonts w:ascii="Times New Roman" w:hAnsi="Times New Roman" w:cs="Times New Roman"/>
          <w:sz w:val="24"/>
        </w:rPr>
        <w:t>belirlenmiştir.</w:t>
      </w:r>
    </w:p>
    <w:p w:rsidR="008A1459" w:rsidRPr="008A1459" w:rsidRDefault="008A1459" w:rsidP="008A1459">
      <w:pPr>
        <w:spacing w:line="360" w:lineRule="auto"/>
        <w:ind w:firstLine="709"/>
        <w:jc w:val="both"/>
        <w:rPr>
          <w:rFonts w:ascii="Times New Roman" w:hAnsi="Times New Roman" w:cs="Times New Roman"/>
          <w:sz w:val="24"/>
        </w:rPr>
      </w:pPr>
      <w:r>
        <w:rPr>
          <w:rFonts w:ascii="Times New Roman" w:hAnsi="Times New Roman" w:cs="Times New Roman"/>
          <w:b/>
          <w:sz w:val="24"/>
        </w:rPr>
        <w:t>3.</w:t>
      </w:r>
      <w:r w:rsidRPr="008A1459">
        <w:rPr>
          <w:rFonts w:ascii="Times New Roman" w:hAnsi="Times New Roman" w:cs="Times New Roman"/>
          <w:b/>
          <w:sz w:val="24"/>
        </w:rPr>
        <w:t>TEMA: Kurumsal Kapasite</w:t>
      </w:r>
      <w:r>
        <w:rPr>
          <w:rFonts w:ascii="Times New Roman" w:hAnsi="Times New Roman" w:cs="Times New Roman"/>
          <w:b/>
          <w:sz w:val="24"/>
        </w:rPr>
        <w:t xml:space="preserve">: </w:t>
      </w:r>
      <w:r w:rsidRPr="008A1459">
        <w:rPr>
          <w:rFonts w:ascii="Times New Roman" w:hAnsi="Times New Roman" w:cs="Times New Roman"/>
          <w:sz w:val="24"/>
        </w:rPr>
        <w:t xml:space="preserve">Eğitim ve öğretim faaliyetlerinin daha nitelikli verilebilmesi için okulumuzda beşeri, fiziki, mali ve teknolojik yönden etkin bir yapı oluşturularak kurumsal kapasite </w:t>
      </w:r>
      <w:r>
        <w:rPr>
          <w:rFonts w:ascii="Times New Roman" w:hAnsi="Times New Roman" w:cs="Times New Roman"/>
          <w:sz w:val="24"/>
        </w:rPr>
        <w:t>güçlendirmeyi kapsar</w:t>
      </w:r>
      <w:r w:rsidRPr="008A1459">
        <w:rPr>
          <w:rFonts w:ascii="Times New Roman" w:hAnsi="Times New Roman" w:cs="Times New Roman"/>
          <w:sz w:val="24"/>
        </w:rPr>
        <w:t>.</w:t>
      </w:r>
      <w:r>
        <w:rPr>
          <w:rFonts w:ascii="Times New Roman" w:hAnsi="Times New Roman" w:cs="Times New Roman"/>
          <w:sz w:val="24"/>
        </w:rPr>
        <w:t xml:space="preserve"> Bu tema altında 1 Stratejik Amaç ve </w:t>
      </w:r>
      <w:r w:rsidR="00610938">
        <w:rPr>
          <w:rFonts w:ascii="Times New Roman" w:hAnsi="Times New Roman" w:cs="Times New Roman"/>
          <w:sz w:val="24"/>
        </w:rPr>
        <w:t>3</w:t>
      </w:r>
      <w:r>
        <w:rPr>
          <w:rFonts w:ascii="Times New Roman" w:hAnsi="Times New Roman" w:cs="Times New Roman"/>
          <w:sz w:val="24"/>
        </w:rPr>
        <w:t xml:space="preserve"> Stratejik Hedef belirlenmiştir. </w:t>
      </w:r>
    </w:p>
    <w:p w:rsidR="006249E7" w:rsidRDefault="00A2128A" w:rsidP="00B01649">
      <w:pPr>
        <w:spacing w:line="360" w:lineRule="auto"/>
        <w:ind w:firstLine="708"/>
        <w:jc w:val="both"/>
        <w:rPr>
          <w:rFonts w:ascii="Times New Roman" w:hAnsi="Times New Roman" w:cs="Times New Roman"/>
          <w:sz w:val="24"/>
        </w:rPr>
      </w:pPr>
      <w:r>
        <w:rPr>
          <w:rFonts w:ascii="Times New Roman" w:hAnsi="Times New Roman" w:cs="Times New Roman"/>
          <w:sz w:val="24"/>
        </w:rPr>
        <w:t xml:space="preserve">Hedeflerin gerçekleşme durumunu belirlemek üzere </w:t>
      </w:r>
      <w:r w:rsidR="008A1459">
        <w:rPr>
          <w:rFonts w:ascii="Times New Roman" w:hAnsi="Times New Roman" w:cs="Times New Roman"/>
          <w:sz w:val="24"/>
        </w:rPr>
        <w:t xml:space="preserve">her stratejik hedef için belirlenmiş eylemleri ve performans göstergelerini içeren tablolar </w:t>
      </w:r>
      <w:r>
        <w:rPr>
          <w:rFonts w:ascii="Times New Roman" w:hAnsi="Times New Roman" w:cs="Times New Roman"/>
          <w:sz w:val="24"/>
        </w:rPr>
        <w:t>yer almaktadır. Bu bağlamda stratejik plan ekibi, her eğitim öğretim yılı sonunda 2015-2019 Stratejik planı</w:t>
      </w:r>
      <w:r w:rsidR="008A1459">
        <w:rPr>
          <w:rFonts w:ascii="Times New Roman" w:hAnsi="Times New Roman" w:cs="Times New Roman"/>
          <w:sz w:val="24"/>
        </w:rPr>
        <w:t>nı</w:t>
      </w:r>
      <w:r>
        <w:rPr>
          <w:rFonts w:ascii="Times New Roman" w:hAnsi="Times New Roman" w:cs="Times New Roman"/>
          <w:sz w:val="24"/>
        </w:rPr>
        <w:t xml:space="preserve"> değerlendirme</w:t>
      </w:r>
      <w:r w:rsidR="00B21DA8">
        <w:rPr>
          <w:rFonts w:ascii="Times New Roman" w:hAnsi="Times New Roman" w:cs="Times New Roman"/>
          <w:sz w:val="24"/>
        </w:rPr>
        <w:t xml:space="preserve"> toplantıları yapmıştır.</w:t>
      </w:r>
      <w:r w:rsidR="008A1459">
        <w:rPr>
          <w:rFonts w:ascii="Times New Roman" w:hAnsi="Times New Roman" w:cs="Times New Roman"/>
          <w:sz w:val="24"/>
        </w:rPr>
        <w:t xml:space="preserve"> Bu toplantılarda performans göstergeleri esas alınarak hedeflerin gerçekleşip </w:t>
      </w:r>
      <w:r w:rsidR="008A1459">
        <w:rPr>
          <w:rFonts w:ascii="Times New Roman" w:hAnsi="Times New Roman" w:cs="Times New Roman"/>
          <w:sz w:val="24"/>
        </w:rPr>
        <w:lastRenderedPageBreak/>
        <w:t xml:space="preserve">gerçekleşmeme durumu değerlendirilmiştir. Bu toplantılar neticesinde okulumuzun 2015 – 2019 </w:t>
      </w:r>
      <w:r w:rsidR="00B01649">
        <w:rPr>
          <w:rFonts w:ascii="Times New Roman" w:hAnsi="Times New Roman" w:cs="Times New Roman"/>
          <w:sz w:val="24"/>
        </w:rPr>
        <w:t>Stratejik Planında yer alan hedeflerine ulaştığı görülmüştür.</w:t>
      </w:r>
    </w:p>
    <w:p w:rsidR="00B01649" w:rsidRDefault="00B01649" w:rsidP="00B01649">
      <w:pPr>
        <w:spacing w:line="360" w:lineRule="auto"/>
        <w:ind w:firstLine="708"/>
        <w:jc w:val="both"/>
        <w:rPr>
          <w:rFonts w:ascii="Times New Roman" w:hAnsi="Times New Roman" w:cs="Times New Roman"/>
          <w:sz w:val="24"/>
        </w:rPr>
      </w:pPr>
      <w:r>
        <w:rPr>
          <w:rFonts w:ascii="Times New Roman" w:hAnsi="Times New Roman" w:cs="Times New Roman"/>
          <w:sz w:val="24"/>
        </w:rPr>
        <w:t xml:space="preserve">2015-2019 Stratejik Planımızdaki hedeflerimin gerçekleşmiş olması okulumuzun misyon ve vizyonuna ulaşma noktasında </w:t>
      </w:r>
      <w:r w:rsidR="00605424">
        <w:rPr>
          <w:rFonts w:ascii="Times New Roman" w:hAnsi="Times New Roman" w:cs="Times New Roman"/>
          <w:sz w:val="24"/>
        </w:rPr>
        <w:t xml:space="preserve">somut olarak ilerlememizi sağlamış oldu. Yeni dönem planımızda da bu hedefleri içeren yeni hedefler plana eklenecektir. </w:t>
      </w:r>
    </w:p>
    <w:p w:rsidR="00605424" w:rsidRPr="00C93D80" w:rsidRDefault="00605424" w:rsidP="00605424">
      <w:pPr>
        <w:spacing w:line="360" w:lineRule="auto"/>
        <w:jc w:val="both"/>
        <w:rPr>
          <w:rFonts w:ascii="Times New Roman" w:hAnsi="Times New Roman" w:cs="Times New Roman"/>
          <w:sz w:val="12"/>
        </w:rPr>
      </w:pPr>
    </w:p>
    <w:p w:rsidR="00605424" w:rsidRDefault="00605424" w:rsidP="00605424">
      <w:pPr>
        <w:pStyle w:val="Balk2"/>
        <w:numPr>
          <w:ilvl w:val="1"/>
          <w:numId w:val="1"/>
        </w:numPr>
        <w:rPr>
          <w:rFonts w:ascii="Times New Roman" w:hAnsi="Times New Roman" w:cs="Times New Roman"/>
          <w:b/>
        </w:rPr>
      </w:pPr>
      <w:bookmarkStart w:id="6" w:name="_Toc162473351"/>
      <w:r w:rsidRPr="00605424">
        <w:rPr>
          <w:rFonts w:ascii="Times New Roman" w:hAnsi="Times New Roman" w:cs="Times New Roman"/>
          <w:b/>
        </w:rPr>
        <w:t>Yasal Yükümlülükler ve Mevzuat Analizi</w:t>
      </w:r>
      <w:bookmarkEnd w:id="6"/>
    </w:p>
    <w:p w:rsidR="00605424" w:rsidRPr="00926F62" w:rsidRDefault="00605424" w:rsidP="00605424">
      <w:pPr>
        <w:rPr>
          <w:sz w:val="10"/>
        </w:rPr>
      </w:pPr>
    </w:p>
    <w:p w:rsidR="006249E7" w:rsidRDefault="00605424" w:rsidP="00804556">
      <w:pPr>
        <w:tabs>
          <w:tab w:val="left" w:pos="709"/>
        </w:tabs>
        <w:spacing w:line="360" w:lineRule="auto"/>
        <w:contextualSpacing/>
        <w:jc w:val="both"/>
        <w:rPr>
          <w:rFonts w:ascii="Times New Roman" w:hAnsi="Times New Roman" w:cs="Times New Roman"/>
          <w:sz w:val="24"/>
          <w:szCs w:val="24"/>
        </w:rPr>
      </w:pPr>
      <w:r>
        <w:rPr>
          <w:rFonts w:ascii="Times New Roman" w:hAnsi="Times New Roman" w:cs="Times New Roman"/>
          <w:sz w:val="24"/>
        </w:rPr>
        <w:tab/>
        <w:t>Okulumuzun</w:t>
      </w:r>
      <w:r w:rsidRPr="00605424">
        <w:rPr>
          <w:rFonts w:ascii="Times New Roman" w:hAnsi="Times New Roman" w:cs="Times New Roman"/>
          <w:sz w:val="24"/>
        </w:rPr>
        <w:t xml:space="preserve"> faaliyet alanını düzenleyen mevzuat gözden geçirilerek yasal yükümlülükler listesi oluşturulmuştur. Mevzuattan kaynaklanan yükümlülüklerin tespiti yapılarak </w:t>
      </w:r>
      <w:r>
        <w:rPr>
          <w:rFonts w:ascii="Times New Roman" w:hAnsi="Times New Roman" w:cs="Times New Roman"/>
          <w:sz w:val="24"/>
        </w:rPr>
        <w:t>okulumuza</w:t>
      </w:r>
      <w:r w:rsidR="007B7BE8">
        <w:rPr>
          <w:rFonts w:ascii="Times New Roman" w:hAnsi="Times New Roman" w:cs="Times New Roman"/>
          <w:sz w:val="24"/>
        </w:rPr>
        <w:t xml:space="preserve"> </w:t>
      </w:r>
      <w:r w:rsidR="006F6E69">
        <w:rPr>
          <w:rFonts w:ascii="Times New Roman" w:hAnsi="Times New Roman" w:cs="Times New Roman"/>
          <w:sz w:val="24"/>
        </w:rPr>
        <w:t>görev ve sorumluluklar yükleyen</w:t>
      </w:r>
      <w:r w:rsidRPr="00605424">
        <w:rPr>
          <w:rFonts w:ascii="Times New Roman" w:hAnsi="Times New Roman" w:cs="Times New Roman"/>
          <w:sz w:val="24"/>
        </w:rPr>
        <w:t xml:space="preserve"> yasal yükümlülükler ve mevzuat analizinin çıktıları daha sonraki aşamada </w:t>
      </w:r>
      <w:r>
        <w:rPr>
          <w:rFonts w:ascii="Times New Roman" w:hAnsi="Times New Roman" w:cs="Times New Roman"/>
          <w:sz w:val="24"/>
        </w:rPr>
        <w:t>okulumuzun</w:t>
      </w:r>
      <w:r w:rsidRPr="00605424">
        <w:rPr>
          <w:rFonts w:ascii="Times New Roman" w:hAnsi="Times New Roman" w:cs="Times New Roman"/>
          <w:sz w:val="24"/>
        </w:rPr>
        <w:t xml:space="preserve"> faaliyet alanlarının belirlenmesine ve misyonunun oluşturulmasına katkı sağlamıştır.</w:t>
      </w:r>
    </w:p>
    <w:p w:rsidR="006249E7" w:rsidRDefault="00605424" w:rsidP="00907A7C">
      <w:pPr>
        <w:tabs>
          <w:tab w:val="left" w:pos="709"/>
        </w:tabs>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1739 Sayılı Milli Eğitim Temel Kanunu kapsamında </w:t>
      </w:r>
      <w:r w:rsidR="00907A7C">
        <w:rPr>
          <w:rFonts w:ascii="Times New Roman" w:hAnsi="Times New Roman" w:cs="Times New Roman"/>
          <w:sz w:val="24"/>
          <w:szCs w:val="24"/>
        </w:rPr>
        <w:t xml:space="preserve">belirlenen amaç ve ilkeler, </w:t>
      </w:r>
      <w:r w:rsidR="00907A7C" w:rsidRPr="00907A7C">
        <w:rPr>
          <w:rFonts w:ascii="Times New Roman" w:hAnsi="Times New Roman" w:cs="Times New Roman"/>
          <w:sz w:val="24"/>
          <w:szCs w:val="24"/>
        </w:rPr>
        <w:t>eğitim sisteminin genel yapısı, öğretmenlik mesleği, okul bina ve tesisleri, eğitim araç ve gereçleri ve Devletin eğitim ve öğretim alanındaki görev ve soruml</w:t>
      </w:r>
      <w:r w:rsidR="00907A7C">
        <w:rPr>
          <w:rFonts w:ascii="Times New Roman" w:hAnsi="Times New Roman" w:cs="Times New Roman"/>
          <w:sz w:val="24"/>
          <w:szCs w:val="24"/>
        </w:rPr>
        <w:t xml:space="preserve">uluğu ile ilgili temel hükümler incelenmiş ve bu çerçevede planımız hazırlanmıştır. </w:t>
      </w:r>
    </w:p>
    <w:p w:rsidR="00A00CF0" w:rsidRDefault="00A00CF0" w:rsidP="00907A7C">
      <w:pPr>
        <w:tabs>
          <w:tab w:val="left" w:pos="709"/>
        </w:tabs>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A00CF0">
        <w:rPr>
          <w:rFonts w:ascii="Times New Roman" w:hAnsi="Times New Roman" w:cs="Times New Roman"/>
          <w:sz w:val="24"/>
          <w:szCs w:val="24"/>
        </w:rPr>
        <w:t xml:space="preserve">Millî Eğitim Bakanlığı Eğitim Kurumları </w:t>
      </w:r>
      <w:r>
        <w:rPr>
          <w:rFonts w:ascii="Times New Roman" w:hAnsi="Times New Roman" w:cs="Times New Roman"/>
          <w:sz w:val="24"/>
          <w:szCs w:val="24"/>
        </w:rPr>
        <w:t>Sosyal Etkinlikler Yönetmeliği kapsamında okul içi ve dışı yapılacak tüm faaliyetler için izlenmesi gereken yasal yollar ve sınırlılıklar gözden geçirilmiştir.</w:t>
      </w:r>
    </w:p>
    <w:p w:rsidR="00907A7C" w:rsidRDefault="00907A7C" w:rsidP="00907A7C">
      <w:pPr>
        <w:tabs>
          <w:tab w:val="left" w:pos="709"/>
        </w:tabs>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Ayrıca </w:t>
      </w:r>
      <w:r w:rsidRPr="00907A7C">
        <w:rPr>
          <w:rFonts w:ascii="Times New Roman" w:hAnsi="Times New Roman" w:cs="Times New Roman"/>
          <w:sz w:val="24"/>
          <w:szCs w:val="24"/>
        </w:rPr>
        <w:t>Millî Eğitim Bakanlığı O</w:t>
      </w:r>
      <w:r w:rsidR="007B7BE8">
        <w:rPr>
          <w:rFonts w:ascii="Times New Roman" w:hAnsi="Times New Roman" w:cs="Times New Roman"/>
          <w:sz w:val="24"/>
          <w:szCs w:val="24"/>
        </w:rPr>
        <w:t>rataöğreti</w:t>
      </w:r>
      <w:r w:rsidRPr="00907A7C">
        <w:rPr>
          <w:rFonts w:ascii="Times New Roman" w:hAnsi="Times New Roman" w:cs="Times New Roman"/>
          <w:sz w:val="24"/>
          <w:szCs w:val="24"/>
        </w:rPr>
        <w:t xml:space="preserve"> Kurumları Yönetmeliği</w:t>
      </w:r>
      <w:r>
        <w:rPr>
          <w:rFonts w:ascii="Times New Roman" w:hAnsi="Times New Roman" w:cs="Times New Roman"/>
          <w:sz w:val="24"/>
          <w:szCs w:val="24"/>
        </w:rPr>
        <w:t xml:space="preserve"> kapsamında </w:t>
      </w:r>
      <w:r w:rsidRPr="00907A7C">
        <w:rPr>
          <w:rFonts w:ascii="Times New Roman" w:hAnsi="Times New Roman" w:cs="Times New Roman"/>
          <w:sz w:val="24"/>
          <w:szCs w:val="24"/>
        </w:rPr>
        <w:t xml:space="preserve">Türk Millî Eğitiminin genel amaç ve temel ilkelerine uygun olarak görev ve işleyişi ile ilgili Millî Eğitim Bakanlığına bağlı resmî ve özel, </w:t>
      </w:r>
      <w:r w:rsidR="007B7BE8">
        <w:rPr>
          <w:rFonts w:ascii="Times New Roman" w:hAnsi="Times New Roman" w:cs="Times New Roman"/>
          <w:sz w:val="24"/>
          <w:szCs w:val="24"/>
        </w:rPr>
        <w:t>ortaöğretim</w:t>
      </w:r>
      <w:r w:rsidRPr="00907A7C">
        <w:rPr>
          <w:rFonts w:ascii="Times New Roman" w:hAnsi="Times New Roman" w:cs="Times New Roman"/>
          <w:sz w:val="24"/>
          <w:szCs w:val="24"/>
        </w:rPr>
        <w:t xml:space="preserve"> kurumlarının</w:t>
      </w:r>
      <w:r>
        <w:rPr>
          <w:rFonts w:ascii="Times New Roman" w:hAnsi="Times New Roman" w:cs="Times New Roman"/>
          <w:sz w:val="24"/>
          <w:szCs w:val="24"/>
        </w:rPr>
        <w:t xml:space="preserve"> görev ve sorumlulukları incelenerek okulumuzun yasal sorumlulukları aşağıdaki gibi listelenmiştir:</w:t>
      </w:r>
    </w:p>
    <w:p w:rsidR="00907A7C" w:rsidRDefault="00907A7C" w:rsidP="00907A7C">
      <w:pPr>
        <w:pStyle w:val="ListeParagraf"/>
        <w:numPr>
          <w:ilvl w:val="0"/>
          <w:numId w:val="5"/>
        </w:numPr>
        <w:tabs>
          <w:tab w:val="left" w:pos="709"/>
        </w:tabs>
        <w:spacing w:line="360" w:lineRule="auto"/>
        <w:jc w:val="both"/>
        <w:rPr>
          <w:rFonts w:ascii="Times New Roman" w:hAnsi="Times New Roman" w:cs="Times New Roman"/>
          <w:sz w:val="24"/>
          <w:szCs w:val="24"/>
        </w:rPr>
      </w:pPr>
      <w:r>
        <w:rPr>
          <w:rFonts w:ascii="Times New Roman" w:hAnsi="Times New Roman" w:cs="Times New Roman"/>
          <w:sz w:val="24"/>
          <w:szCs w:val="24"/>
        </w:rPr>
        <w:t>Okulun genel işleyişinin sağlıklı olmasını sağlamak.</w:t>
      </w:r>
    </w:p>
    <w:p w:rsidR="00907A7C" w:rsidRDefault="00907A7C" w:rsidP="00907A7C">
      <w:pPr>
        <w:pStyle w:val="ListeParagraf"/>
        <w:numPr>
          <w:ilvl w:val="0"/>
          <w:numId w:val="5"/>
        </w:numPr>
        <w:tabs>
          <w:tab w:val="left" w:pos="709"/>
        </w:tabs>
        <w:spacing w:line="360" w:lineRule="auto"/>
        <w:jc w:val="both"/>
        <w:rPr>
          <w:rFonts w:ascii="Times New Roman" w:hAnsi="Times New Roman" w:cs="Times New Roman"/>
          <w:sz w:val="24"/>
          <w:szCs w:val="24"/>
        </w:rPr>
      </w:pPr>
      <w:r>
        <w:rPr>
          <w:rFonts w:ascii="Times New Roman" w:hAnsi="Times New Roman" w:cs="Times New Roman"/>
          <w:sz w:val="24"/>
          <w:szCs w:val="24"/>
        </w:rPr>
        <w:t>Öğrencilere eğitimde fırsat eşitliği sunan ortamlar hazırlamak.</w:t>
      </w:r>
    </w:p>
    <w:p w:rsidR="00D12493" w:rsidRDefault="00D12493" w:rsidP="00907A7C">
      <w:pPr>
        <w:pStyle w:val="ListeParagraf"/>
        <w:numPr>
          <w:ilvl w:val="0"/>
          <w:numId w:val="5"/>
        </w:numPr>
        <w:tabs>
          <w:tab w:val="left" w:pos="709"/>
        </w:tabs>
        <w:spacing w:line="360" w:lineRule="auto"/>
        <w:jc w:val="both"/>
        <w:rPr>
          <w:rFonts w:ascii="Times New Roman" w:hAnsi="Times New Roman" w:cs="Times New Roman"/>
          <w:sz w:val="24"/>
          <w:szCs w:val="24"/>
        </w:rPr>
      </w:pPr>
      <w:r>
        <w:rPr>
          <w:rFonts w:ascii="Times New Roman" w:hAnsi="Times New Roman" w:cs="Times New Roman"/>
          <w:sz w:val="24"/>
          <w:szCs w:val="24"/>
        </w:rPr>
        <w:t>Öğrencilerin okula kayıt işlemlerini yapmak. Kayıt yaptırmayanlar için gerekli tedbiri almak.</w:t>
      </w:r>
    </w:p>
    <w:p w:rsidR="00907A7C" w:rsidRDefault="00D12493" w:rsidP="00907A7C">
      <w:pPr>
        <w:pStyle w:val="ListeParagraf"/>
        <w:numPr>
          <w:ilvl w:val="0"/>
          <w:numId w:val="5"/>
        </w:numPr>
        <w:tabs>
          <w:tab w:val="left" w:pos="709"/>
        </w:tabs>
        <w:spacing w:line="360" w:lineRule="auto"/>
        <w:jc w:val="both"/>
        <w:rPr>
          <w:rFonts w:ascii="Times New Roman" w:hAnsi="Times New Roman" w:cs="Times New Roman"/>
          <w:sz w:val="24"/>
          <w:szCs w:val="24"/>
        </w:rPr>
      </w:pPr>
      <w:r>
        <w:rPr>
          <w:rFonts w:ascii="Times New Roman" w:hAnsi="Times New Roman" w:cs="Times New Roman"/>
          <w:sz w:val="24"/>
          <w:szCs w:val="24"/>
        </w:rPr>
        <w:t>Öğrencilerin/velilerin nakil taleplerinin mevzuata uygun şekilde gerçekleştirmek.</w:t>
      </w:r>
    </w:p>
    <w:p w:rsidR="00D12493" w:rsidRDefault="00D12493" w:rsidP="00907A7C">
      <w:pPr>
        <w:pStyle w:val="ListeParagraf"/>
        <w:numPr>
          <w:ilvl w:val="0"/>
          <w:numId w:val="5"/>
        </w:numPr>
        <w:tabs>
          <w:tab w:val="left" w:pos="709"/>
        </w:tabs>
        <w:spacing w:line="360" w:lineRule="auto"/>
        <w:jc w:val="both"/>
        <w:rPr>
          <w:rFonts w:ascii="Times New Roman" w:hAnsi="Times New Roman" w:cs="Times New Roman"/>
          <w:sz w:val="24"/>
          <w:szCs w:val="24"/>
        </w:rPr>
      </w:pPr>
      <w:r>
        <w:rPr>
          <w:rFonts w:ascii="Times New Roman" w:hAnsi="Times New Roman" w:cs="Times New Roman"/>
          <w:sz w:val="24"/>
          <w:szCs w:val="24"/>
        </w:rPr>
        <w:t>Haftalık ders programı yapmak.</w:t>
      </w:r>
    </w:p>
    <w:p w:rsidR="00D12493" w:rsidRDefault="00D12493" w:rsidP="00907A7C">
      <w:pPr>
        <w:pStyle w:val="ListeParagraf"/>
        <w:numPr>
          <w:ilvl w:val="0"/>
          <w:numId w:val="5"/>
        </w:numPr>
        <w:tabs>
          <w:tab w:val="left" w:pos="709"/>
        </w:tabs>
        <w:spacing w:line="360" w:lineRule="auto"/>
        <w:jc w:val="both"/>
        <w:rPr>
          <w:rFonts w:ascii="Times New Roman" w:hAnsi="Times New Roman" w:cs="Times New Roman"/>
          <w:sz w:val="24"/>
          <w:szCs w:val="24"/>
        </w:rPr>
      </w:pPr>
      <w:r>
        <w:rPr>
          <w:rFonts w:ascii="Times New Roman" w:hAnsi="Times New Roman" w:cs="Times New Roman"/>
          <w:sz w:val="24"/>
          <w:szCs w:val="24"/>
        </w:rPr>
        <w:t>Öğrencileri bir üst öğrenime hazırlamak.</w:t>
      </w:r>
    </w:p>
    <w:p w:rsidR="00D12493" w:rsidRDefault="00D12493" w:rsidP="00907A7C">
      <w:pPr>
        <w:pStyle w:val="ListeParagraf"/>
        <w:numPr>
          <w:ilvl w:val="0"/>
          <w:numId w:val="5"/>
        </w:numPr>
        <w:tabs>
          <w:tab w:val="left" w:pos="709"/>
        </w:tabs>
        <w:spacing w:line="360" w:lineRule="auto"/>
        <w:jc w:val="both"/>
        <w:rPr>
          <w:rFonts w:ascii="Times New Roman" w:hAnsi="Times New Roman" w:cs="Times New Roman"/>
          <w:sz w:val="24"/>
          <w:szCs w:val="24"/>
        </w:rPr>
      </w:pPr>
      <w:r>
        <w:rPr>
          <w:rFonts w:ascii="Times New Roman" w:hAnsi="Times New Roman" w:cs="Times New Roman"/>
          <w:sz w:val="24"/>
          <w:szCs w:val="24"/>
        </w:rPr>
        <w:t>Öğrencilere Türk milletinin milli, manevi değerlerini kazandıracak etkinlikler düzenlemek.</w:t>
      </w:r>
    </w:p>
    <w:p w:rsidR="00D12493" w:rsidRDefault="00D12493" w:rsidP="00907A7C">
      <w:pPr>
        <w:pStyle w:val="ListeParagraf"/>
        <w:numPr>
          <w:ilvl w:val="0"/>
          <w:numId w:val="5"/>
        </w:numPr>
        <w:tabs>
          <w:tab w:val="left" w:pos="709"/>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Atatürk milliyetçiliğini ders planlarında bulunmasını sağlamak.</w:t>
      </w:r>
    </w:p>
    <w:p w:rsidR="00D12493" w:rsidRDefault="00D12493" w:rsidP="00D12493">
      <w:pPr>
        <w:pStyle w:val="ListeParagraf"/>
        <w:numPr>
          <w:ilvl w:val="0"/>
          <w:numId w:val="5"/>
        </w:numPr>
        <w:tabs>
          <w:tab w:val="left" w:pos="709"/>
        </w:tabs>
        <w:spacing w:line="360" w:lineRule="auto"/>
        <w:jc w:val="both"/>
        <w:rPr>
          <w:rFonts w:ascii="Times New Roman" w:hAnsi="Times New Roman" w:cs="Times New Roman"/>
          <w:sz w:val="24"/>
          <w:szCs w:val="24"/>
        </w:rPr>
      </w:pPr>
      <w:r>
        <w:rPr>
          <w:rFonts w:ascii="Times New Roman" w:hAnsi="Times New Roman" w:cs="Times New Roman"/>
          <w:sz w:val="24"/>
          <w:szCs w:val="24"/>
        </w:rPr>
        <w:t>Okulun temizlik işlerinin yapılmasını sağlamak.</w:t>
      </w:r>
    </w:p>
    <w:p w:rsidR="00907A7C" w:rsidRDefault="00D12493" w:rsidP="00D12493">
      <w:pPr>
        <w:pStyle w:val="ListeParagraf"/>
        <w:numPr>
          <w:ilvl w:val="0"/>
          <w:numId w:val="5"/>
        </w:numPr>
        <w:tabs>
          <w:tab w:val="left" w:pos="709"/>
        </w:tabs>
        <w:spacing w:line="360" w:lineRule="auto"/>
        <w:jc w:val="both"/>
        <w:rPr>
          <w:rFonts w:ascii="Times New Roman" w:hAnsi="Times New Roman" w:cs="Times New Roman"/>
          <w:sz w:val="24"/>
          <w:szCs w:val="24"/>
        </w:rPr>
      </w:pPr>
      <w:r>
        <w:rPr>
          <w:rFonts w:ascii="Times New Roman" w:hAnsi="Times New Roman" w:cs="Times New Roman"/>
          <w:sz w:val="24"/>
          <w:szCs w:val="24"/>
        </w:rPr>
        <w:t>Öğrencilerin rehberlik hizmetlerinden etkin şekilde yararlanmasını sağlamak.</w:t>
      </w:r>
    </w:p>
    <w:p w:rsidR="00D12493" w:rsidRDefault="00D12493" w:rsidP="00D12493">
      <w:pPr>
        <w:pStyle w:val="ListeParagraf"/>
        <w:numPr>
          <w:ilvl w:val="0"/>
          <w:numId w:val="5"/>
        </w:numPr>
        <w:tabs>
          <w:tab w:val="left" w:pos="709"/>
        </w:tabs>
        <w:spacing w:line="360" w:lineRule="auto"/>
        <w:jc w:val="both"/>
        <w:rPr>
          <w:rFonts w:ascii="Times New Roman" w:hAnsi="Times New Roman" w:cs="Times New Roman"/>
          <w:sz w:val="24"/>
          <w:szCs w:val="24"/>
        </w:rPr>
      </w:pPr>
      <w:r>
        <w:rPr>
          <w:rFonts w:ascii="Times New Roman" w:hAnsi="Times New Roman" w:cs="Times New Roman"/>
          <w:sz w:val="24"/>
          <w:szCs w:val="24"/>
        </w:rPr>
        <w:t>İş sağlığı ve güvenliği açısından gerekli tedbirleri almak.</w:t>
      </w:r>
    </w:p>
    <w:p w:rsidR="00D12493" w:rsidRDefault="00D12493" w:rsidP="00D12493">
      <w:pPr>
        <w:pStyle w:val="ListeParagraf"/>
        <w:numPr>
          <w:ilvl w:val="0"/>
          <w:numId w:val="5"/>
        </w:numPr>
        <w:tabs>
          <w:tab w:val="left" w:pos="709"/>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Okul Aile Birliği, veli </w:t>
      </w:r>
      <w:r w:rsidR="008524FD">
        <w:rPr>
          <w:rFonts w:ascii="Times New Roman" w:hAnsi="Times New Roman" w:cs="Times New Roman"/>
          <w:sz w:val="24"/>
          <w:szCs w:val="24"/>
        </w:rPr>
        <w:t xml:space="preserve">ve diğer paydaşlarla </w:t>
      </w:r>
      <w:r>
        <w:rPr>
          <w:rFonts w:ascii="Times New Roman" w:hAnsi="Times New Roman" w:cs="Times New Roman"/>
          <w:sz w:val="24"/>
          <w:szCs w:val="24"/>
        </w:rPr>
        <w:t xml:space="preserve">iş birliği </w:t>
      </w:r>
      <w:r w:rsidR="008524FD">
        <w:rPr>
          <w:rFonts w:ascii="Times New Roman" w:hAnsi="Times New Roman" w:cs="Times New Roman"/>
          <w:sz w:val="24"/>
          <w:szCs w:val="24"/>
        </w:rPr>
        <w:t>içinde sağlıklı, güvenli ve verimli bir eğitim öğretim dönemi oluşturmak.</w:t>
      </w:r>
    </w:p>
    <w:p w:rsidR="008524FD" w:rsidRDefault="008524FD" w:rsidP="00D12493">
      <w:pPr>
        <w:pStyle w:val="ListeParagraf"/>
        <w:numPr>
          <w:ilvl w:val="0"/>
          <w:numId w:val="5"/>
        </w:numPr>
        <w:tabs>
          <w:tab w:val="left" w:pos="709"/>
        </w:tabs>
        <w:spacing w:line="360" w:lineRule="auto"/>
        <w:jc w:val="both"/>
        <w:rPr>
          <w:rFonts w:ascii="Times New Roman" w:hAnsi="Times New Roman" w:cs="Times New Roman"/>
          <w:sz w:val="24"/>
          <w:szCs w:val="24"/>
        </w:rPr>
      </w:pPr>
      <w:r>
        <w:rPr>
          <w:rFonts w:ascii="Times New Roman" w:hAnsi="Times New Roman" w:cs="Times New Roman"/>
          <w:sz w:val="24"/>
          <w:szCs w:val="24"/>
        </w:rPr>
        <w:t>DYS üzerinden resmi yazışmalar yapmak, yazışmaların takibini sağlamak.</w:t>
      </w:r>
    </w:p>
    <w:p w:rsidR="008524FD" w:rsidRDefault="008524FD" w:rsidP="00D12493">
      <w:pPr>
        <w:pStyle w:val="ListeParagraf"/>
        <w:numPr>
          <w:ilvl w:val="0"/>
          <w:numId w:val="5"/>
        </w:numPr>
        <w:tabs>
          <w:tab w:val="left" w:pos="709"/>
        </w:tabs>
        <w:spacing w:line="360" w:lineRule="auto"/>
        <w:jc w:val="both"/>
        <w:rPr>
          <w:rFonts w:ascii="Times New Roman" w:hAnsi="Times New Roman" w:cs="Times New Roman"/>
          <w:sz w:val="24"/>
          <w:szCs w:val="24"/>
        </w:rPr>
      </w:pPr>
      <w:r>
        <w:rPr>
          <w:rFonts w:ascii="Times New Roman" w:hAnsi="Times New Roman" w:cs="Times New Roman"/>
          <w:sz w:val="24"/>
          <w:szCs w:val="24"/>
        </w:rPr>
        <w:t>Okulun ihtiyacına ve öğrencilerin ilgi ve yeteneğine göre kulüpler oluşturmak. Her öğrencinin bu kulüplerden en az biri ile ilişkilendirmek.</w:t>
      </w:r>
    </w:p>
    <w:p w:rsidR="008524FD" w:rsidRDefault="008524FD" w:rsidP="00D12493">
      <w:pPr>
        <w:pStyle w:val="ListeParagraf"/>
        <w:numPr>
          <w:ilvl w:val="0"/>
          <w:numId w:val="5"/>
        </w:numPr>
        <w:tabs>
          <w:tab w:val="left" w:pos="709"/>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Öğrenci izinlerini, devamsızlıklarını e-okul sistemine işlemek. </w:t>
      </w:r>
    </w:p>
    <w:p w:rsidR="008524FD" w:rsidRDefault="00A00CF0" w:rsidP="00D12493">
      <w:pPr>
        <w:pStyle w:val="ListeParagraf"/>
        <w:numPr>
          <w:ilvl w:val="0"/>
          <w:numId w:val="5"/>
        </w:numPr>
        <w:tabs>
          <w:tab w:val="left" w:pos="709"/>
        </w:tabs>
        <w:spacing w:line="360" w:lineRule="auto"/>
        <w:jc w:val="both"/>
        <w:rPr>
          <w:rFonts w:ascii="Times New Roman" w:hAnsi="Times New Roman" w:cs="Times New Roman"/>
          <w:sz w:val="24"/>
          <w:szCs w:val="24"/>
        </w:rPr>
      </w:pPr>
      <w:r>
        <w:rPr>
          <w:rFonts w:ascii="Times New Roman" w:hAnsi="Times New Roman" w:cs="Times New Roman"/>
          <w:sz w:val="24"/>
          <w:szCs w:val="24"/>
        </w:rPr>
        <w:t>Seçmeli ders işlemlerini yürütmek</w:t>
      </w:r>
    </w:p>
    <w:p w:rsidR="00A00CF0" w:rsidRDefault="00A00CF0" w:rsidP="00D12493">
      <w:pPr>
        <w:pStyle w:val="ListeParagraf"/>
        <w:numPr>
          <w:ilvl w:val="0"/>
          <w:numId w:val="5"/>
        </w:numPr>
        <w:tabs>
          <w:tab w:val="left" w:pos="709"/>
        </w:tabs>
        <w:spacing w:line="360" w:lineRule="auto"/>
        <w:jc w:val="both"/>
        <w:rPr>
          <w:rFonts w:ascii="Times New Roman" w:hAnsi="Times New Roman" w:cs="Times New Roman"/>
          <w:sz w:val="24"/>
          <w:szCs w:val="24"/>
        </w:rPr>
      </w:pPr>
      <w:r>
        <w:rPr>
          <w:rFonts w:ascii="Times New Roman" w:hAnsi="Times New Roman" w:cs="Times New Roman"/>
          <w:sz w:val="24"/>
          <w:szCs w:val="24"/>
        </w:rPr>
        <w:t>Telafi eğitimi ve yetiştirme programları düzenlemek</w:t>
      </w:r>
    </w:p>
    <w:p w:rsidR="00A00CF0" w:rsidRDefault="00A00CF0" w:rsidP="00A00CF0">
      <w:pPr>
        <w:pStyle w:val="ListeParagraf"/>
        <w:numPr>
          <w:ilvl w:val="0"/>
          <w:numId w:val="5"/>
        </w:numPr>
        <w:tabs>
          <w:tab w:val="left" w:pos="709"/>
        </w:tabs>
        <w:spacing w:line="360" w:lineRule="auto"/>
        <w:jc w:val="both"/>
        <w:rPr>
          <w:rFonts w:ascii="Times New Roman" w:hAnsi="Times New Roman" w:cs="Times New Roman"/>
          <w:sz w:val="24"/>
          <w:szCs w:val="24"/>
        </w:rPr>
      </w:pPr>
      <w:r>
        <w:rPr>
          <w:rFonts w:ascii="Times New Roman" w:hAnsi="Times New Roman" w:cs="Times New Roman"/>
          <w:sz w:val="24"/>
          <w:szCs w:val="24"/>
        </w:rPr>
        <w:t>Okul kurullarını oluşturmak.</w:t>
      </w:r>
    </w:p>
    <w:p w:rsidR="00A00CF0" w:rsidRDefault="00A00CF0" w:rsidP="00A00CF0">
      <w:pPr>
        <w:tabs>
          <w:tab w:val="left" w:pos="709"/>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A00CF0">
        <w:rPr>
          <w:rFonts w:ascii="Times New Roman" w:hAnsi="Times New Roman" w:cs="Times New Roman"/>
          <w:sz w:val="24"/>
          <w:szCs w:val="24"/>
        </w:rPr>
        <w:t xml:space="preserve">Yasal yükümlülükler açısından bakıldığında </w:t>
      </w:r>
      <w:r>
        <w:rPr>
          <w:rFonts w:ascii="Times New Roman" w:hAnsi="Times New Roman" w:cs="Times New Roman"/>
          <w:sz w:val="24"/>
          <w:szCs w:val="24"/>
        </w:rPr>
        <w:t>okulumuz tarafından üretilen hizmetler,</w:t>
      </w:r>
      <w:r w:rsidRPr="00A00CF0">
        <w:rPr>
          <w:rFonts w:ascii="Times New Roman" w:hAnsi="Times New Roman" w:cs="Times New Roman"/>
          <w:sz w:val="24"/>
          <w:szCs w:val="24"/>
        </w:rPr>
        <w:t xml:space="preserve"> yönetim ile eğitim-öğretim </w:t>
      </w:r>
      <w:r>
        <w:rPr>
          <w:rFonts w:ascii="Times New Roman" w:hAnsi="Times New Roman" w:cs="Times New Roman"/>
          <w:sz w:val="24"/>
          <w:szCs w:val="24"/>
        </w:rPr>
        <w:t>süreci faaliyetlerini kapsamaktadır</w:t>
      </w:r>
      <w:r w:rsidRPr="00A00CF0">
        <w:rPr>
          <w:rFonts w:ascii="Times New Roman" w:hAnsi="Times New Roman" w:cs="Times New Roman"/>
          <w:sz w:val="24"/>
          <w:szCs w:val="24"/>
        </w:rPr>
        <w:t>.</w:t>
      </w:r>
    </w:p>
    <w:p w:rsidR="00A00CF0" w:rsidRPr="006F6E69" w:rsidRDefault="00A00CF0" w:rsidP="00A00CF0">
      <w:pPr>
        <w:tabs>
          <w:tab w:val="left" w:pos="709"/>
        </w:tabs>
        <w:spacing w:line="360" w:lineRule="auto"/>
        <w:jc w:val="both"/>
        <w:rPr>
          <w:rFonts w:ascii="Times New Roman" w:hAnsi="Times New Roman" w:cs="Times New Roman"/>
          <w:sz w:val="16"/>
          <w:szCs w:val="24"/>
        </w:rPr>
      </w:pPr>
    </w:p>
    <w:p w:rsidR="00A00CF0" w:rsidRDefault="00A00CF0" w:rsidP="00A00CF0">
      <w:pPr>
        <w:pStyle w:val="Balk2"/>
        <w:numPr>
          <w:ilvl w:val="1"/>
          <w:numId w:val="1"/>
        </w:numPr>
        <w:rPr>
          <w:rFonts w:ascii="Times New Roman" w:hAnsi="Times New Roman" w:cs="Times New Roman"/>
          <w:b/>
        </w:rPr>
      </w:pPr>
      <w:bookmarkStart w:id="7" w:name="_Toc162473352"/>
      <w:r w:rsidRPr="00A00CF0">
        <w:rPr>
          <w:rFonts w:ascii="Times New Roman" w:hAnsi="Times New Roman" w:cs="Times New Roman"/>
          <w:b/>
        </w:rPr>
        <w:t>Üst Politika Belgeleri Analizi</w:t>
      </w:r>
      <w:bookmarkEnd w:id="7"/>
    </w:p>
    <w:p w:rsidR="00A16AFC" w:rsidRPr="00A16AFC" w:rsidRDefault="00A16AFC" w:rsidP="00A16AFC"/>
    <w:p w:rsidR="00A00CF0" w:rsidRPr="00A72609" w:rsidRDefault="00A00CF0" w:rsidP="00A72609">
      <w:pPr>
        <w:spacing w:line="360" w:lineRule="auto"/>
        <w:ind w:firstLine="709"/>
        <w:jc w:val="both"/>
        <w:rPr>
          <w:rFonts w:ascii="Times New Roman" w:hAnsi="Times New Roman" w:cs="Times New Roman"/>
          <w:sz w:val="24"/>
        </w:rPr>
      </w:pPr>
      <w:r w:rsidRPr="00A72609">
        <w:rPr>
          <w:rFonts w:ascii="Times New Roman" w:hAnsi="Times New Roman" w:cs="Times New Roman"/>
          <w:sz w:val="24"/>
        </w:rPr>
        <w:t>Okulumuzun durum analizi yapılırken incelediği üst politika belgeleri aşağıda</w:t>
      </w:r>
      <w:r w:rsidR="00A435E0">
        <w:rPr>
          <w:rFonts w:ascii="Times New Roman" w:hAnsi="Times New Roman" w:cs="Times New Roman"/>
          <w:sz w:val="24"/>
        </w:rPr>
        <w:t xml:space="preserve"> </w:t>
      </w:r>
      <w:r w:rsidRPr="00A72609">
        <w:rPr>
          <w:rFonts w:ascii="Times New Roman" w:hAnsi="Times New Roman" w:cs="Times New Roman"/>
          <w:sz w:val="24"/>
        </w:rPr>
        <w:t>belirtilmiştir. Yerel, ulusal ve uluslararası düzeyde eğitim ile eğitim yönetimi konularında tarama</w:t>
      </w:r>
      <w:r w:rsidR="00A435E0">
        <w:rPr>
          <w:rFonts w:ascii="Times New Roman" w:hAnsi="Times New Roman" w:cs="Times New Roman"/>
          <w:sz w:val="24"/>
        </w:rPr>
        <w:t xml:space="preserve"> </w:t>
      </w:r>
      <w:r w:rsidRPr="00A72609">
        <w:rPr>
          <w:rFonts w:ascii="Times New Roman" w:hAnsi="Times New Roman" w:cs="Times New Roman"/>
          <w:sz w:val="24"/>
        </w:rPr>
        <w:t>yapılmıştır. Ayrıca Bakanlığımızca belirlenen öncelikler baz alınmış, eğitimin geleceği, ilimizin ve</w:t>
      </w:r>
      <w:r w:rsidR="00A435E0">
        <w:rPr>
          <w:rFonts w:ascii="Times New Roman" w:hAnsi="Times New Roman" w:cs="Times New Roman"/>
          <w:sz w:val="24"/>
        </w:rPr>
        <w:t xml:space="preserve"> </w:t>
      </w:r>
      <w:r w:rsidRPr="00A72609">
        <w:rPr>
          <w:rFonts w:ascii="Times New Roman" w:hAnsi="Times New Roman" w:cs="Times New Roman"/>
          <w:sz w:val="24"/>
        </w:rPr>
        <w:t>ülkemizin gelecekteki ihtiyaçlarının neler olacağı tespit edilmeye çalışılmıştır. Bu bölümde politik,ekonomik, sosyal, teknolojik, legal ve ekolojik faktörler dikkate alınarak değerlendirme yapılmıştır.</w:t>
      </w:r>
    </w:p>
    <w:p w:rsidR="00A00CF0" w:rsidRPr="00A72609" w:rsidRDefault="00A00CF0" w:rsidP="00A72609">
      <w:pPr>
        <w:spacing w:line="360" w:lineRule="auto"/>
        <w:jc w:val="both"/>
        <w:rPr>
          <w:rFonts w:ascii="Times New Roman" w:hAnsi="Times New Roman" w:cs="Times New Roman"/>
          <w:sz w:val="24"/>
        </w:rPr>
      </w:pPr>
      <w:r w:rsidRPr="00A72609">
        <w:rPr>
          <w:rFonts w:ascii="Times New Roman" w:hAnsi="Times New Roman" w:cs="Times New Roman"/>
          <w:sz w:val="24"/>
        </w:rPr>
        <w:t xml:space="preserve">1) </w:t>
      </w:r>
      <w:r w:rsidR="001F1CEC" w:rsidRPr="001F1CEC">
        <w:rPr>
          <w:rFonts w:ascii="Times New Roman" w:hAnsi="Times New Roman" w:cs="Times New Roman"/>
          <w:sz w:val="24"/>
        </w:rPr>
        <w:t>5018 sayılı Kamu Mali Yönetimi ve Kontrol Kanunu</w:t>
      </w:r>
    </w:p>
    <w:p w:rsidR="00A00CF0" w:rsidRDefault="00A00CF0" w:rsidP="00A72609">
      <w:pPr>
        <w:spacing w:line="360" w:lineRule="auto"/>
        <w:jc w:val="both"/>
        <w:rPr>
          <w:rFonts w:ascii="Times New Roman" w:hAnsi="Times New Roman" w:cs="Times New Roman"/>
          <w:sz w:val="24"/>
        </w:rPr>
      </w:pPr>
      <w:r w:rsidRPr="00A72609">
        <w:rPr>
          <w:rFonts w:ascii="Times New Roman" w:hAnsi="Times New Roman" w:cs="Times New Roman"/>
          <w:sz w:val="24"/>
        </w:rPr>
        <w:t xml:space="preserve">2) </w:t>
      </w:r>
      <w:r w:rsidR="001F1CEC" w:rsidRPr="001F1CEC">
        <w:rPr>
          <w:rFonts w:ascii="Times New Roman" w:hAnsi="Times New Roman" w:cs="Times New Roman"/>
          <w:sz w:val="24"/>
        </w:rPr>
        <w:t>30344 sayılı Kamu İdarelerinde Stratejik Plan Hazırlamaya İlişkin Usul ve Esaslar Hakkında Yönetmelik</w:t>
      </w:r>
    </w:p>
    <w:p w:rsidR="001F1CEC" w:rsidRPr="00A72609" w:rsidRDefault="001F1CEC" w:rsidP="00A72609">
      <w:pPr>
        <w:spacing w:line="360" w:lineRule="auto"/>
        <w:jc w:val="both"/>
        <w:rPr>
          <w:rFonts w:ascii="Times New Roman" w:hAnsi="Times New Roman" w:cs="Times New Roman"/>
          <w:sz w:val="24"/>
        </w:rPr>
      </w:pPr>
      <w:r>
        <w:rPr>
          <w:rFonts w:ascii="Times New Roman" w:hAnsi="Times New Roman" w:cs="Times New Roman"/>
          <w:sz w:val="24"/>
        </w:rPr>
        <w:t xml:space="preserve">3) </w:t>
      </w:r>
      <w:r w:rsidRPr="001F1CEC">
        <w:rPr>
          <w:rFonts w:ascii="Times New Roman" w:hAnsi="Times New Roman" w:cs="Times New Roman"/>
          <w:sz w:val="24"/>
        </w:rPr>
        <w:t>Kamu İdarelerince Hazırlanacak Stratejik Planlar Ve Performans Programları İle Faaliyet Raporlarına İlişkin Usul Ve Esaslar Hakkında Yönetmelik</w:t>
      </w:r>
    </w:p>
    <w:p w:rsidR="00A00CF0" w:rsidRDefault="001F1CEC" w:rsidP="00A72609">
      <w:pPr>
        <w:spacing w:line="360" w:lineRule="auto"/>
        <w:jc w:val="both"/>
        <w:rPr>
          <w:rFonts w:ascii="Times New Roman" w:hAnsi="Times New Roman" w:cs="Times New Roman"/>
          <w:sz w:val="24"/>
        </w:rPr>
      </w:pPr>
      <w:r>
        <w:rPr>
          <w:rFonts w:ascii="Times New Roman" w:hAnsi="Times New Roman" w:cs="Times New Roman"/>
          <w:sz w:val="24"/>
        </w:rPr>
        <w:t>4 ) MEB 2024-2028</w:t>
      </w:r>
      <w:r w:rsidR="00A00CF0" w:rsidRPr="00A72609">
        <w:rPr>
          <w:rFonts w:ascii="Times New Roman" w:hAnsi="Times New Roman" w:cs="Times New Roman"/>
          <w:sz w:val="24"/>
        </w:rPr>
        <w:t xml:space="preserve"> Stratejik Planı</w:t>
      </w:r>
      <w:r w:rsidR="00A72609" w:rsidRPr="00A72609">
        <w:rPr>
          <w:rFonts w:ascii="Times New Roman" w:hAnsi="Times New Roman" w:cs="Times New Roman"/>
          <w:sz w:val="24"/>
        </w:rPr>
        <w:t xml:space="preserve"> Hazırlık Programı</w:t>
      </w:r>
    </w:p>
    <w:p w:rsidR="001F1CEC" w:rsidRPr="001F1CEC" w:rsidRDefault="001F1CEC" w:rsidP="001F1CEC">
      <w:pPr>
        <w:spacing w:line="360" w:lineRule="auto"/>
        <w:jc w:val="both"/>
        <w:rPr>
          <w:rFonts w:ascii="Times New Roman" w:hAnsi="Times New Roman" w:cs="Times New Roman"/>
          <w:sz w:val="24"/>
        </w:rPr>
      </w:pPr>
      <w:r>
        <w:rPr>
          <w:rFonts w:ascii="Times New Roman" w:hAnsi="Times New Roman" w:cs="Times New Roman"/>
          <w:sz w:val="24"/>
        </w:rPr>
        <w:t xml:space="preserve">5) </w:t>
      </w:r>
      <w:r w:rsidRPr="001F1CEC">
        <w:rPr>
          <w:rFonts w:ascii="Times New Roman" w:hAnsi="Times New Roman" w:cs="Times New Roman"/>
          <w:sz w:val="24"/>
        </w:rPr>
        <w:t>Kamu İdarelerince Hazırlanacak Faaliyet</w:t>
      </w:r>
      <w:r w:rsidR="00A435E0">
        <w:rPr>
          <w:rFonts w:ascii="Times New Roman" w:hAnsi="Times New Roman" w:cs="Times New Roman"/>
          <w:sz w:val="24"/>
        </w:rPr>
        <w:t xml:space="preserve"> </w:t>
      </w:r>
      <w:r w:rsidRPr="001F1CEC">
        <w:rPr>
          <w:rFonts w:ascii="Times New Roman" w:hAnsi="Times New Roman" w:cs="Times New Roman"/>
          <w:sz w:val="24"/>
        </w:rPr>
        <w:t>Raporu Hakkında Yönetmelik</w:t>
      </w:r>
    </w:p>
    <w:p w:rsidR="001F1CEC" w:rsidRDefault="001F1CEC" w:rsidP="00A72609">
      <w:pPr>
        <w:spacing w:line="360" w:lineRule="auto"/>
        <w:jc w:val="both"/>
        <w:rPr>
          <w:rFonts w:ascii="Times New Roman" w:hAnsi="Times New Roman" w:cs="Times New Roman"/>
          <w:sz w:val="24"/>
        </w:rPr>
      </w:pPr>
      <w:r>
        <w:rPr>
          <w:rFonts w:ascii="Times New Roman" w:hAnsi="Times New Roman" w:cs="Times New Roman"/>
          <w:sz w:val="24"/>
        </w:rPr>
        <w:lastRenderedPageBreak/>
        <w:t xml:space="preserve">6) </w:t>
      </w:r>
      <w:r w:rsidR="00A435E0">
        <w:rPr>
          <w:rFonts w:ascii="Times New Roman" w:hAnsi="Times New Roman" w:cs="Times New Roman"/>
          <w:sz w:val="24"/>
        </w:rPr>
        <w:t xml:space="preserve">Sinop </w:t>
      </w:r>
      <w:r>
        <w:rPr>
          <w:rFonts w:ascii="Times New Roman" w:hAnsi="Times New Roman" w:cs="Times New Roman"/>
          <w:sz w:val="24"/>
        </w:rPr>
        <w:t>İl MEM 2024 – 2028 Stratejik Planı</w:t>
      </w:r>
    </w:p>
    <w:p w:rsidR="001F1CEC" w:rsidRDefault="001F1CEC" w:rsidP="00A72609">
      <w:pPr>
        <w:spacing w:line="360" w:lineRule="auto"/>
        <w:jc w:val="both"/>
        <w:rPr>
          <w:rFonts w:ascii="Times New Roman" w:hAnsi="Times New Roman" w:cs="Times New Roman"/>
          <w:sz w:val="24"/>
        </w:rPr>
      </w:pPr>
    </w:p>
    <w:p w:rsidR="00A00CF0" w:rsidRPr="001F1CEC" w:rsidRDefault="001F1CEC" w:rsidP="001F1CEC">
      <w:pPr>
        <w:spacing w:line="240" w:lineRule="auto"/>
        <w:contextualSpacing/>
        <w:jc w:val="both"/>
        <w:rPr>
          <w:rFonts w:ascii="Times New Roman" w:hAnsi="Times New Roman" w:cs="Times New Roman"/>
          <w:b/>
          <w:sz w:val="24"/>
        </w:rPr>
      </w:pPr>
      <w:r w:rsidRPr="001F1CEC">
        <w:rPr>
          <w:rFonts w:ascii="Times New Roman" w:hAnsi="Times New Roman" w:cs="Times New Roman"/>
          <w:b/>
          <w:sz w:val="24"/>
        </w:rPr>
        <w:t>Tablo 2. Üst Politika Belgeleri Analiz Tablosu</w:t>
      </w:r>
    </w:p>
    <w:tbl>
      <w:tblPr>
        <w:tblW w:w="9815" w:type="dxa"/>
        <w:tblLayout w:type="fixed"/>
        <w:tblCellMar>
          <w:left w:w="70" w:type="dxa"/>
          <w:right w:w="70" w:type="dxa"/>
        </w:tblCellMar>
        <w:tblLook w:val="04A0"/>
      </w:tblPr>
      <w:tblGrid>
        <w:gridCol w:w="4101"/>
        <w:gridCol w:w="1843"/>
        <w:gridCol w:w="3871"/>
      </w:tblGrid>
      <w:tr w:rsidR="00432F17" w:rsidRPr="00432F17" w:rsidTr="00432F17">
        <w:trPr>
          <w:trHeight w:val="998"/>
        </w:trPr>
        <w:tc>
          <w:tcPr>
            <w:tcW w:w="4101" w:type="dxa"/>
            <w:tcBorders>
              <w:top w:val="single" w:sz="8" w:space="0" w:color="auto"/>
              <w:left w:val="single" w:sz="8" w:space="0" w:color="auto"/>
              <w:bottom w:val="single" w:sz="8" w:space="0" w:color="auto"/>
              <w:right w:val="single" w:sz="8" w:space="0" w:color="auto"/>
            </w:tcBorders>
            <w:shd w:val="clear" w:color="000000" w:fill="DDEBF7"/>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sz w:val="24"/>
                <w:szCs w:val="28"/>
                <w:lang w:eastAsia="tr-TR"/>
              </w:rPr>
            </w:pPr>
            <w:r w:rsidRPr="00432F17">
              <w:rPr>
                <w:rFonts w:ascii="Times New Roman" w:eastAsia="Times New Roman" w:hAnsi="Times New Roman" w:cs="Times New Roman"/>
                <w:b/>
                <w:bCs/>
                <w:color w:val="000000"/>
                <w:kern w:val="0"/>
                <w:sz w:val="24"/>
                <w:szCs w:val="28"/>
                <w:lang w:eastAsia="tr-TR"/>
              </w:rPr>
              <w:t>Üst Politika Belgesi</w:t>
            </w:r>
          </w:p>
        </w:tc>
        <w:tc>
          <w:tcPr>
            <w:tcW w:w="1843" w:type="dxa"/>
            <w:tcBorders>
              <w:top w:val="single" w:sz="8" w:space="0" w:color="auto"/>
              <w:left w:val="nil"/>
              <w:bottom w:val="single" w:sz="8" w:space="0" w:color="auto"/>
              <w:right w:val="single" w:sz="8" w:space="0" w:color="auto"/>
            </w:tcBorders>
            <w:shd w:val="clear" w:color="000000" w:fill="DDEBF7"/>
            <w:vAlign w:val="center"/>
            <w:hideMark/>
          </w:tcPr>
          <w:p w:rsidR="00432F17" w:rsidRPr="00432F17" w:rsidRDefault="00432F17" w:rsidP="00432F17">
            <w:pPr>
              <w:spacing w:after="0" w:line="240" w:lineRule="auto"/>
              <w:jc w:val="center"/>
              <w:rPr>
                <w:rFonts w:ascii="Times New Roman" w:eastAsia="Times New Roman" w:hAnsi="Times New Roman" w:cs="Times New Roman"/>
                <w:b/>
                <w:bCs/>
                <w:color w:val="000000"/>
                <w:kern w:val="0"/>
                <w:sz w:val="24"/>
                <w:szCs w:val="28"/>
                <w:lang w:eastAsia="tr-TR"/>
              </w:rPr>
            </w:pPr>
            <w:r w:rsidRPr="00432F17">
              <w:rPr>
                <w:rFonts w:ascii="Times New Roman" w:eastAsia="Times New Roman" w:hAnsi="Times New Roman" w:cs="Times New Roman"/>
                <w:b/>
                <w:bCs/>
                <w:color w:val="000000"/>
                <w:kern w:val="0"/>
                <w:sz w:val="24"/>
                <w:szCs w:val="28"/>
                <w:lang w:eastAsia="tr-TR"/>
              </w:rPr>
              <w:t>İlgili Bölüm/Referans</w:t>
            </w:r>
          </w:p>
        </w:tc>
        <w:tc>
          <w:tcPr>
            <w:tcW w:w="3871" w:type="dxa"/>
            <w:tcBorders>
              <w:top w:val="single" w:sz="8" w:space="0" w:color="auto"/>
              <w:left w:val="nil"/>
              <w:bottom w:val="single" w:sz="8" w:space="0" w:color="auto"/>
              <w:right w:val="single" w:sz="8" w:space="0" w:color="auto"/>
            </w:tcBorders>
            <w:shd w:val="clear" w:color="000000" w:fill="DDEBF7"/>
            <w:noWrap/>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sz w:val="24"/>
                <w:szCs w:val="28"/>
                <w:lang w:eastAsia="tr-TR"/>
              </w:rPr>
            </w:pPr>
            <w:r w:rsidRPr="00432F17">
              <w:rPr>
                <w:rFonts w:ascii="Times New Roman" w:eastAsia="Times New Roman" w:hAnsi="Times New Roman" w:cs="Times New Roman"/>
                <w:b/>
                <w:bCs/>
                <w:color w:val="000000"/>
                <w:kern w:val="0"/>
                <w:sz w:val="24"/>
                <w:szCs w:val="28"/>
                <w:lang w:eastAsia="tr-TR"/>
              </w:rPr>
              <w:t>Verilen Görevler/İhtiyaçlar</w:t>
            </w:r>
          </w:p>
        </w:tc>
      </w:tr>
      <w:tr w:rsidR="00432F17" w:rsidRPr="00432F17" w:rsidTr="00432F17">
        <w:trPr>
          <w:trHeight w:val="1112"/>
        </w:trPr>
        <w:tc>
          <w:tcPr>
            <w:tcW w:w="4101" w:type="dxa"/>
            <w:tcBorders>
              <w:top w:val="nil"/>
              <w:left w:val="single" w:sz="8" w:space="0" w:color="auto"/>
              <w:bottom w:val="single" w:sz="8" w:space="0" w:color="auto"/>
              <w:right w:val="single" w:sz="8" w:space="0" w:color="auto"/>
            </w:tcBorders>
            <w:shd w:val="clear" w:color="000000" w:fill="FFF2CC"/>
            <w:vAlign w:val="center"/>
            <w:hideMark/>
          </w:tcPr>
          <w:p w:rsidR="00432F17" w:rsidRPr="00432F17" w:rsidRDefault="00432F17" w:rsidP="00432F17">
            <w:pPr>
              <w:spacing w:after="0" w:line="240" w:lineRule="auto"/>
              <w:rPr>
                <w:rFonts w:ascii="Times New Roman" w:eastAsia="Times New Roman" w:hAnsi="Times New Roman" w:cs="Times New Roman"/>
                <w:color w:val="000000"/>
                <w:kern w:val="0"/>
                <w:sz w:val="24"/>
                <w:szCs w:val="24"/>
                <w:lang w:eastAsia="tr-TR"/>
              </w:rPr>
            </w:pPr>
            <w:r w:rsidRPr="00432F17">
              <w:rPr>
                <w:rFonts w:ascii="Times New Roman" w:eastAsia="Times New Roman" w:hAnsi="Times New Roman" w:cs="Times New Roman"/>
                <w:color w:val="000000"/>
                <w:kern w:val="0"/>
                <w:sz w:val="24"/>
                <w:szCs w:val="24"/>
                <w:lang w:eastAsia="tr-TR"/>
              </w:rPr>
              <w:t>5018 sayılı Kamu Mali Yönetimi ve Kontrol Kanunu</w:t>
            </w:r>
          </w:p>
        </w:tc>
        <w:tc>
          <w:tcPr>
            <w:tcW w:w="1843" w:type="dxa"/>
            <w:tcBorders>
              <w:top w:val="nil"/>
              <w:left w:val="nil"/>
              <w:bottom w:val="single" w:sz="8" w:space="0" w:color="auto"/>
              <w:right w:val="single" w:sz="8" w:space="0" w:color="auto"/>
            </w:tcBorders>
            <w:shd w:val="clear" w:color="000000" w:fill="FFF2CC"/>
            <w:vAlign w:val="center"/>
            <w:hideMark/>
          </w:tcPr>
          <w:p w:rsidR="00432F17" w:rsidRPr="00432F17" w:rsidRDefault="00432F17" w:rsidP="00432F17">
            <w:pPr>
              <w:spacing w:after="0" w:line="240" w:lineRule="auto"/>
              <w:jc w:val="center"/>
              <w:rPr>
                <w:rFonts w:ascii="Times New Roman" w:eastAsia="Times New Roman" w:hAnsi="Times New Roman" w:cs="Times New Roman"/>
                <w:color w:val="000000"/>
                <w:kern w:val="0"/>
                <w:sz w:val="24"/>
                <w:szCs w:val="24"/>
                <w:lang w:eastAsia="tr-TR"/>
              </w:rPr>
            </w:pPr>
            <w:r w:rsidRPr="00432F17">
              <w:rPr>
                <w:rFonts w:ascii="Times New Roman" w:eastAsia="Times New Roman" w:hAnsi="Times New Roman" w:cs="Times New Roman"/>
                <w:color w:val="000000"/>
                <w:kern w:val="0"/>
                <w:sz w:val="24"/>
                <w:szCs w:val="24"/>
                <w:lang w:eastAsia="tr-TR"/>
              </w:rPr>
              <w:t>9.Madde</w:t>
            </w:r>
            <w:r w:rsidRPr="00432F17">
              <w:rPr>
                <w:rFonts w:ascii="Times New Roman" w:eastAsia="Times New Roman" w:hAnsi="Times New Roman" w:cs="Times New Roman"/>
                <w:color w:val="000000"/>
                <w:kern w:val="0"/>
                <w:sz w:val="24"/>
                <w:szCs w:val="24"/>
                <w:lang w:eastAsia="tr-TR"/>
              </w:rPr>
              <w:br/>
              <w:t>41.Madde</w:t>
            </w:r>
          </w:p>
        </w:tc>
        <w:tc>
          <w:tcPr>
            <w:tcW w:w="3871" w:type="dxa"/>
            <w:tcBorders>
              <w:top w:val="nil"/>
              <w:left w:val="nil"/>
              <w:bottom w:val="single" w:sz="8" w:space="0" w:color="auto"/>
              <w:right w:val="single" w:sz="8" w:space="0" w:color="auto"/>
            </w:tcBorders>
            <w:shd w:val="clear" w:color="000000" w:fill="FFF2CC"/>
            <w:vAlign w:val="center"/>
            <w:hideMark/>
          </w:tcPr>
          <w:p w:rsidR="00432F17" w:rsidRPr="00432F17" w:rsidRDefault="00432F17" w:rsidP="00432F17">
            <w:pPr>
              <w:spacing w:after="0" w:line="240" w:lineRule="auto"/>
              <w:rPr>
                <w:rFonts w:ascii="Times New Roman" w:eastAsia="Times New Roman" w:hAnsi="Times New Roman" w:cs="Times New Roman"/>
                <w:color w:val="000000"/>
                <w:kern w:val="0"/>
                <w:sz w:val="24"/>
                <w:szCs w:val="24"/>
                <w:lang w:eastAsia="tr-TR"/>
              </w:rPr>
            </w:pPr>
            <w:r w:rsidRPr="00432F17">
              <w:rPr>
                <w:rFonts w:ascii="Times New Roman" w:eastAsia="Times New Roman" w:hAnsi="Times New Roman" w:cs="Times New Roman"/>
                <w:color w:val="000000"/>
                <w:kern w:val="0"/>
                <w:sz w:val="24"/>
                <w:szCs w:val="24"/>
                <w:lang w:eastAsia="tr-TR"/>
              </w:rPr>
              <w:t>Kurum Faaliyetlerinde bütçenin etkin ve verimli kullanımı, Stratejik Plan Hazırlama, Performans Programı, Hazırlama, Faaliyet Raporu Hazırlama</w:t>
            </w:r>
          </w:p>
        </w:tc>
      </w:tr>
      <w:tr w:rsidR="00432F17" w:rsidRPr="00432F17" w:rsidTr="00432F17">
        <w:trPr>
          <w:trHeight w:val="1008"/>
        </w:trPr>
        <w:tc>
          <w:tcPr>
            <w:tcW w:w="4101" w:type="dxa"/>
            <w:tcBorders>
              <w:top w:val="nil"/>
              <w:left w:val="single" w:sz="8" w:space="0" w:color="auto"/>
              <w:bottom w:val="single" w:sz="8" w:space="0" w:color="auto"/>
              <w:right w:val="single" w:sz="8" w:space="0" w:color="auto"/>
            </w:tcBorders>
            <w:shd w:val="clear" w:color="000000" w:fill="FFF2CC"/>
            <w:vAlign w:val="center"/>
            <w:hideMark/>
          </w:tcPr>
          <w:p w:rsidR="00432F17" w:rsidRPr="00432F17" w:rsidRDefault="00432F17" w:rsidP="00432F17">
            <w:pPr>
              <w:spacing w:after="0" w:line="240" w:lineRule="auto"/>
              <w:rPr>
                <w:rFonts w:ascii="Times New Roman" w:eastAsia="Times New Roman" w:hAnsi="Times New Roman" w:cs="Times New Roman"/>
                <w:color w:val="000000"/>
                <w:kern w:val="0"/>
                <w:sz w:val="24"/>
                <w:szCs w:val="24"/>
                <w:lang w:eastAsia="tr-TR"/>
              </w:rPr>
            </w:pPr>
            <w:r w:rsidRPr="00432F17">
              <w:rPr>
                <w:rFonts w:ascii="Times New Roman" w:eastAsia="Times New Roman" w:hAnsi="Times New Roman" w:cs="Times New Roman"/>
                <w:color w:val="000000"/>
                <w:kern w:val="0"/>
                <w:sz w:val="24"/>
                <w:szCs w:val="24"/>
                <w:lang w:eastAsia="tr-TR"/>
              </w:rPr>
              <w:t>30344 sayılı Kamu İdarelerinde Stratejik Plan Hazırlamaya İlişkin Usul ve Esaslar Hakkında Yönetmelik</w:t>
            </w:r>
          </w:p>
        </w:tc>
        <w:tc>
          <w:tcPr>
            <w:tcW w:w="1843" w:type="dxa"/>
            <w:tcBorders>
              <w:top w:val="nil"/>
              <w:left w:val="nil"/>
              <w:bottom w:val="single" w:sz="8" w:space="0" w:color="auto"/>
              <w:right w:val="single" w:sz="8" w:space="0" w:color="auto"/>
            </w:tcBorders>
            <w:shd w:val="clear" w:color="000000" w:fill="FFF2CC"/>
            <w:vAlign w:val="center"/>
            <w:hideMark/>
          </w:tcPr>
          <w:p w:rsidR="00432F17" w:rsidRPr="00432F17" w:rsidRDefault="00432F17" w:rsidP="00432F17">
            <w:pPr>
              <w:spacing w:after="0" w:line="240" w:lineRule="auto"/>
              <w:jc w:val="center"/>
              <w:rPr>
                <w:rFonts w:ascii="Times New Roman" w:eastAsia="Times New Roman" w:hAnsi="Times New Roman" w:cs="Times New Roman"/>
                <w:color w:val="000000"/>
                <w:kern w:val="0"/>
                <w:sz w:val="24"/>
                <w:szCs w:val="24"/>
                <w:lang w:eastAsia="tr-TR"/>
              </w:rPr>
            </w:pPr>
            <w:r w:rsidRPr="00432F17">
              <w:rPr>
                <w:rFonts w:ascii="Times New Roman" w:eastAsia="Times New Roman" w:hAnsi="Times New Roman" w:cs="Times New Roman"/>
                <w:color w:val="000000"/>
                <w:kern w:val="0"/>
                <w:sz w:val="24"/>
                <w:szCs w:val="24"/>
                <w:lang w:eastAsia="tr-TR"/>
              </w:rPr>
              <w:t>Tümü</w:t>
            </w:r>
          </w:p>
        </w:tc>
        <w:tc>
          <w:tcPr>
            <w:tcW w:w="3871" w:type="dxa"/>
            <w:tcBorders>
              <w:top w:val="nil"/>
              <w:left w:val="nil"/>
              <w:bottom w:val="single" w:sz="8" w:space="0" w:color="auto"/>
              <w:right w:val="single" w:sz="8" w:space="0" w:color="auto"/>
            </w:tcBorders>
            <w:shd w:val="clear" w:color="000000" w:fill="FFF2CC"/>
            <w:vAlign w:val="center"/>
            <w:hideMark/>
          </w:tcPr>
          <w:p w:rsidR="00432F17" w:rsidRPr="00432F17" w:rsidRDefault="00432F17" w:rsidP="00432F17">
            <w:pPr>
              <w:spacing w:after="0" w:line="240" w:lineRule="auto"/>
              <w:rPr>
                <w:rFonts w:ascii="Times New Roman" w:eastAsia="Times New Roman" w:hAnsi="Times New Roman" w:cs="Times New Roman"/>
                <w:color w:val="000000"/>
                <w:kern w:val="0"/>
                <w:sz w:val="24"/>
                <w:szCs w:val="24"/>
                <w:lang w:eastAsia="tr-TR"/>
              </w:rPr>
            </w:pPr>
            <w:r w:rsidRPr="00432F17">
              <w:rPr>
                <w:rFonts w:ascii="Times New Roman" w:eastAsia="Times New Roman" w:hAnsi="Times New Roman" w:cs="Times New Roman"/>
                <w:color w:val="000000"/>
                <w:kern w:val="0"/>
                <w:sz w:val="24"/>
                <w:szCs w:val="24"/>
                <w:lang w:eastAsia="tr-TR"/>
              </w:rPr>
              <w:t>5 yıllık hedefleri içeren Stratejik Plan hazırlanması</w:t>
            </w:r>
          </w:p>
        </w:tc>
      </w:tr>
      <w:tr w:rsidR="00432F17" w:rsidRPr="00432F17" w:rsidTr="00432F17">
        <w:trPr>
          <w:trHeight w:val="1177"/>
        </w:trPr>
        <w:tc>
          <w:tcPr>
            <w:tcW w:w="4101" w:type="dxa"/>
            <w:tcBorders>
              <w:top w:val="nil"/>
              <w:left w:val="single" w:sz="8" w:space="0" w:color="auto"/>
              <w:bottom w:val="single" w:sz="8" w:space="0" w:color="auto"/>
              <w:right w:val="single" w:sz="8" w:space="0" w:color="auto"/>
            </w:tcBorders>
            <w:shd w:val="clear" w:color="000000" w:fill="FFF2CC"/>
            <w:vAlign w:val="center"/>
            <w:hideMark/>
          </w:tcPr>
          <w:p w:rsidR="00432F17" w:rsidRPr="00432F17" w:rsidRDefault="00432F17" w:rsidP="00432F17">
            <w:pPr>
              <w:spacing w:after="0" w:line="240" w:lineRule="auto"/>
              <w:rPr>
                <w:rFonts w:ascii="Times New Roman" w:eastAsia="Times New Roman" w:hAnsi="Times New Roman" w:cs="Times New Roman"/>
                <w:color w:val="000000"/>
                <w:kern w:val="0"/>
                <w:sz w:val="24"/>
                <w:szCs w:val="24"/>
                <w:lang w:eastAsia="tr-TR"/>
              </w:rPr>
            </w:pPr>
            <w:r w:rsidRPr="00432F17">
              <w:rPr>
                <w:rFonts w:ascii="Times New Roman" w:eastAsia="Times New Roman" w:hAnsi="Times New Roman" w:cs="Times New Roman"/>
                <w:color w:val="000000"/>
                <w:kern w:val="0"/>
                <w:sz w:val="24"/>
                <w:szCs w:val="24"/>
                <w:lang w:eastAsia="tr-TR"/>
              </w:rPr>
              <w:t>Kamu İdarelerince Hazırlanacak Stratejik Planlar Ve Performans Programları İle Faaliyet Raporlarına İlişkin Usul Ve Esaslar Hakkında Yönetmelik</w:t>
            </w:r>
          </w:p>
        </w:tc>
        <w:tc>
          <w:tcPr>
            <w:tcW w:w="1843" w:type="dxa"/>
            <w:tcBorders>
              <w:top w:val="nil"/>
              <w:left w:val="nil"/>
              <w:bottom w:val="single" w:sz="8" w:space="0" w:color="auto"/>
              <w:right w:val="single" w:sz="8" w:space="0" w:color="auto"/>
            </w:tcBorders>
            <w:shd w:val="clear" w:color="000000" w:fill="FFF2CC"/>
            <w:vAlign w:val="center"/>
            <w:hideMark/>
          </w:tcPr>
          <w:p w:rsidR="00432F17" w:rsidRPr="00432F17" w:rsidRDefault="00432F17" w:rsidP="00432F17">
            <w:pPr>
              <w:spacing w:after="0" w:line="240" w:lineRule="auto"/>
              <w:jc w:val="center"/>
              <w:rPr>
                <w:rFonts w:ascii="Times New Roman" w:eastAsia="Times New Roman" w:hAnsi="Times New Roman" w:cs="Times New Roman"/>
                <w:color w:val="000000"/>
                <w:kern w:val="0"/>
                <w:sz w:val="24"/>
                <w:szCs w:val="24"/>
                <w:lang w:eastAsia="tr-TR"/>
              </w:rPr>
            </w:pPr>
            <w:r w:rsidRPr="00432F17">
              <w:rPr>
                <w:rFonts w:ascii="Times New Roman" w:eastAsia="Times New Roman" w:hAnsi="Times New Roman" w:cs="Times New Roman"/>
                <w:color w:val="000000"/>
                <w:kern w:val="0"/>
                <w:sz w:val="24"/>
                <w:szCs w:val="24"/>
                <w:lang w:eastAsia="tr-TR"/>
              </w:rPr>
              <w:t>Tümü</w:t>
            </w:r>
          </w:p>
        </w:tc>
        <w:tc>
          <w:tcPr>
            <w:tcW w:w="3871" w:type="dxa"/>
            <w:tcBorders>
              <w:top w:val="nil"/>
              <w:left w:val="nil"/>
              <w:bottom w:val="single" w:sz="8" w:space="0" w:color="auto"/>
              <w:right w:val="single" w:sz="8" w:space="0" w:color="auto"/>
            </w:tcBorders>
            <w:shd w:val="clear" w:color="000000" w:fill="FFF2CC"/>
            <w:vAlign w:val="center"/>
            <w:hideMark/>
          </w:tcPr>
          <w:p w:rsidR="00432F17" w:rsidRPr="00432F17" w:rsidRDefault="00432F17" w:rsidP="00432F17">
            <w:pPr>
              <w:spacing w:after="0" w:line="240" w:lineRule="auto"/>
              <w:rPr>
                <w:rFonts w:ascii="Times New Roman" w:eastAsia="Times New Roman" w:hAnsi="Times New Roman" w:cs="Times New Roman"/>
                <w:color w:val="000000"/>
                <w:kern w:val="0"/>
                <w:sz w:val="24"/>
                <w:szCs w:val="24"/>
                <w:lang w:eastAsia="tr-TR"/>
              </w:rPr>
            </w:pPr>
            <w:r w:rsidRPr="00432F17">
              <w:rPr>
                <w:rFonts w:ascii="Times New Roman" w:eastAsia="Times New Roman" w:hAnsi="Times New Roman" w:cs="Times New Roman"/>
                <w:color w:val="000000"/>
                <w:kern w:val="0"/>
                <w:sz w:val="24"/>
                <w:szCs w:val="24"/>
                <w:lang w:eastAsia="tr-TR"/>
              </w:rPr>
              <w:t>2023 - 2028 Stratejik Planı Hazırlama Takvimi</w:t>
            </w:r>
          </w:p>
        </w:tc>
      </w:tr>
      <w:tr w:rsidR="00432F17" w:rsidRPr="00432F17" w:rsidTr="00432F17">
        <w:trPr>
          <w:trHeight w:val="813"/>
        </w:trPr>
        <w:tc>
          <w:tcPr>
            <w:tcW w:w="4101" w:type="dxa"/>
            <w:tcBorders>
              <w:top w:val="nil"/>
              <w:left w:val="single" w:sz="8" w:space="0" w:color="auto"/>
              <w:bottom w:val="single" w:sz="8" w:space="0" w:color="auto"/>
              <w:right w:val="single" w:sz="8" w:space="0" w:color="auto"/>
            </w:tcBorders>
            <w:shd w:val="clear" w:color="000000" w:fill="FFF2CC"/>
            <w:vAlign w:val="center"/>
            <w:hideMark/>
          </w:tcPr>
          <w:p w:rsidR="00432F17" w:rsidRPr="00432F17" w:rsidRDefault="00432F17" w:rsidP="00432F17">
            <w:pPr>
              <w:spacing w:after="0" w:line="240" w:lineRule="auto"/>
              <w:rPr>
                <w:rFonts w:ascii="Times New Roman" w:eastAsia="Times New Roman" w:hAnsi="Times New Roman" w:cs="Times New Roman"/>
                <w:color w:val="000000"/>
                <w:kern w:val="0"/>
                <w:sz w:val="24"/>
                <w:szCs w:val="24"/>
                <w:lang w:eastAsia="tr-TR"/>
              </w:rPr>
            </w:pPr>
            <w:r w:rsidRPr="00432F17">
              <w:rPr>
                <w:rFonts w:ascii="Times New Roman" w:eastAsia="Times New Roman" w:hAnsi="Times New Roman" w:cs="Times New Roman"/>
                <w:color w:val="000000"/>
                <w:kern w:val="0"/>
                <w:sz w:val="24"/>
                <w:szCs w:val="24"/>
                <w:lang w:eastAsia="tr-TR"/>
              </w:rPr>
              <w:t>MEB 2024 - 2028 Stratejik Plan Hazırlık Programı</w:t>
            </w:r>
          </w:p>
        </w:tc>
        <w:tc>
          <w:tcPr>
            <w:tcW w:w="1843" w:type="dxa"/>
            <w:tcBorders>
              <w:top w:val="nil"/>
              <w:left w:val="nil"/>
              <w:bottom w:val="single" w:sz="8" w:space="0" w:color="auto"/>
              <w:right w:val="single" w:sz="8" w:space="0" w:color="auto"/>
            </w:tcBorders>
            <w:shd w:val="clear" w:color="000000" w:fill="FFF2CC"/>
            <w:vAlign w:val="center"/>
            <w:hideMark/>
          </w:tcPr>
          <w:p w:rsidR="00432F17" w:rsidRPr="00432F17" w:rsidRDefault="00432F17" w:rsidP="00432F17">
            <w:pPr>
              <w:spacing w:after="0" w:line="240" w:lineRule="auto"/>
              <w:jc w:val="center"/>
              <w:rPr>
                <w:rFonts w:ascii="Times New Roman" w:eastAsia="Times New Roman" w:hAnsi="Times New Roman" w:cs="Times New Roman"/>
                <w:color w:val="000000"/>
                <w:kern w:val="0"/>
                <w:sz w:val="24"/>
                <w:szCs w:val="24"/>
                <w:lang w:eastAsia="tr-TR"/>
              </w:rPr>
            </w:pPr>
            <w:r w:rsidRPr="00432F17">
              <w:rPr>
                <w:rFonts w:ascii="Times New Roman" w:eastAsia="Times New Roman" w:hAnsi="Times New Roman" w:cs="Times New Roman"/>
                <w:color w:val="000000"/>
                <w:kern w:val="0"/>
                <w:sz w:val="24"/>
                <w:szCs w:val="24"/>
                <w:lang w:eastAsia="tr-TR"/>
              </w:rPr>
              <w:t>Tümü</w:t>
            </w:r>
          </w:p>
        </w:tc>
        <w:tc>
          <w:tcPr>
            <w:tcW w:w="3871" w:type="dxa"/>
            <w:tcBorders>
              <w:top w:val="nil"/>
              <w:left w:val="nil"/>
              <w:bottom w:val="single" w:sz="8" w:space="0" w:color="auto"/>
              <w:right w:val="single" w:sz="8" w:space="0" w:color="auto"/>
            </w:tcBorders>
            <w:shd w:val="clear" w:color="000000" w:fill="FFF2CC"/>
            <w:vAlign w:val="center"/>
            <w:hideMark/>
          </w:tcPr>
          <w:p w:rsidR="00432F17" w:rsidRPr="00432F17" w:rsidRDefault="00432F17" w:rsidP="00432F17">
            <w:pPr>
              <w:spacing w:after="0" w:line="240" w:lineRule="auto"/>
              <w:rPr>
                <w:rFonts w:ascii="Times New Roman" w:eastAsia="Times New Roman" w:hAnsi="Times New Roman" w:cs="Times New Roman"/>
                <w:color w:val="000000"/>
                <w:kern w:val="0"/>
                <w:sz w:val="24"/>
                <w:szCs w:val="24"/>
                <w:lang w:eastAsia="tr-TR"/>
              </w:rPr>
            </w:pPr>
            <w:r w:rsidRPr="00432F17">
              <w:rPr>
                <w:rFonts w:ascii="Times New Roman" w:eastAsia="Times New Roman" w:hAnsi="Times New Roman" w:cs="Times New Roman"/>
                <w:color w:val="000000"/>
                <w:kern w:val="0"/>
                <w:sz w:val="24"/>
                <w:szCs w:val="24"/>
                <w:lang w:eastAsia="tr-TR"/>
              </w:rPr>
              <w:t>2024 - 2028 Stratejik Planı Hazırlama Takvimi</w:t>
            </w:r>
          </w:p>
        </w:tc>
      </w:tr>
      <w:tr w:rsidR="00432F17" w:rsidRPr="00432F17" w:rsidTr="00432F17">
        <w:trPr>
          <w:trHeight w:val="813"/>
        </w:trPr>
        <w:tc>
          <w:tcPr>
            <w:tcW w:w="4101" w:type="dxa"/>
            <w:tcBorders>
              <w:top w:val="nil"/>
              <w:left w:val="single" w:sz="8" w:space="0" w:color="auto"/>
              <w:bottom w:val="single" w:sz="8" w:space="0" w:color="auto"/>
              <w:right w:val="single" w:sz="8" w:space="0" w:color="auto"/>
            </w:tcBorders>
            <w:shd w:val="clear" w:color="000000" w:fill="FFF2CC"/>
            <w:vAlign w:val="center"/>
            <w:hideMark/>
          </w:tcPr>
          <w:p w:rsidR="00432F17" w:rsidRPr="00432F17" w:rsidRDefault="00432F17" w:rsidP="00432F17">
            <w:pPr>
              <w:spacing w:after="0" w:line="240" w:lineRule="auto"/>
              <w:rPr>
                <w:rFonts w:ascii="Times New Roman" w:eastAsia="Times New Roman" w:hAnsi="Times New Roman" w:cs="Times New Roman"/>
                <w:color w:val="000000"/>
                <w:kern w:val="0"/>
                <w:sz w:val="24"/>
                <w:szCs w:val="24"/>
                <w:lang w:eastAsia="tr-TR"/>
              </w:rPr>
            </w:pPr>
            <w:r w:rsidRPr="00432F17">
              <w:rPr>
                <w:rFonts w:ascii="Times New Roman" w:eastAsia="Times New Roman" w:hAnsi="Times New Roman" w:cs="Times New Roman"/>
                <w:color w:val="000000"/>
                <w:kern w:val="0"/>
                <w:sz w:val="24"/>
                <w:szCs w:val="24"/>
                <w:lang w:eastAsia="tr-TR"/>
              </w:rPr>
              <w:t>Kamu İdarelerince Hazırlanacak Faaliyet</w:t>
            </w:r>
            <w:r w:rsidRPr="00432F17">
              <w:rPr>
                <w:rFonts w:ascii="Times New Roman" w:eastAsia="Times New Roman" w:hAnsi="Times New Roman" w:cs="Times New Roman"/>
                <w:color w:val="000000"/>
                <w:kern w:val="0"/>
                <w:sz w:val="24"/>
                <w:szCs w:val="24"/>
                <w:lang w:eastAsia="tr-TR"/>
              </w:rPr>
              <w:br/>
              <w:t xml:space="preserve">Raporu Hakkında Yönetmelik </w:t>
            </w:r>
          </w:p>
        </w:tc>
        <w:tc>
          <w:tcPr>
            <w:tcW w:w="1843" w:type="dxa"/>
            <w:tcBorders>
              <w:top w:val="nil"/>
              <w:left w:val="nil"/>
              <w:bottom w:val="single" w:sz="8" w:space="0" w:color="auto"/>
              <w:right w:val="single" w:sz="8" w:space="0" w:color="auto"/>
            </w:tcBorders>
            <w:shd w:val="clear" w:color="000000" w:fill="FFF2CC"/>
            <w:vAlign w:val="center"/>
            <w:hideMark/>
          </w:tcPr>
          <w:p w:rsidR="00432F17" w:rsidRPr="00432F17" w:rsidRDefault="00432F17" w:rsidP="00432F17">
            <w:pPr>
              <w:spacing w:after="0" w:line="240" w:lineRule="auto"/>
              <w:jc w:val="center"/>
              <w:rPr>
                <w:rFonts w:ascii="Times New Roman" w:eastAsia="Times New Roman" w:hAnsi="Times New Roman" w:cs="Times New Roman"/>
                <w:color w:val="000000"/>
                <w:kern w:val="0"/>
                <w:sz w:val="24"/>
                <w:szCs w:val="24"/>
                <w:lang w:eastAsia="tr-TR"/>
              </w:rPr>
            </w:pPr>
            <w:r w:rsidRPr="00432F17">
              <w:rPr>
                <w:rFonts w:ascii="Times New Roman" w:eastAsia="Times New Roman" w:hAnsi="Times New Roman" w:cs="Times New Roman"/>
                <w:color w:val="000000"/>
                <w:kern w:val="0"/>
                <w:sz w:val="24"/>
                <w:szCs w:val="24"/>
                <w:lang w:eastAsia="tr-TR"/>
              </w:rPr>
              <w:t>Tümü</w:t>
            </w:r>
          </w:p>
        </w:tc>
        <w:tc>
          <w:tcPr>
            <w:tcW w:w="3871" w:type="dxa"/>
            <w:tcBorders>
              <w:top w:val="nil"/>
              <w:left w:val="nil"/>
              <w:bottom w:val="single" w:sz="8" w:space="0" w:color="auto"/>
              <w:right w:val="single" w:sz="8" w:space="0" w:color="auto"/>
            </w:tcBorders>
            <w:shd w:val="clear" w:color="000000" w:fill="FFF2CC"/>
            <w:vAlign w:val="center"/>
            <w:hideMark/>
          </w:tcPr>
          <w:p w:rsidR="00432F17" w:rsidRPr="00432F17" w:rsidRDefault="00432F17" w:rsidP="00432F17">
            <w:pPr>
              <w:spacing w:after="0" w:line="240" w:lineRule="auto"/>
              <w:rPr>
                <w:rFonts w:ascii="Times New Roman" w:eastAsia="Times New Roman" w:hAnsi="Times New Roman" w:cs="Times New Roman"/>
                <w:color w:val="000000"/>
                <w:kern w:val="0"/>
                <w:sz w:val="24"/>
                <w:szCs w:val="24"/>
                <w:lang w:eastAsia="tr-TR"/>
              </w:rPr>
            </w:pPr>
            <w:r w:rsidRPr="00432F17">
              <w:rPr>
                <w:rFonts w:ascii="Times New Roman" w:eastAsia="Times New Roman" w:hAnsi="Times New Roman" w:cs="Times New Roman"/>
                <w:color w:val="000000"/>
                <w:kern w:val="0"/>
                <w:sz w:val="24"/>
                <w:szCs w:val="24"/>
                <w:lang w:eastAsia="tr-TR"/>
              </w:rPr>
              <w:t>Her bir mali yıl için belirlenen hedeflerin gerçekleşme</w:t>
            </w:r>
            <w:r w:rsidRPr="00432F17">
              <w:rPr>
                <w:rFonts w:ascii="Times New Roman" w:eastAsia="Times New Roman" w:hAnsi="Times New Roman" w:cs="Times New Roman"/>
                <w:color w:val="000000"/>
                <w:kern w:val="0"/>
                <w:sz w:val="24"/>
                <w:szCs w:val="24"/>
                <w:lang w:eastAsia="tr-TR"/>
              </w:rPr>
              <w:br/>
              <w:t>durumlarının tespiti, raporlanması</w:t>
            </w:r>
          </w:p>
        </w:tc>
      </w:tr>
      <w:tr w:rsidR="00432F17" w:rsidRPr="00432F17" w:rsidTr="00432F17">
        <w:trPr>
          <w:trHeight w:val="813"/>
        </w:trPr>
        <w:tc>
          <w:tcPr>
            <w:tcW w:w="4101" w:type="dxa"/>
            <w:tcBorders>
              <w:top w:val="nil"/>
              <w:left w:val="single" w:sz="8" w:space="0" w:color="auto"/>
              <w:bottom w:val="single" w:sz="8" w:space="0" w:color="auto"/>
              <w:right w:val="single" w:sz="8" w:space="0" w:color="auto"/>
            </w:tcBorders>
            <w:shd w:val="clear" w:color="000000" w:fill="FFF2CC"/>
            <w:vAlign w:val="center"/>
            <w:hideMark/>
          </w:tcPr>
          <w:p w:rsidR="00432F17" w:rsidRPr="00432F17" w:rsidRDefault="00A435E0" w:rsidP="00432F17">
            <w:pPr>
              <w:spacing w:after="0" w:line="240" w:lineRule="auto"/>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Sinop</w:t>
            </w:r>
            <w:r w:rsidR="00432F17" w:rsidRPr="00432F17">
              <w:rPr>
                <w:rFonts w:ascii="Times New Roman" w:eastAsia="Times New Roman" w:hAnsi="Times New Roman" w:cs="Times New Roman"/>
                <w:color w:val="000000"/>
                <w:kern w:val="0"/>
                <w:sz w:val="24"/>
                <w:szCs w:val="24"/>
                <w:lang w:eastAsia="tr-TR"/>
              </w:rPr>
              <w:t xml:space="preserve"> İl MEM 2024 - 2028 Stratejik Planı</w:t>
            </w:r>
          </w:p>
        </w:tc>
        <w:tc>
          <w:tcPr>
            <w:tcW w:w="1843" w:type="dxa"/>
            <w:tcBorders>
              <w:top w:val="nil"/>
              <w:left w:val="nil"/>
              <w:bottom w:val="single" w:sz="8" w:space="0" w:color="auto"/>
              <w:right w:val="single" w:sz="8" w:space="0" w:color="auto"/>
            </w:tcBorders>
            <w:shd w:val="clear" w:color="000000" w:fill="FFF2CC"/>
            <w:vAlign w:val="center"/>
            <w:hideMark/>
          </w:tcPr>
          <w:p w:rsidR="00432F17" w:rsidRPr="00432F17" w:rsidRDefault="00432F17" w:rsidP="00432F17">
            <w:pPr>
              <w:spacing w:after="0" w:line="240" w:lineRule="auto"/>
              <w:jc w:val="center"/>
              <w:rPr>
                <w:rFonts w:ascii="Times New Roman" w:eastAsia="Times New Roman" w:hAnsi="Times New Roman" w:cs="Times New Roman"/>
                <w:color w:val="000000"/>
                <w:kern w:val="0"/>
                <w:sz w:val="24"/>
                <w:szCs w:val="24"/>
                <w:lang w:eastAsia="tr-TR"/>
              </w:rPr>
            </w:pPr>
            <w:r w:rsidRPr="00432F17">
              <w:rPr>
                <w:rFonts w:ascii="Times New Roman" w:eastAsia="Times New Roman" w:hAnsi="Times New Roman" w:cs="Times New Roman"/>
                <w:color w:val="000000"/>
                <w:kern w:val="0"/>
                <w:sz w:val="24"/>
                <w:szCs w:val="24"/>
                <w:lang w:eastAsia="tr-TR"/>
              </w:rPr>
              <w:t>Tümü</w:t>
            </w:r>
          </w:p>
        </w:tc>
        <w:tc>
          <w:tcPr>
            <w:tcW w:w="3871" w:type="dxa"/>
            <w:tcBorders>
              <w:top w:val="nil"/>
              <w:left w:val="nil"/>
              <w:bottom w:val="single" w:sz="8" w:space="0" w:color="auto"/>
              <w:right w:val="single" w:sz="8" w:space="0" w:color="auto"/>
            </w:tcBorders>
            <w:shd w:val="clear" w:color="000000" w:fill="FFF2CC"/>
            <w:vAlign w:val="center"/>
            <w:hideMark/>
          </w:tcPr>
          <w:p w:rsidR="00432F17" w:rsidRPr="00432F17" w:rsidRDefault="00432F17" w:rsidP="00432F17">
            <w:pPr>
              <w:spacing w:after="0" w:line="240" w:lineRule="auto"/>
              <w:rPr>
                <w:rFonts w:ascii="Times New Roman" w:eastAsia="Times New Roman" w:hAnsi="Times New Roman" w:cs="Times New Roman"/>
                <w:color w:val="000000"/>
                <w:kern w:val="0"/>
                <w:sz w:val="24"/>
                <w:szCs w:val="24"/>
                <w:lang w:eastAsia="tr-TR"/>
              </w:rPr>
            </w:pPr>
            <w:r w:rsidRPr="00432F17">
              <w:rPr>
                <w:rFonts w:ascii="Times New Roman" w:eastAsia="Times New Roman" w:hAnsi="Times New Roman" w:cs="Times New Roman"/>
                <w:color w:val="000000"/>
                <w:kern w:val="0"/>
                <w:sz w:val="24"/>
                <w:szCs w:val="24"/>
                <w:lang w:eastAsia="tr-TR"/>
              </w:rPr>
              <w:t> </w:t>
            </w:r>
            <w:r w:rsidR="00A435E0" w:rsidRPr="00432F17">
              <w:rPr>
                <w:rFonts w:ascii="Times New Roman" w:eastAsia="Times New Roman" w:hAnsi="Times New Roman" w:cs="Times New Roman"/>
                <w:color w:val="000000"/>
                <w:kern w:val="0"/>
                <w:sz w:val="24"/>
                <w:szCs w:val="24"/>
                <w:lang w:eastAsia="tr-TR"/>
              </w:rPr>
              <w:t>2024 - 2028 Stratejik Planı</w:t>
            </w:r>
          </w:p>
        </w:tc>
      </w:tr>
    </w:tbl>
    <w:p w:rsidR="001F1CEC" w:rsidRDefault="001F1CEC" w:rsidP="00A72609">
      <w:pPr>
        <w:spacing w:line="360" w:lineRule="auto"/>
        <w:jc w:val="both"/>
        <w:rPr>
          <w:rFonts w:ascii="Times New Roman" w:hAnsi="Times New Roman" w:cs="Times New Roman"/>
          <w:sz w:val="24"/>
        </w:rPr>
      </w:pPr>
    </w:p>
    <w:p w:rsidR="002C100A" w:rsidRDefault="002C100A" w:rsidP="00A72609">
      <w:pPr>
        <w:spacing w:line="360" w:lineRule="auto"/>
        <w:jc w:val="both"/>
        <w:rPr>
          <w:rFonts w:ascii="Times New Roman" w:hAnsi="Times New Roman" w:cs="Times New Roman"/>
          <w:sz w:val="24"/>
        </w:rPr>
      </w:pPr>
    </w:p>
    <w:p w:rsidR="00A16AFC" w:rsidRDefault="00A16AFC" w:rsidP="00A72609">
      <w:pPr>
        <w:spacing w:line="360" w:lineRule="auto"/>
        <w:jc w:val="both"/>
        <w:rPr>
          <w:rFonts w:ascii="Times New Roman" w:hAnsi="Times New Roman" w:cs="Times New Roman"/>
          <w:sz w:val="24"/>
        </w:rPr>
      </w:pPr>
    </w:p>
    <w:p w:rsidR="00A16AFC" w:rsidRDefault="00A16AFC" w:rsidP="00A72609">
      <w:pPr>
        <w:spacing w:line="360" w:lineRule="auto"/>
        <w:jc w:val="both"/>
        <w:rPr>
          <w:rFonts w:ascii="Times New Roman" w:hAnsi="Times New Roman" w:cs="Times New Roman"/>
          <w:sz w:val="24"/>
        </w:rPr>
      </w:pPr>
    </w:p>
    <w:p w:rsidR="00A16AFC" w:rsidRDefault="00A16AFC" w:rsidP="00A72609">
      <w:pPr>
        <w:spacing w:line="360" w:lineRule="auto"/>
        <w:jc w:val="both"/>
        <w:rPr>
          <w:rFonts w:ascii="Times New Roman" w:hAnsi="Times New Roman" w:cs="Times New Roman"/>
          <w:sz w:val="24"/>
        </w:rPr>
      </w:pPr>
    </w:p>
    <w:p w:rsidR="00A16AFC" w:rsidRDefault="00A16AFC" w:rsidP="00A72609">
      <w:pPr>
        <w:spacing w:line="360" w:lineRule="auto"/>
        <w:jc w:val="both"/>
        <w:rPr>
          <w:rFonts w:ascii="Times New Roman" w:hAnsi="Times New Roman" w:cs="Times New Roman"/>
          <w:sz w:val="24"/>
        </w:rPr>
      </w:pPr>
    </w:p>
    <w:p w:rsidR="00A16AFC" w:rsidRDefault="00A16AFC" w:rsidP="00A72609">
      <w:pPr>
        <w:spacing w:line="360" w:lineRule="auto"/>
        <w:jc w:val="both"/>
        <w:rPr>
          <w:rFonts w:ascii="Times New Roman" w:hAnsi="Times New Roman" w:cs="Times New Roman"/>
          <w:sz w:val="24"/>
        </w:rPr>
      </w:pPr>
    </w:p>
    <w:p w:rsidR="00E7797B" w:rsidRDefault="00E7797B" w:rsidP="00A72609">
      <w:pPr>
        <w:spacing w:line="360" w:lineRule="auto"/>
        <w:jc w:val="both"/>
        <w:rPr>
          <w:rFonts w:ascii="Times New Roman" w:hAnsi="Times New Roman" w:cs="Times New Roman"/>
          <w:sz w:val="24"/>
        </w:rPr>
      </w:pPr>
    </w:p>
    <w:p w:rsidR="00A16AFC" w:rsidRDefault="00A16AFC" w:rsidP="00A72609">
      <w:pPr>
        <w:spacing w:line="360" w:lineRule="auto"/>
        <w:jc w:val="both"/>
        <w:rPr>
          <w:rFonts w:ascii="Times New Roman" w:hAnsi="Times New Roman" w:cs="Times New Roman"/>
          <w:sz w:val="24"/>
        </w:rPr>
      </w:pPr>
    </w:p>
    <w:p w:rsidR="006249E7" w:rsidRPr="00A72609" w:rsidRDefault="00A72609" w:rsidP="00A72609">
      <w:pPr>
        <w:pStyle w:val="Balk2"/>
        <w:numPr>
          <w:ilvl w:val="1"/>
          <w:numId w:val="1"/>
        </w:numPr>
        <w:rPr>
          <w:rFonts w:ascii="Times New Roman" w:hAnsi="Times New Roman" w:cs="Times New Roman"/>
          <w:b/>
        </w:rPr>
      </w:pPr>
      <w:bookmarkStart w:id="8" w:name="_Toc162473353"/>
      <w:r w:rsidRPr="00A72609">
        <w:rPr>
          <w:rFonts w:ascii="Times New Roman" w:hAnsi="Times New Roman" w:cs="Times New Roman"/>
          <w:b/>
        </w:rPr>
        <w:lastRenderedPageBreak/>
        <w:t>Faaliyet Alanları ile Ürün/Hizmetlerin Belirlenmesi</w:t>
      </w:r>
      <w:bookmarkEnd w:id="8"/>
    </w:p>
    <w:p w:rsidR="006249E7" w:rsidRPr="002A10BE" w:rsidRDefault="006249E7" w:rsidP="00804556">
      <w:pPr>
        <w:tabs>
          <w:tab w:val="left" w:pos="709"/>
        </w:tabs>
        <w:spacing w:line="360" w:lineRule="auto"/>
        <w:contextualSpacing/>
        <w:jc w:val="both"/>
        <w:rPr>
          <w:rFonts w:ascii="Times New Roman" w:hAnsi="Times New Roman" w:cs="Times New Roman"/>
          <w:sz w:val="16"/>
          <w:szCs w:val="24"/>
        </w:rPr>
      </w:pPr>
    </w:p>
    <w:p w:rsidR="00A72609" w:rsidRDefault="00A72609" w:rsidP="000A2950">
      <w:pPr>
        <w:tabs>
          <w:tab w:val="left" w:pos="709"/>
        </w:tabs>
        <w:spacing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ab/>
        <w:t>H</w:t>
      </w:r>
      <w:r w:rsidRPr="00A72609">
        <w:rPr>
          <w:rFonts w:ascii="Times New Roman" w:hAnsi="Times New Roman" w:cs="Times New Roman"/>
          <w:sz w:val="24"/>
          <w:szCs w:val="24"/>
        </w:rPr>
        <w:t xml:space="preserve">izmetlerin nitelik ve niceliğine, organizasyonuna çalışma usullerine ve iş süreçlerine yönelik </w:t>
      </w:r>
      <w:r w:rsidR="00A243F7">
        <w:rPr>
          <w:rFonts w:ascii="Times New Roman" w:hAnsi="Times New Roman" w:cs="Times New Roman"/>
          <w:sz w:val="24"/>
          <w:szCs w:val="24"/>
        </w:rPr>
        <w:t>o</w:t>
      </w:r>
      <w:r>
        <w:rPr>
          <w:rFonts w:ascii="Times New Roman" w:hAnsi="Times New Roman" w:cs="Times New Roman"/>
          <w:sz w:val="24"/>
          <w:szCs w:val="24"/>
        </w:rPr>
        <w:t>kulumuz</w:t>
      </w:r>
      <w:r w:rsidRPr="00A72609">
        <w:rPr>
          <w:rFonts w:ascii="Times New Roman" w:hAnsi="Times New Roman" w:cs="Times New Roman"/>
          <w:sz w:val="24"/>
          <w:szCs w:val="24"/>
        </w:rPr>
        <w:t xml:space="preserve"> tarafından </w:t>
      </w:r>
      <w:r w:rsidR="00A243F7">
        <w:rPr>
          <w:rFonts w:ascii="Times New Roman" w:hAnsi="Times New Roman" w:cs="Times New Roman"/>
          <w:sz w:val="24"/>
          <w:szCs w:val="24"/>
        </w:rPr>
        <w:t xml:space="preserve">sunulan </w:t>
      </w:r>
      <w:r w:rsidRPr="00A72609">
        <w:rPr>
          <w:rFonts w:ascii="Times New Roman" w:hAnsi="Times New Roman" w:cs="Times New Roman"/>
          <w:sz w:val="24"/>
          <w:szCs w:val="24"/>
        </w:rPr>
        <w:t>temel ürün ve hizmetler</w:t>
      </w:r>
      <w:r w:rsidR="00A243F7">
        <w:rPr>
          <w:rFonts w:ascii="Times New Roman" w:hAnsi="Times New Roman" w:cs="Times New Roman"/>
          <w:sz w:val="24"/>
          <w:szCs w:val="24"/>
        </w:rPr>
        <w:t xml:space="preserve"> aşağıdaki tabloda sunulmuştur.</w:t>
      </w:r>
    </w:p>
    <w:p w:rsidR="00A16AFC" w:rsidRPr="002A10BE" w:rsidRDefault="00A16AFC" w:rsidP="00A16AFC">
      <w:pPr>
        <w:tabs>
          <w:tab w:val="left" w:pos="709"/>
        </w:tabs>
        <w:spacing w:line="360" w:lineRule="auto"/>
        <w:contextualSpacing/>
        <w:jc w:val="both"/>
        <w:rPr>
          <w:rFonts w:ascii="Times New Roman" w:hAnsi="Times New Roman" w:cs="Times New Roman"/>
          <w:sz w:val="10"/>
          <w:szCs w:val="24"/>
        </w:rPr>
      </w:pPr>
    </w:p>
    <w:p w:rsidR="00A16AFC" w:rsidRDefault="00A16AFC" w:rsidP="00A16AFC">
      <w:pPr>
        <w:tabs>
          <w:tab w:val="left" w:pos="709"/>
        </w:tabs>
        <w:spacing w:line="360" w:lineRule="auto"/>
        <w:contextualSpacing/>
        <w:jc w:val="both"/>
        <w:rPr>
          <w:rFonts w:ascii="Times New Roman" w:hAnsi="Times New Roman" w:cs="Times New Roman"/>
          <w:sz w:val="24"/>
          <w:szCs w:val="24"/>
        </w:rPr>
      </w:pPr>
      <w:r>
        <w:rPr>
          <w:rFonts w:ascii="Times New Roman" w:hAnsi="Times New Roman" w:cs="Times New Roman"/>
          <w:b/>
          <w:sz w:val="24"/>
        </w:rPr>
        <w:t>Tablo 3. Faaliyet Alanları ile Ürün/Hizmetler Tablosu</w:t>
      </w:r>
    </w:p>
    <w:tbl>
      <w:tblPr>
        <w:tblW w:w="9713" w:type="dxa"/>
        <w:tblInd w:w="75" w:type="dxa"/>
        <w:tblCellMar>
          <w:left w:w="70" w:type="dxa"/>
          <w:right w:w="70" w:type="dxa"/>
        </w:tblCellMar>
        <w:tblLook w:val="04A0"/>
      </w:tblPr>
      <w:tblGrid>
        <w:gridCol w:w="2405"/>
        <w:gridCol w:w="7308"/>
      </w:tblGrid>
      <w:tr w:rsidR="00A243F7" w:rsidRPr="00A243F7" w:rsidTr="001565DF">
        <w:trPr>
          <w:trHeight w:val="524"/>
        </w:trPr>
        <w:tc>
          <w:tcPr>
            <w:tcW w:w="2405"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rsidR="00A243F7" w:rsidRPr="00A243F7" w:rsidRDefault="00A243F7" w:rsidP="00A243F7">
            <w:pPr>
              <w:spacing w:after="0" w:line="240" w:lineRule="auto"/>
              <w:rPr>
                <w:rFonts w:ascii="Times New Roman" w:eastAsia="Times New Roman" w:hAnsi="Times New Roman" w:cs="Times New Roman"/>
                <w:b/>
                <w:bCs/>
                <w:color w:val="000000"/>
                <w:kern w:val="0"/>
                <w:sz w:val="24"/>
                <w:szCs w:val="24"/>
                <w:lang w:eastAsia="tr-TR"/>
              </w:rPr>
            </w:pPr>
            <w:r w:rsidRPr="00A243F7">
              <w:rPr>
                <w:rFonts w:ascii="Times New Roman" w:eastAsia="Times New Roman" w:hAnsi="Times New Roman" w:cs="Times New Roman"/>
                <w:b/>
                <w:bCs/>
                <w:color w:val="000000"/>
                <w:kern w:val="0"/>
                <w:sz w:val="24"/>
                <w:szCs w:val="24"/>
                <w:lang w:eastAsia="tr-TR"/>
              </w:rPr>
              <w:t>Faaliyet Alanı</w:t>
            </w:r>
          </w:p>
        </w:tc>
        <w:tc>
          <w:tcPr>
            <w:tcW w:w="7308" w:type="dxa"/>
            <w:tcBorders>
              <w:top w:val="single" w:sz="4" w:space="0" w:color="auto"/>
              <w:left w:val="nil"/>
              <w:bottom w:val="single" w:sz="4" w:space="0" w:color="auto"/>
              <w:right w:val="single" w:sz="4" w:space="0" w:color="auto"/>
            </w:tcBorders>
            <w:shd w:val="clear" w:color="000000" w:fill="DDEBF7"/>
            <w:noWrap/>
            <w:vAlign w:val="center"/>
            <w:hideMark/>
          </w:tcPr>
          <w:p w:rsidR="00A243F7" w:rsidRPr="00A243F7" w:rsidRDefault="00A243F7" w:rsidP="00A243F7">
            <w:pPr>
              <w:spacing w:after="0" w:line="240" w:lineRule="auto"/>
              <w:rPr>
                <w:rFonts w:ascii="Times New Roman" w:eastAsia="Times New Roman" w:hAnsi="Times New Roman" w:cs="Times New Roman"/>
                <w:b/>
                <w:bCs/>
                <w:color w:val="000000"/>
                <w:kern w:val="0"/>
                <w:sz w:val="24"/>
                <w:szCs w:val="24"/>
                <w:lang w:eastAsia="tr-TR"/>
              </w:rPr>
            </w:pPr>
            <w:r w:rsidRPr="00A243F7">
              <w:rPr>
                <w:rFonts w:ascii="Times New Roman" w:eastAsia="Times New Roman" w:hAnsi="Times New Roman" w:cs="Times New Roman"/>
                <w:b/>
                <w:bCs/>
                <w:color w:val="000000"/>
                <w:kern w:val="0"/>
                <w:sz w:val="24"/>
                <w:szCs w:val="24"/>
                <w:lang w:eastAsia="tr-TR"/>
              </w:rPr>
              <w:t>Ürün/Hizmetler</w:t>
            </w:r>
          </w:p>
        </w:tc>
      </w:tr>
      <w:tr w:rsidR="00A243F7" w:rsidRPr="00A243F7" w:rsidTr="000A2950">
        <w:trPr>
          <w:trHeight w:val="1123"/>
        </w:trPr>
        <w:tc>
          <w:tcPr>
            <w:tcW w:w="2405" w:type="dxa"/>
            <w:tcBorders>
              <w:top w:val="nil"/>
              <w:left w:val="single" w:sz="4" w:space="0" w:color="auto"/>
              <w:bottom w:val="single" w:sz="4" w:space="0" w:color="auto"/>
              <w:right w:val="single" w:sz="4" w:space="0" w:color="auto"/>
            </w:tcBorders>
            <w:shd w:val="clear" w:color="000000" w:fill="DDEBF7"/>
            <w:vAlign w:val="center"/>
            <w:hideMark/>
          </w:tcPr>
          <w:p w:rsidR="00A243F7" w:rsidRPr="00A243F7" w:rsidRDefault="00445B5B" w:rsidP="00445B5B">
            <w:pPr>
              <w:spacing w:after="0" w:line="240" w:lineRule="auto"/>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Eğitim</w:t>
            </w:r>
            <w:r w:rsidR="00A243F7" w:rsidRPr="00A243F7">
              <w:rPr>
                <w:rFonts w:ascii="Times New Roman" w:eastAsia="Times New Roman" w:hAnsi="Times New Roman" w:cs="Times New Roman"/>
                <w:b/>
                <w:bCs/>
                <w:color w:val="000000"/>
                <w:kern w:val="0"/>
                <w:sz w:val="24"/>
                <w:szCs w:val="24"/>
                <w:lang w:eastAsia="tr-TR"/>
              </w:rPr>
              <w:t>-</w:t>
            </w:r>
            <w:r>
              <w:rPr>
                <w:rFonts w:ascii="Times New Roman" w:eastAsia="Times New Roman" w:hAnsi="Times New Roman" w:cs="Times New Roman"/>
                <w:b/>
                <w:bCs/>
                <w:color w:val="000000"/>
                <w:kern w:val="0"/>
                <w:sz w:val="24"/>
                <w:szCs w:val="24"/>
                <w:lang w:eastAsia="tr-TR"/>
              </w:rPr>
              <w:t xml:space="preserve">Öğretim </w:t>
            </w:r>
            <w:r w:rsidR="00A243F7" w:rsidRPr="00A243F7">
              <w:rPr>
                <w:rFonts w:ascii="Times New Roman" w:eastAsia="Times New Roman" w:hAnsi="Times New Roman" w:cs="Times New Roman"/>
                <w:b/>
                <w:bCs/>
                <w:color w:val="000000"/>
                <w:kern w:val="0"/>
                <w:sz w:val="24"/>
                <w:szCs w:val="24"/>
                <w:lang w:eastAsia="tr-TR"/>
              </w:rPr>
              <w:t>faaliyetleri</w:t>
            </w:r>
          </w:p>
        </w:tc>
        <w:tc>
          <w:tcPr>
            <w:tcW w:w="7308" w:type="dxa"/>
            <w:tcBorders>
              <w:top w:val="nil"/>
              <w:left w:val="nil"/>
              <w:bottom w:val="single" w:sz="4" w:space="0" w:color="auto"/>
              <w:right w:val="single" w:sz="4" w:space="0" w:color="auto"/>
            </w:tcBorders>
            <w:shd w:val="clear" w:color="000000" w:fill="FFF2CC"/>
            <w:noWrap/>
            <w:vAlign w:val="center"/>
            <w:hideMark/>
          </w:tcPr>
          <w:p w:rsidR="00445B5B" w:rsidRPr="001F1CEC" w:rsidRDefault="00445B5B" w:rsidP="001F1CEC">
            <w:pPr>
              <w:pStyle w:val="ListeParagraf"/>
              <w:spacing w:after="0" w:line="240" w:lineRule="auto"/>
              <w:ind w:left="362"/>
              <w:rPr>
                <w:rFonts w:ascii="Times New Roman" w:eastAsia="Times New Roman" w:hAnsi="Times New Roman" w:cs="Times New Roman"/>
                <w:b/>
                <w:color w:val="000000"/>
                <w:kern w:val="0"/>
                <w:sz w:val="24"/>
                <w:szCs w:val="24"/>
                <w:lang w:eastAsia="tr-TR"/>
              </w:rPr>
            </w:pPr>
            <w:r w:rsidRPr="001F1CEC">
              <w:rPr>
                <w:rFonts w:ascii="Times New Roman" w:eastAsia="Times New Roman" w:hAnsi="Times New Roman" w:cs="Times New Roman"/>
                <w:b/>
                <w:color w:val="000000"/>
                <w:kern w:val="0"/>
                <w:sz w:val="24"/>
                <w:szCs w:val="24"/>
                <w:lang w:eastAsia="tr-TR"/>
              </w:rPr>
              <w:t xml:space="preserve">Öğrenci İşleri: </w:t>
            </w:r>
          </w:p>
          <w:p w:rsidR="00A243F7" w:rsidRPr="001F1CEC" w:rsidRDefault="001F1CEC" w:rsidP="001F1CEC">
            <w:pPr>
              <w:pStyle w:val="ListeParagraf"/>
              <w:spacing w:after="0" w:line="240" w:lineRule="auto"/>
              <w:ind w:left="402"/>
              <w:rPr>
                <w:rFonts w:ascii="Times New Roman" w:eastAsia="Times New Roman" w:hAnsi="Times New Roman" w:cs="Times New Roman"/>
                <w:color w:val="000000"/>
                <w:kern w:val="0"/>
                <w:sz w:val="24"/>
                <w:szCs w:val="24"/>
                <w:lang w:eastAsia="tr-TR"/>
              </w:rPr>
            </w:pPr>
            <w:r w:rsidRPr="001F1CEC">
              <w:rPr>
                <w:rFonts w:ascii="Times New Roman" w:eastAsia="Times New Roman" w:hAnsi="Times New Roman" w:cs="Times New Roman"/>
                <w:color w:val="000000"/>
                <w:kern w:val="0"/>
                <w:sz w:val="24"/>
                <w:szCs w:val="24"/>
                <w:lang w:eastAsia="tr-TR"/>
              </w:rPr>
              <w:t xml:space="preserve">Kayıt-nakil işleri, Devam-devamsızlık, </w:t>
            </w:r>
            <w:r>
              <w:rPr>
                <w:rFonts w:ascii="Times New Roman" w:eastAsia="Times New Roman" w:hAnsi="Times New Roman" w:cs="Times New Roman"/>
                <w:color w:val="000000"/>
                <w:kern w:val="0"/>
                <w:sz w:val="24"/>
                <w:szCs w:val="24"/>
                <w:lang w:eastAsia="tr-TR"/>
              </w:rPr>
              <w:t xml:space="preserve">Sınıf geçme, </w:t>
            </w:r>
            <w:r w:rsidR="00445B5B" w:rsidRPr="001F1CEC">
              <w:rPr>
                <w:rFonts w:ascii="Times New Roman" w:eastAsia="Times New Roman" w:hAnsi="Times New Roman" w:cs="Times New Roman"/>
                <w:color w:val="000000"/>
                <w:kern w:val="0"/>
                <w:sz w:val="24"/>
                <w:szCs w:val="24"/>
                <w:lang w:eastAsia="tr-TR"/>
              </w:rPr>
              <w:t>Sınav hizmetleri</w:t>
            </w:r>
            <w:r w:rsidR="002E2928" w:rsidRPr="001F1CEC">
              <w:rPr>
                <w:rFonts w:ascii="Times New Roman" w:eastAsia="Times New Roman" w:hAnsi="Times New Roman" w:cs="Times New Roman"/>
                <w:color w:val="000000"/>
                <w:kern w:val="0"/>
                <w:sz w:val="24"/>
                <w:szCs w:val="24"/>
                <w:lang w:eastAsia="tr-TR"/>
              </w:rPr>
              <w:t>,</w:t>
            </w:r>
          </w:p>
          <w:p w:rsidR="002E2928" w:rsidRPr="00445B5B" w:rsidRDefault="000A2950" w:rsidP="001F1CEC">
            <w:pPr>
              <w:pStyle w:val="ListeParagraf"/>
              <w:spacing w:after="0" w:line="240" w:lineRule="auto"/>
              <w:ind w:left="402"/>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D</w:t>
            </w:r>
            <w:r w:rsidR="002E2928" w:rsidRPr="002E2928">
              <w:rPr>
                <w:rFonts w:ascii="Times New Roman" w:eastAsia="Times New Roman" w:hAnsi="Times New Roman" w:cs="Times New Roman"/>
                <w:color w:val="000000"/>
                <w:kern w:val="0"/>
                <w:sz w:val="24"/>
                <w:szCs w:val="24"/>
                <w:lang w:eastAsia="tr-TR"/>
              </w:rPr>
              <w:t>estekleme ve Yetiştirme Kursları</w:t>
            </w:r>
            <w:r w:rsidR="001F1CEC">
              <w:rPr>
                <w:rFonts w:ascii="Times New Roman" w:eastAsia="Times New Roman" w:hAnsi="Times New Roman" w:cs="Times New Roman"/>
                <w:color w:val="000000"/>
                <w:kern w:val="0"/>
                <w:sz w:val="24"/>
                <w:szCs w:val="24"/>
                <w:lang w:eastAsia="tr-TR"/>
              </w:rPr>
              <w:t>,</w:t>
            </w:r>
          </w:p>
        </w:tc>
      </w:tr>
      <w:tr w:rsidR="00A243F7" w:rsidRPr="00A243F7" w:rsidTr="002A10BE">
        <w:trPr>
          <w:trHeight w:val="550"/>
        </w:trPr>
        <w:tc>
          <w:tcPr>
            <w:tcW w:w="2405" w:type="dxa"/>
            <w:tcBorders>
              <w:top w:val="nil"/>
              <w:left w:val="single" w:sz="4" w:space="0" w:color="auto"/>
              <w:bottom w:val="single" w:sz="4" w:space="0" w:color="auto"/>
              <w:right w:val="single" w:sz="4" w:space="0" w:color="auto"/>
            </w:tcBorders>
            <w:shd w:val="clear" w:color="000000" w:fill="DDEBF7"/>
            <w:noWrap/>
            <w:vAlign w:val="center"/>
            <w:hideMark/>
          </w:tcPr>
          <w:p w:rsidR="00A243F7" w:rsidRPr="00A243F7" w:rsidRDefault="00A243F7" w:rsidP="00A243F7">
            <w:pPr>
              <w:spacing w:after="0" w:line="240" w:lineRule="auto"/>
              <w:rPr>
                <w:rFonts w:ascii="Times New Roman" w:eastAsia="Times New Roman" w:hAnsi="Times New Roman" w:cs="Times New Roman"/>
                <w:b/>
                <w:bCs/>
                <w:color w:val="000000"/>
                <w:kern w:val="0"/>
                <w:sz w:val="24"/>
                <w:szCs w:val="24"/>
                <w:lang w:eastAsia="tr-TR"/>
              </w:rPr>
            </w:pPr>
            <w:r w:rsidRPr="00A243F7">
              <w:rPr>
                <w:rFonts w:ascii="Times New Roman" w:eastAsia="Times New Roman" w:hAnsi="Times New Roman" w:cs="Times New Roman"/>
                <w:b/>
                <w:bCs/>
                <w:color w:val="000000"/>
                <w:kern w:val="0"/>
                <w:sz w:val="24"/>
                <w:szCs w:val="24"/>
                <w:lang w:eastAsia="tr-TR"/>
              </w:rPr>
              <w:t>Rehberlik faaliyetleri</w:t>
            </w:r>
          </w:p>
        </w:tc>
        <w:tc>
          <w:tcPr>
            <w:tcW w:w="7308" w:type="dxa"/>
            <w:tcBorders>
              <w:top w:val="nil"/>
              <w:left w:val="nil"/>
              <w:bottom w:val="single" w:sz="4" w:space="0" w:color="auto"/>
              <w:right w:val="single" w:sz="4" w:space="0" w:color="auto"/>
            </w:tcBorders>
            <w:shd w:val="clear" w:color="000000" w:fill="FFF2CC"/>
            <w:noWrap/>
            <w:vAlign w:val="center"/>
            <w:hideMark/>
          </w:tcPr>
          <w:p w:rsidR="00A243F7" w:rsidRPr="00445B5B" w:rsidRDefault="00445B5B" w:rsidP="001F1CEC">
            <w:pPr>
              <w:pStyle w:val="ListeParagraf"/>
              <w:spacing w:after="0" w:line="240" w:lineRule="auto"/>
              <w:ind w:left="362"/>
              <w:rPr>
                <w:rFonts w:ascii="Times New Roman" w:eastAsia="Times New Roman" w:hAnsi="Times New Roman" w:cs="Times New Roman"/>
                <w:color w:val="000000"/>
                <w:kern w:val="0"/>
                <w:sz w:val="24"/>
                <w:szCs w:val="24"/>
                <w:lang w:eastAsia="tr-TR"/>
              </w:rPr>
            </w:pPr>
            <w:r w:rsidRPr="001F1CEC">
              <w:rPr>
                <w:rFonts w:ascii="Times New Roman" w:eastAsia="Times New Roman" w:hAnsi="Times New Roman" w:cs="Times New Roman"/>
                <w:color w:val="000000"/>
                <w:kern w:val="0"/>
                <w:sz w:val="24"/>
                <w:szCs w:val="24"/>
                <w:lang w:eastAsia="tr-TR"/>
              </w:rPr>
              <w:t xml:space="preserve">Veli </w:t>
            </w:r>
            <w:r w:rsidR="002E2928" w:rsidRPr="001F1CEC">
              <w:rPr>
                <w:rFonts w:ascii="Times New Roman" w:eastAsia="Times New Roman" w:hAnsi="Times New Roman" w:cs="Times New Roman"/>
                <w:color w:val="000000"/>
                <w:kern w:val="0"/>
                <w:sz w:val="24"/>
                <w:szCs w:val="24"/>
                <w:lang w:eastAsia="tr-TR"/>
              </w:rPr>
              <w:t>rehberliği</w:t>
            </w:r>
            <w:r w:rsidR="001F1CEC">
              <w:rPr>
                <w:rFonts w:ascii="Times New Roman" w:eastAsia="Times New Roman" w:hAnsi="Times New Roman" w:cs="Times New Roman"/>
                <w:color w:val="000000"/>
                <w:kern w:val="0"/>
                <w:sz w:val="24"/>
                <w:szCs w:val="24"/>
                <w:lang w:eastAsia="tr-TR"/>
              </w:rPr>
              <w:t xml:space="preserve">, </w:t>
            </w:r>
            <w:r w:rsidRPr="001F1CEC">
              <w:rPr>
                <w:rFonts w:ascii="Times New Roman" w:eastAsia="Times New Roman" w:hAnsi="Times New Roman" w:cs="Times New Roman"/>
                <w:color w:val="000000"/>
                <w:kern w:val="0"/>
                <w:sz w:val="24"/>
                <w:szCs w:val="24"/>
                <w:lang w:eastAsia="tr-TR"/>
              </w:rPr>
              <w:t xml:space="preserve">Öğrenci </w:t>
            </w:r>
            <w:r w:rsidR="002E2928" w:rsidRPr="001F1CEC">
              <w:rPr>
                <w:rFonts w:ascii="Times New Roman" w:eastAsia="Times New Roman" w:hAnsi="Times New Roman" w:cs="Times New Roman"/>
                <w:color w:val="000000"/>
                <w:kern w:val="0"/>
                <w:sz w:val="24"/>
                <w:szCs w:val="24"/>
                <w:lang w:eastAsia="tr-TR"/>
              </w:rPr>
              <w:t>rehberliği</w:t>
            </w:r>
            <w:r w:rsidR="001F1CEC">
              <w:rPr>
                <w:rFonts w:ascii="Times New Roman" w:eastAsia="Times New Roman" w:hAnsi="Times New Roman" w:cs="Times New Roman"/>
                <w:color w:val="000000"/>
                <w:kern w:val="0"/>
                <w:sz w:val="24"/>
                <w:szCs w:val="24"/>
                <w:lang w:eastAsia="tr-TR"/>
              </w:rPr>
              <w:t xml:space="preserve">, </w:t>
            </w:r>
            <w:r w:rsidRPr="00445B5B">
              <w:rPr>
                <w:rFonts w:ascii="Times New Roman" w:eastAsia="Times New Roman" w:hAnsi="Times New Roman" w:cs="Times New Roman"/>
                <w:color w:val="000000"/>
                <w:kern w:val="0"/>
                <w:sz w:val="24"/>
                <w:szCs w:val="24"/>
                <w:lang w:eastAsia="tr-TR"/>
              </w:rPr>
              <w:t>Öğretmen</w:t>
            </w:r>
            <w:r w:rsidR="002E2928">
              <w:rPr>
                <w:rFonts w:ascii="Times New Roman" w:eastAsia="Times New Roman" w:hAnsi="Times New Roman" w:cs="Times New Roman"/>
                <w:color w:val="000000"/>
                <w:kern w:val="0"/>
                <w:sz w:val="24"/>
                <w:szCs w:val="24"/>
                <w:lang w:eastAsia="tr-TR"/>
              </w:rPr>
              <w:t xml:space="preserve"> rehberliği</w:t>
            </w:r>
          </w:p>
        </w:tc>
      </w:tr>
      <w:tr w:rsidR="00A243F7" w:rsidRPr="00A243F7" w:rsidTr="000A2950">
        <w:trPr>
          <w:trHeight w:val="1260"/>
        </w:trPr>
        <w:tc>
          <w:tcPr>
            <w:tcW w:w="2405" w:type="dxa"/>
            <w:tcBorders>
              <w:top w:val="nil"/>
              <w:left w:val="single" w:sz="4" w:space="0" w:color="auto"/>
              <w:bottom w:val="single" w:sz="4" w:space="0" w:color="auto"/>
              <w:right w:val="single" w:sz="4" w:space="0" w:color="auto"/>
            </w:tcBorders>
            <w:shd w:val="clear" w:color="000000" w:fill="DDEBF7"/>
            <w:vAlign w:val="center"/>
            <w:hideMark/>
          </w:tcPr>
          <w:p w:rsidR="00A243F7" w:rsidRPr="00A243F7" w:rsidRDefault="00A243F7" w:rsidP="00A243F7">
            <w:pPr>
              <w:spacing w:after="0" w:line="240" w:lineRule="auto"/>
              <w:rPr>
                <w:rFonts w:ascii="Times New Roman" w:eastAsia="Times New Roman" w:hAnsi="Times New Roman" w:cs="Times New Roman"/>
                <w:b/>
                <w:bCs/>
                <w:color w:val="000000"/>
                <w:kern w:val="0"/>
                <w:sz w:val="24"/>
                <w:szCs w:val="24"/>
                <w:lang w:eastAsia="tr-TR"/>
              </w:rPr>
            </w:pPr>
            <w:r w:rsidRPr="00A243F7">
              <w:rPr>
                <w:rFonts w:ascii="Times New Roman" w:eastAsia="Times New Roman" w:hAnsi="Times New Roman" w:cs="Times New Roman"/>
                <w:b/>
                <w:bCs/>
                <w:color w:val="000000"/>
                <w:kern w:val="0"/>
                <w:sz w:val="24"/>
                <w:szCs w:val="24"/>
                <w:lang w:eastAsia="tr-TR"/>
              </w:rPr>
              <w:t>Sosyal faaliyetler</w:t>
            </w:r>
          </w:p>
        </w:tc>
        <w:tc>
          <w:tcPr>
            <w:tcW w:w="7308" w:type="dxa"/>
            <w:tcBorders>
              <w:top w:val="nil"/>
              <w:left w:val="nil"/>
              <w:bottom w:val="single" w:sz="4" w:space="0" w:color="auto"/>
              <w:right w:val="single" w:sz="4" w:space="0" w:color="auto"/>
            </w:tcBorders>
            <w:shd w:val="clear" w:color="000000" w:fill="FFF2CC"/>
            <w:noWrap/>
            <w:vAlign w:val="center"/>
            <w:hideMark/>
          </w:tcPr>
          <w:p w:rsidR="002E2928" w:rsidRPr="002E2928" w:rsidRDefault="002E2928" w:rsidP="001F1CEC">
            <w:pPr>
              <w:pStyle w:val="ListeParagraf"/>
              <w:spacing w:after="0" w:line="240" w:lineRule="auto"/>
              <w:ind w:left="360"/>
              <w:rPr>
                <w:rFonts w:ascii="Times New Roman" w:eastAsia="Times New Roman" w:hAnsi="Times New Roman" w:cs="Times New Roman"/>
                <w:color w:val="000000"/>
                <w:kern w:val="0"/>
                <w:sz w:val="24"/>
                <w:szCs w:val="24"/>
                <w:lang w:eastAsia="tr-TR"/>
              </w:rPr>
            </w:pPr>
            <w:r w:rsidRPr="002E2928">
              <w:rPr>
                <w:rFonts w:ascii="Times New Roman" w:eastAsia="Times New Roman" w:hAnsi="Times New Roman" w:cs="Times New Roman"/>
                <w:b/>
                <w:color w:val="000000"/>
                <w:kern w:val="0"/>
                <w:sz w:val="24"/>
                <w:szCs w:val="24"/>
                <w:lang w:eastAsia="tr-TR"/>
              </w:rPr>
              <w:t>Öğrenci Kulüpleri:</w:t>
            </w:r>
            <w:r w:rsidRPr="002E2928">
              <w:rPr>
                <w:rFonts w:ascii="Times New Roman" w:eastAsia="Times New Roman" w:hAnsi="Times New Roman" w:cs="Times New Roman"/>
                <w:color w:val="000000"/>
                <w:kern w:val="0"/>
                <w:sz w:val="24"/>
                <w:szCs w:val="24"/>
                <w:lang w:eastAsia="tr-TR"/>
              </w:rPr>
              <w:t xml:space="preserve"> Sosyal Kulüpler.</w:t>
            </w:r>
          </w:p>
          <w:p w:rsidR="002E2928" w:rsidRPr="002E2928" w:rsidRDefault="002E2928" w:rsidP="001F1CEC">
            <w:pPr>
              <w:pStyle w:val="ListeParagraf"/>
              <w:spacing w:after="0" w:line="240" w:lineRule="auto"/>
              <w:ind w:left="360"/>
              <w:rPr>
                <w:rFonts w:ascii="Times New Roman" w:eastAsia="Times New Roman" w:hAnsi="Times New Roman" w:cs="Times New Roman"/>
                <w:color w:val="000000"/>
                <w:kern w:val="0"/>
                <w:sz w:val="24"/>
                <w:szCs w:val="24"/>
                <w:lang w:eastAsia="tr-TR"/>
              </w:rPr>
            </w:pPr>
            <w:r w:rsidRPr="002E2928">
              <w:rPr>
                <w:rFonts w:ascii="Times New Roman" w:eastAsia="Times New Roman" w:hAnsi="Times New Roman" w:cs="Times New Roman"/>
                <w:b/>
                <w:color w:val="000000"/>
                <w:kern w:val="0"/>
                <w:sz w:val="24"/>
                <w:szCs w:val="24"/>
                <w:lang w:eastAsia="tr-TR"/>
              </w:rPr>
              <w:t>Öğrenci Meclisi:</w:t>
            </w:r>
            <w:r w:rsidRPr="002E2928">
              <w:rPr>
                <w:rFonts w:ascii="Times New Roman" w:eastAsia="Times New Roman" w:hAnsi="Times New Roman" w:cs="Times New Roman"/>
                <w:color w:val="000000"/>
                <w:kern w:val="0"/>
                <w:sz w:val="24"/>
                <w:szCs w:val="24"/>
                <w:lang w:eastAsia="tr-TR"/>
              </w:rPr>
              <w:t xml:space="preserve"> Okul yönetimine öğrenci temsilcileri aracılığıyla katılım.</w:t>
            </w:r>
          </w:p>
          <w:p w:rsidR="002E2928" w:rsidRPr="002E2928" w:rsidRDefault="002E2928" w:rsidP="001F1CEC">
            <w:pPr>
              <w:pStyle w:val="ListeParagraf"/>
              <w:spacing w:after="0" w:line="240" w:lineRule="auto"/>
              <w:ind w:left="360"/>
              <w:rPr>
                <w:rFonts w:ascii="Times New Roman" w:eastAsia="Times New Roman" w:hAnsi="Times New Roman" w:cs="Times New Roman"/>
                <w:color w:val="000000"/>
                <w:kern w:val="0"/>
                <w:sz w:val="24"/>
                <w:szCs w:val="24"/>
                <w:lang w:eastAsia="tr-TR"/>
              </w:rPr>
            </w:pPr>
            <w:r w:rsidRPr="002E2928">
              <w:rPr>
                <w:rFonts w:ascii="Times New Roman" w:eastAsia="Times New Roman" w:hAnsi="Times New Roman" w:cs="Times New Roman"/>
                <w:color w:val="000000"/>
                <w:kern w:val="0"/>
                <w:sz w:val="24"/>
                <w:szCs w:val="24"/>
                <w:lang w:eastAsia="tr-TR"/>
              </w:rPr>
              <w:t xml:space="preserve">Piknik, kermes, sinema etkinlikleri </w:t>
            </w:r>
          </w:p>
        </w:tc>
      </w:tr>
      <w:tr w:rsidR="00A243F7" w:rsidRPr="00A243F7" w:rsidTr="001F1CEC">
        <w:trPr>
          <w:trHeight w:val="1284"/>
        </w:trPr>
        <w:tc>
          <w:tcPr>
            <w:tcW w:w="2405" w:type="dxa"/>
            <w:tcBorders>
              <w:top w:val="nil"/>
              <w:left w:val="single" w:sz="4" w:space="0" w:color="auto"/>
              <w:bottom w:val="single" w:sz="4" w:space="0" w:color="auto"/>
              <w:right w:val="single" w:sz="4" w:space="0" w:color="auto"/>
            </w:tcBorders>
            <w:shd w:val="clear" w:color="000000" w:fill="DDEBF7"/>
            <w:noWrap/>
            <w:vAlign w:val="center"/>
            <w:hideMark/>
          </w:tcPr>
          <w:p w:rsidR="00A243F7" w:rsidRPr="00A243F7" w:rsidRDefault="00A243F7" w:rsidP="00A243F7">
            <w:pPr>
              <w:spacing w:after="0" w:line="240" w:lineRule="auto"/>
              <w:rPr>
                <w:rFonts w:ascii="Times New Roman" w:eastAsia="Times New Roman" w:hAnsi="Times New Roman" w:cs="Times New Roman"/>
                <w:b/>
                <w:bCs/>
                <w:color w:val="000000"/>
                <w:kern w:val="0"/>
                <w:sz w:val="24"/>
                <w:szCs w:val="24"/>
                <w:lang w:eastAsia="tr-TR"/>
              </w:rPr>
            </w:pPr>
            <w:r w:rsidRPr="00A243F7">
              <w:rPr>
                <w:rFonts w:ascii="Times New Roman" w:eastAsia="Times New Roman" w:hAnsi="Times New Roman" w:cs="Times New Roman"/>
                <w:b/>
                <w:bCs/>
                <w:color w:val="000000"/>
                <w:kern w:val="0"/>
                <w:sz w:val="24"/>
                <w:szCs w:val="24"/>
                <w:lang w:eastAsia="tr-TR"/>
              </w:rPr>
              <w:t>Sportif faaliyetler</w:t>
            </w:r>
          </w:p>
        </w:tc>
        <w:tc>
          <w:tcPr>
            <w:tcW w:w="7308" w:type="dxa"/>
            <w:tcBorders>
              <w:top w:val="nil"/>
              <w:left w:val="nil"/>
              <w:bottom w:val="single" w:sz="4" w:space="0" w:color="auto"/>
              <w:right w:val="single" w:sz="4" w:space="0" w:color="auto"/>
            </w:tcBorders>
            <w:shd w:val="clear" w:color="000000" w:fill="FFF2CC"/>
            <w:noWrap/>
            <w:vAlign w:val="center"/>
            <w:hideMark/>
          </w:tcPr>
          <w:p w:rsidR="00445B5B" w:rsidRPr="002E2928" w:rsidRDefault="00445B5B" w:rsidP="001F1CEC">
            <w:pPr>
              <w:pStyle w:val="ListeParagraf"/>
              <w:spacing w:after="0" w:line="240" w:lineRule="auto"/>
              <w:ind w:left="360"/>
              <w:rPr>
                <w:rFonts w:ascii="Times New Roman" w:eastAsia="Times New Roman" w:hAnsi="Times New Roman" w:cs="Times New Roman"/>
                <w:color w:val="000000"/>
                <w:kern w:val="0"/>
                <w:sz w:val="24"/>
                <w:szCs w:val="24"/>
                <w:lang w:eastAsia="tr-TR"/>
              </w:rPr>
            </w:pPr>
            <w:r w:rsidRPr="002E2928">
              <w:rPr>
                <w:rFonts w:ascii="Times New Roman" w:eastAsia="Times New Roman" w:hAnsi="Times New Roman" w:cs="Times New Roman"/>
                <w:b/>
                <w:color w:val="000000"/>
                <w:kern w:val="0"/>
                <w:sz w:val="24"/>
                <w:szCs w:val="24"/>
                <w:lang w:eastAsia="tr-TR"/>
              </w:rPr>
              <w:t>Beden Eğitimi Dersleri</w:t>
            </w:r>
            <w:r w:rsidRPr="002E2928">
              <w:rPr>
                <w:rFonts w:ascii="Times New Roman" w:eastAsia="Times New Roman" w:hAnsi="Times New Roman" w:cs="Times New Roman"/>
                <w:color w:val="000000"/>
                <w:kern w:val="0"/>
                <w:sz w:val="24"/>
                <w:szCs w:val="24"/>
                <w:lang w:eastAsia="tr-TR"/>
              </w:rPr>
              <w:t>: Fiziksel aktiviteler, spor oyunları.</w:t>
            </w:r>
          </w:p>
          <w:p w:rsidR="00445B5B" w:rsidRPr="002E2928" w:rsidRDefault="00445B5B" w:rsidP="001F1CEC">
            <w:pPr>
              <w:pStyle w:val="ListeParagraf"/>
              <w:spacing w:after="0" w:line="240" w:lineRule="auto"/>
              <w:ind w:left="360"/>
              <w:rPr>
                <w:rFonts w:ascii="Times New Roman" w:eastAsia="Times New Roman" w:hAnsi="Times New Roman" w:cs="Times New Roman"/>
                <w:color w:val="000000"/>
                <w:kern w:val="0"/>
                <w:sz w:val="24"/>
                <w:szCs w:val="24"/>
                <w:lang w:eastAsia="tr-TR"/>
              </w:rPr>
            </w:pPr>
            <w:r w:rsidRPr="002E2928">
              <w:rPr>
                <w:rFonts w:ascii="Times New Roman" w:eastAsia="Times New Roman" w:hAnsi="Times New Roman" w:cs="Times New Roman"/>
                <w:b/>
                <w:color w:val="000000"/>
                <w:kern w:val="0"/>
                <w:sz w:val="24"/>
                <w:szCs w:val="24"/>
                <w:lang w:eastAsia="tr-TR"/>
              </w:rPr>
              <w:t>Okul Takımları</w:t>
            </w:r>
            <w:r w:rsidRPr="002E2928">
              <w:rPr>
                <w:rFonts w:ascii="Times New Roman" w:eastAsia="Times New Roman" w:hAnsi="Times New Roman" w:cs="Times New Roman"/>
                <w:color w:val="000000"/>
                <w:kern w:val="0"/>
                <w:sz w:val="24"/>
                <w:szCs w:val="24"/>
                <w:lang w:eastAsia="tr-TR"/>
              </w:rPr>
              <w:t>: Futbol, basketbol, voleybol, atletizm gibi spor branşlarında takımlar.</w:t>
            </w:r>
          </w:p>
          <w:p w:rsidR="00A243F7" w:rsidRPr="002E2928" w:rsidRDefault="00445B5B" w:rsidP="001F1CEC">
            <w:pPr>
              <w:pStyle w:val="ListeParagraf"/>
              <w:spacing w:after="0" w:line="240" w:lineRule="auto"/>
              <w:ind w:left="360"/>
              <w:rPr>
                <w:rFonts w:ascii="Times New Roman" w:eastAsia="Times New Roman" w:hAnsi="Times New Roman" w:cs="Times New Roman"/>
                <w:color w:val="000000"/>
                <w:kern w:val="0"/>
                <w:sz w:val="24"/>
                <w:szCs w:val="24"/>
                <w:lang w:eastAsia="tr-TR"/>
              </w:rPr>
            </w:pPr>
            <w:r w:rsidRPr="002E2928">
              <w:rPr>
                <w:rFonts w:ascii="Times New Roman" w:eastAsia="Times New Roman" w:hAnsi="Times New Roman" w:cs="Times New Roman"/>
                <w:b/>
                <w:color w:val="000000"/>
                <w:kern w:val="0"/>
                <w:sz w:val="24"/>
                <w:szCs w:val="24"/>
                <w:lang w:eastAsia="tr-TR"/>
              </w:rPr>
              <w:t>Spor Turnuvaları ve Etkinlikler</w:t>
            </w:r>
            <w:r w:rsidRPr="002E2928">
              <w:rPr>
                <w:rFonts w:ascii="Times New Roman" w:eastAsia="Times New Roman" w:hAnsi="Times New Roman" w:cs="Times New Roman"/>
                <w:color w:val="000000"/>
                <w:kern w:val="0"/>
                <w:sz w:val="24"/>
                <w:szCs w:val="24"/>
                <w:lang w:eastAsia="tr-TR"/>
              </w:rPr>
              <w:t>: Okul içi ve okul dışı spor etkinlikleri.</w:t>
            </w:r>
          </w:p>
        </w:tc>
      </w:tr>
      <w:tr w:rsidR="00A243F7" w:rsidRPr="00A243F7" w:rsidTr="001F1CEC">
        <w:trPr>
          <w:trHeight w:val="975"/>
        </w:trPr>
        <w:tc>
          <w:tcPr>
            <w:tcW w:w="2405" w:type="dxa"/>
            <w:tcBorders>
              <w:top w:val="nil"/>
              <w:left w:val="single" w:sz="4" w:space="0" w:color="auto"/>
              <w:bottom w:val="single" w:sz="4" w:space="0" w:color="auto"/>
              <w:right w:val="single" w:sz="4" w:space="0" w:color="auto"/>
            </w:tcBorders>
            <w:shd w:val="clear" w:color="000000" w:fill="DDEBF7"/>
            <w:noWrap/>
            <w:vAlign w:val="center"/>
            <w:hideMark/>
          </w:tcPr>
          <w:p w:rsidR="00A243F7" w:rsidRPr="00A243F7" w:rsidRDefault="00A243F7" w:rsidP="00A243F7">
            <w:pPr>
              <w:spacing w:after="0" w:line="240" w:lineRule="auto"/>
              <w:rPr>
                <w:rFonts w:ascii="Times New Roman" w:eastAsia="Times New Roman" w:hAnsi="Times New Roman" w:cs="Times New Roman"/>
                <w:b/>
                <w:bCs/>
                <w:color w:val="000000"/>
                <w:kern w:val="0"/>
                <w:sz w:val="24"/>
                <w:szCs w:val="24"/>
                <w:lang w:eastAsia="tr-TR"/>
              </w:rPr>
            </w:pPr>
            <w:r w:rsidRPr="00A243F7">
              <w:rPr>
                <w:rFonts w:ascii="Times New Roman" w:eastAsia="Times New Roman" w:hAnsi="Times New Roman" w:cs="Times New Roman"/>
                <w:b/>
                <w:bCs/>
                <w:color w:val="000000"/>
                <w:kern w:val="0"/>
                <w:sz w:val="24"/>
                <w:szCs w:val="24"/>
                <w:lang w:eastAsia="tr-TR"/>
              </w:rPr>
              <w:t>Kültürel ve sanatsal faaliyetler</w:t>
            </w:r>
          </w:p>
        </w:tc>
        <w:tc>
          <w:tcPr>
            <w:tcW w:w="7308" w:type="dxa"/>
            <w:tcBorders>
              <w:top w:val="nil"/>
              <w:left w:val="nil"/>
              <w:bottom w:val="single" w:sz="4" w:space="0" w:color="auto"/>
              <w:right w:val="single" w:sz="4" w:space="0" w:color="auto"/>
            </w:tcBorders>
            <w:shd w:val="clear" w:color="000000" w:fill="FFF2CC"/>
            <w:noWrap/>
            <w:vAlign w:val="center"/>
            <w:hideMark/>
          </w:tcPr>
          <w:p w:rsidR="00445B5B" w:rsidRPr="002E2928" w:rsidRDefault="00445B5B" w:rsidP="001F1CEC">
            <w:pPr>
              <w:pStyle w:val="ListeParagraf"/>
              <w:spacing w:after="0" w:line="240" w:lineRule="auto"/>
              <w:ind w:left="360"/>
              <w:rPr>
                <w:rFonts w:ascii="Times New Roman" w:eastAsia="Times New Roman" w:hAnsi="Times New Roman" w:cs="Times New Roman"/>
                <w:color w:val="000000"/>
                <w:kern w:val="0"/>
                <w:sz w:val="24"/>
                <w:szCs w:val="24"/>
                <w:lang w:eastAsia="tr-TR"/>
              </w:rPr>
            </w:pPr>
            <w:r w:rsidRPr="002E2928">
              <w:rPr>
                <w:rFonts w:ascii="Times New Roman" w:eastAsia="Times New Roman" w:hAnsi="Times New Roman" w:cs="Times New Roman"/>
                <w:color w:val="000000"/>
                <w:kern w:val="0"/>
                <w:sz w:val="24"/>
                <w:szCs w:val="24"/>
                <w:lang w:eastAsia="tr-TR"/>
              </w:rPr>
              <w:t>Müzik ve Drama: Korolar, müzik dersleri, tiyatro gösterileri.</w:t>
            </w:r>
          </w:p>
          <w:p w:rsidR="00445B5B" w:rsidRPr="002E2928" w:rsidRDefault="00445B5B" w:rsidP="001F1CEC">
            <w:pPr>
              <w:pStyle w:val="ListeParagraf"/>
              <w:spacing w:after="0" w:line="240" w:lineRule="auto"/>
              <w:ind w:left="360"/>
              <w:rPr>
                <w:rFonts w:ascii="Times New Roman" w:eastAsia="Times New Roman" w:hAnsi="Times New Roman" w:cs="Times New Roman"/>
                <w:color w:val="000000"/>
                <w:kern w:val="0"/>
                <w:sz w:val="24"/>
                <w:szCs w:val="24"/>
                <w:lang w:eastAsia="tr-TR"/>
              </w:rPr>
            </w:pPr>
            <w:r w:rsidRPr="002E2928">
              <w:rPr>
                <w:rFonts w:ascii="Times New Roman" w:eastAsia="Times New Roman" w:hAnsi="Times New Roman" w:cs="Times New Roman"/>
                <w:color w:val="000000"/>
                <w:kern w:val="0"/>
                <w:sz w:val="24"/>
                <w:szCs w:val="24"/>
                <w:lang w:eastAsia="tr-TR"/>
              </w:rPr>
              <w:t>Görsel Sanatlar: Resim, heykel, el sanatları atölyeleri.</w:t>
            </w:r>
          </w:p>
          <w:p w:rsidR="00A243F7" w:rsidRPr="002E2928" w:rsidRDefault="00445B5B" w:rsidP="001F1CEC">
            <w:pPr>
              <w:pStyle w:val="ListeParagraf"/>
              <w:spacing w:after="0" w:line="240" w:lineRule="auto"/>
              <w:ind w:left="360"/>
              <w:rPr>
                <w:rFonts w:ascii="Times New Roman" w:eastAsia="Times New Roman" w:hAnsi="Times New Roman" w:cs="Times New Roman"/>
                <w:color w:val="000000"/>
                <w:kern w:val="0"/>
                <w:sz w:val="24"/>
                <w:szCs w:val="24"/>
                <w:lang w:eastAsia="tr-TR"/>
              </w:rPr>
            </w:pPr>
            <w:r w:rsidRPr="002E2928">
              <w:rPr>
                <w:rFonts w:ascii="Times New Roman" w:eastAsia="Times New Roman" w:hAnsi="Times New Roman" w:cs="Times New Roman"/>
                <w:color w:val="000000"/>
                <w:kern w:val="0"/>
                <w:sz w:val="24"/>
                <w:szCs w:val="24"/>
                <w:lang w:eastAsia="tr-TR"/>
              </w:rPr>
              <w:t>Edebiyat etkinlikleri: Okuma etkinlikleri, yazar ziyaretleri, edebi etkinlikler.</w:t>
            </w:r>
          </w:p>
        </w:tc>
      </w:tr>
      <w:tr w:rsidR="00A243F7" w:rsidRPr="00A243F7" w:rsidTr="001F1CEC">
        <w:trPr>
          <w:trHeight w:val="975"/>
        </w:trPr>
        <w:tc>
          <w:tcPr>
            <w:tcW w:w="2405" w:type="dxa"/>
            <w:tcBorders>
              <w:top w:val="nil"/>
              <w:left w:val="single" w:sz="4" w:space="0" w:color="auto"/>
              <w:bottom w:val="single" w:sz="4" w:space="0" w:color="auto"/>
              <w:right w:val="single" w:sz="4" w:space="0" w:color="auto"/>
            </w:tcBorders>
            <w:shd w:val="clear" w:color="000000" w:fill="DDEBF7"/>
            <w:vAlign w:val="center"/>
            <w:hideMark/>
          </w:tcPr>
          <w:p w:rsidR="00A243F7" w:rsidRPr="00A243F7" w:rsidRDefault="00A243F7" w:rsidP="00445B5B">
            <w:pPr>
              <w:spacing w:after="0" w:line="240" w:lineRule="auto"/>
              <w:rPr>
                <w:rFonts w:ascii="Times New Roman" w:eastAsia="Times New Roman" w:hAnsi="Times New Roman" w:cs="Times New Roman"/>
                <w:b/>
                <w:bCs/>
                <w:color w:val="000000"/>
                <w:kern w:val="0"/>
                <w:sz w:val="24"/>
                <w:szCs w:val="24"/>
                <w:lang w:eastAsia="tr-TR"/>
              </w:rPr>
            </w:pPr>
            <w:r w:rsidRPr="00A243F7">
              <w:rPr>
                <w:rFonts w:ascii="Times New Roman" w:eastAsia="Times New Roman" w:hAnsi="Times New Roman" w:cs="Times New Roman"/>
                <w:b/>
                <w:bCs/>
                <w:color w:val="000000"/>
                <w:kern w:val="0"/>
                <w:sz w:val="24"/>
                <w:szCs w:val="24"/>
                <w:lang w:eastAsia="tr-TR"/>
              </w:rPr>
              <w:t xml:space="preserve">İnsan kaynakları faaliyetleri </w:t>
            </w:r>
          </w:p>
        </w:tc>
        <w:tc>
          <w:tcPr>
            <w:tcW w:w="7308" w:type="dxa"/>
            <w:tcBorders>
              <w:top w:val="nil"/>
              <w:left w:val="nil"/>
              <w:bottom w:val="single" w:sz="4" w:space="0" w:color="auto"/>
              <w:right w:val="single" w:sz="4" w:space="0" w:color="auto"/>
            </w:tcBorders>
            <w:shd w:val="clear" w:color="000000" w:fill="FFF2CC"/>
            <w:noWrap/>
            <w:vAlign w:val="center"/>
            <w:hideMark/>
          </w:tcPr>
          <w:p w:rsidR="00A243F7" w:rsidRPr="002E2928" w:rsidRDefault="00445B5B" w:rsidP="001F1CEC">
            <w:pPr>
              <w:pStyle w:val="ListeParagraf"/>
              <w:spacing w:after="0" w:line="240" w:lineRule="auto"/>
              <w:ind w:left="360"/>
              <w:rPr>
                <w:rFonts w:ascii="Times New Roman" w:eastAsia="Times New Roman" w:hAnsi="Times New Roman" w:cs="Times New Roman"/>
                <w:b/>
                <w:color w:val="000000"/>
                <w:kern w:val="0"/>
                <w:sz w:val="24"/>
                <w:szCs w:val="24"/>
                <w:lang w:eastAsia="tr-TR"/>
              </w:rPr>
            </w:pPr>
            <w:r w:rsidRPr="002E2928">
              <w:rPr>
                <w:rFonts w:ascii="Times New Roman" w:eastAsia="Times New Roman" w:hAnsi="Times New Roman" w:cs="Times New Roman"/>
                <w:b/>
                <w:color w:val="000000"/>
                <w:kern w:val="0"/>
                <w:sz w:val="24"/>
                <w:szCs w:val="24"/>
                <w:lang w:eastAsia="tr-TR"/>
              </w:rPr>
              <w:t>Mesleki Gelişim Faaliyetleri</w:t>
            </w:r>
            <w:r w:rsidR="002E2928" w:rsidRPr="002E2928">
              <w:rPr>
                <w:rFonts w:ascii="Times New Roman" w:eastAsia="Times New Roman" w:hAnsi="Times New Roman" w:cs="Times New Roman"/>
                <w:b/>
                <w:color w:val="000000"/>
                <w:kern w:val="0"/>
                <w:sz w:val="24"/>
                <w:szCs w:val="24"/>
                <w:lang w:eastAsia="tr-TR"/>
              </w:rPr>
              <w:t xml:space="preserve">: </w:t>
            </w:r>
            <w:r w:rsidR="002E2928" w:rsidRPr="002E2928">
              <w:rPr>
                <w:rFonts w:ascii="Times New Roman" w:eastAsia="Times New Roman" w:hAnsi="Times New Roman" w:cs="Times New Roman"/>
                <w:color w:val="000000"/>
                <w:kern w:val="0"/>
                <w:sz w:val="24"/>
                <w:szCs w:val="24"/>
                <w:lang w:eastAsia="tr-TR"/>
              </w:rPr>
              <w:t>ÖBA, cbiko, kariyer.net vb. dijital platformların aktif kullanımı</w:t>
            </w:r>
          </w:p>
          <w:p w:rsidR="00445B5B" w:rsidRPr="002E2928" w:rsidRDefault="00445B5B" w:rsidP="001F1CEC">
            <w:pPr>
              <w:pStyle w:val="ListeParagraf"/>
              <w:spacing w:after="0" w:line="240" w:lineRule="auto"/>
              <w:ind w:left="360"/>
              <w:rPr>
                <w:rFonts w:ascii="Times New Roman" w:eastAsia="Times New Roman" w:hAnsi="Times New Roman" w:cs="Times New Roman"/>
                <w:b/>
                <w:color w:val="000000"/>
                <w:kern w:val="0"/>
                <w:sz w:val="24"/>
                <w:szCs w:val="24"/>
                <w:lang w:eastAsia="tr-TR"/>
              </w:rPr>
            </w:pPr>
            <w:r w:rsidRPr="002E2928">
              <w:rPr>
                <w:rFonts w:ascii="Times New Roman" w:eastAsia="Times New Roman" w:hAnsi="Times New Roman" w:cs="Times New Roman"/>
                <w:b/>
                <w:color w:val="000000"/>
                <w:kern w:val="0"/>
                <w:sz w:val="24"/>
                <w:szCs w:val="24"/>
                <w:lang w:eastAsia="tr-TR"/>
              </w:rPr>
              <w:t>Personel Etkinlikleri</w:t>
            </w:r>
            <w:r w:rsidR="002E2928" w:rsidRPr="002E2928">
              <w:rPr>
                <w:rFonts w:ascii="Times New Roman" w:eastAsia="Times New Roman" w:hAnsi="Times New Roman" w:cs="Times New Roman"/>
                <w:b/>
                <w:color w:val="000000"/>
                <w:kern w:val="0"/>
                <w:sz w:val="24"/>
                <w:szCs w:val="24"/>
                <w:lang w:eastAsia="tr-TR"/>
              </w:rPr>
              <w:t xml:space="preserve">: </w:t>
            </w:r>
            <w:r w:rsidR="002E2928" w:rsidRPr="002E2928">
              <w:rPr>
                <w:rFonts w:ascii="Times New Roman" w:eastAsia="Times New Roman" w:hAnsi="Times New Roman" w:cs="Times New Roman"/>
                <w:color w:val="000000"/>
                <w:kern w:val="0"/>
                <w:sz w:val="24"/>
                <w:szCs w:val="24"/>
                <w:lang w:eastAsia="tr-TR"/>
              </w:rPr>
              <w:t>Derece/kademe terfi Hizmet içi eğitim Özlük hakları Rehberlik</w:t>
            </w:r>
          </w:p>
        </w:tc>
      </w:tr>
      <w:tr w:rsidR="00A243F7" w:rsidRPr="00A243F7" w:rsidTr="002A10BE">
        <w:trPr>
          <w:trHeight w:val="603"/>
        </w:trPr>
        <w:tc>
          <w:tcPr>
            <w:tcW w:w="2405" w:type="dxa"/>
            <w:tcBorders>
              <w:top w:val="nil"/>
              <w:left w:val="single" w:sz="4" w:space="0" w:color="auto"/>
              <w:bottom w:val="single" w:sz="4" w:space="0" w:color="auto"/>
              <w:right w:val="single" w:sz="4" w:space="0" w:color="auto"/>
            </w:tcBorders>
            <w:shd w:val="clear" w:color="000000" w:fill="DDEBF7"/>
            <w:noWrap/>
            <w:vAlign w:val="center"/>
            <w:hideMark/>
          </w:tcPr>
          <w:p w:rsidR="00A243F7" w:rsidRPr="00A243F7" w:rsidRDefault="00A243F7" w:rsidP="00A243F7">
            <w:pPr>
              <w:spacing w:after="0" w:line="240" w:lineRule="auto"/>
              <w:rPr>
                <w:rFonts w:ascii="Times New Roman" w:eastAsia="Times New Roman" w:hAnsi="Times New Roman" w:cs="Times New Roman"/>
                <w:b/>
                <w:bCs/>
                <w:color w:val="000000"/>
                <w:kern w:val="0"/>
                <w:sz w:val="24"/>
                <w:szCs w:val="24"/>
                <w:lang w:eastAsia="tr-TR"/>
              </w:rPr>
            </w:pPr>
            <w:r w:rsidRPr="00A243F7">
              <w:rPr>
                <w:rFonts w:ascii="Times New Roman" w:eastAsia="Times New Roman" w:hAnsi="Times New Roman" w:cs="Times New Roman"/>
                <w:b/>
                <w:bCs/>
                <w:color w:val="000000"/>
                <w:kern w:val="0"/>
                <w:sz w:val="24"/>
                <w:szCs w:val="24"/>
                <w:lang w:eastAsia="tr-TR"/>
              </w:rPr>
              <w:t>Okul aile birliği faaliyetleri</w:t>
            </w:r>
          </w:p>
        </w:tc>
        <w:tc>
          <w:tcPr>
            <w:tcW w:w="7308" w:type="dxa"/>
            <w:tcBorders>
              <w:top w:val="nil"/>
              <w:left w:val="nil"/>
              <w:bottom w:val="single" w:sz="4" w:space="0" w:color="auto"/>
              <w:right w:val="single" w:sz="4" w:space="0" w:color="auto"/>
            </w:tcBorders>
            <w:shd w:val="clear" w:color="000000" w:fill="FFF2CC"/>
            <w:noWrap/>
            <w:vAlign w:val="center"/>
            <w:hideMark/>
          </w:tcPr>
          <w:p w:rsidR="00CF2A07" w:rsidRPr="001F1CEC" w:rsidRDefault="00CF2A07" w:rsidP="001F1CEC">
            <w:pPr>
              <w:pStyle w:val="ListeParagraf"/>
              <w:spacing w:after="0" w:line="240" w:lineRule="auto"/>
              <w:ind w:left="359"/>
              <w:rPr>
                <w:rFonts w:ascii="Times New Roman" w:eastAsia="Times New Roman" w:hAnsi="Times New Roman" w:cs="Times New Roman"/>
                <w:color w:val="000000"/>
                <w:kern w:val="0"/>
                <w:sz w:val="24"/>
                <w:szCs w:val="24"/>
                <w:lang w:eastAsia="tr-TR"/>
              </w:rPr>
            </w:pPr>
            <w:r w:rsidRPr="001F1CEC">
              <w:rPr>
                <w:rFonts w:ascii="Times New Roman" w:eastAsia="Times New Roman" w:hAnsi="Times New Roman" w:cs="Times New Roman"/>
                <w:color w:val="000000"/>
                <w:kern w:val="0"/>
                <w:sz w:val="24"/>
                <w:szCs w:val="24"/>
                <w:lang w:eastAsia="tr-TR"/>
              </w:rPr>
              <w:t>Kermes</w:t>
            </w:r>
            <w:r w:rsidR="001F1CEC" w:rsidRPr="001F1CEC">
              <w:rPr>
                <w:rFonts w:ascii="Times New Roman" w:eastAsia="Times New Roman" w:hAnsi="Times New Roman" w:cs="Times New Roman"/>
                <w:color w:val="000000"/>
                <w:kern w:val="0"/>
                <w:sz w:val="24"/>
                <w:szCs w:val="24"/>
                <w:lang w:eastAsia="tr-TR"/>
              </w:rPr>
              <w:t xml:space="preserve">, </w:t>
            </w:r>
            <w:r w:rsidRPr="001F1CEC">
              <w:rPr>
                <w:rFonts w:ascii="Times New Roman" w:eastAsia="Times New Roman" w:hAnsi="Times New Roman" w:cs="Times New Roman"/>
                <w:color w:val="000000"/>
                <w:kern w:val="0"/>
                <w:sz w:val="24"/>
                <w:szCs w:val="24"/>
                <w:lang w:eastAsia="tr-TR"/>
              </w:rPr>
              <w:t>Kantin işletmesi</w:t>
            </w:r>
            <w:r w:rsidR="001F1CEC" w:rsidRPr="001F1CEC">
              <w:rPr>
                <w:rFonts w:ascii="Times New Roman" w:eastAsia="Times New Roman" w:hAnsi="Times New Roman" w:cs="Times New Roman"/>
                <w:color w:val="000000"/>
                <w:kern w:val="0"/>
                <w:sz w:val="24"/>
                <w:szCs w:val="24"/>
                <w:lang w:eastAsia="tr-TR"/>
              </w:rPr>
              <w:t>,</w:t>
            </w:r>
            <w:r w:rsidRPr="001F1CEC">
              <w:rPr>
                <w:rFonts w:ascii="Times New Roman" w:eastAsia="Times New Roman" w:hAnsi="Times New Roman" w:cs="Times New Roman"/>
                <w:color w:val="000000"/>
                <w:kern w:val="0"/>
                <w:sz w:val="24"/>
                <w:szCs w:val="24"/>
                <w:lang w:eastAsia="tr-TR"/>
              </w:rPr>
              <w:t>Okul bütçesinin desteklenmesi</w:t>
            </w:r>
          </w:p>
          <w:p w:rsidR="00CF2A07" w:rsidRPr="00CF2A07" w:rsidRDefault="00CF2A07" w:rsidP="001F1CEC">
            <w:pPr>
              <w:pStyle w:val="ListeParagraf"/>
              <w:spacing w:after="0" w:line="240" w:lineRule="auto"/>
              <w:ind w:left="359"/>
              <w:rPr>
                <w:rFonts w:ascii="Times New Roman" w:eastAsia="Times New Roman" w:hAnsi="Times New Roman" w:cs="Times New Roman"/>
                <w:color w:val="000000"/>
                <w:kern w:val="0"/>
                <w:sz w:val="24"/>
                <w:szCs w:val="24"/>
                <w:lang w:eastAsia="tr-TR"/>
              </w:rPr>
            </w:pPr>
            <w:r w:rsidRPr="00CF2A07">
              <w:rPr>
                <w:rFonts w:ascii="Times New Roman" w:eastAsia="Times New Roman" w:hAnsi="Times New Roman" w:cs="Times New Roman"/>
                <w:color w:val="000000"/>
                <w:kern w:val="0"/>
                <w:sz w:val="24"/>
                <w:szCs w:val="24"/>
                <w:lang w:eastAsia="tr-TR"/>
              </w:rPr>
              <w:t>Aynî ve nakdî yardım sağlanması konusunda faaliyetlerde bulunma</w:t>
            </w:r>
          </w:p>
        </w:tc>
      </w:tr>
      <w:tr w:rsidR="00A243F7" w:rsidRPr="00A243F7" w:rsidTr="001F1CEC">
        <w:trPr>
          <w:trHeight w:val="975"/>
        </w:trPr>
        <w:tc>
          <w:tcPr>
            <w:tcW w:w="2405" w:type="dxa"/>
            <w:tcBorders>
              <w:top w:val="nil"/>
              <w:left w:val="single" w:sz="4" w:space="0" w:color="auto"/>
              <w:bottom w:val="single" w:sz="4" w:space="0" w:color="auto"/>
              <w:right w:val="single" w:sz="4" w:space="0" w:color="auto"/>
            </w:tcBorders>
            <w:shd w:val="clear" w:color="000000" w:fill="DDEBF7"/>
            <w:noWrap/>
            <w:vAlign w:val="center"/>
            <w:hideMark/>
          </w:tcPr>
          <w:p w:rsidR="00A243F7" w:rsidRPr="00A243F7" w:rsidRDefault="00A243F7" w:rsidP="00A243F7">
            <w:pPr>
              <w:spacing w:after="0" w:line="240" w:lineRule="auto"/>
              <w:rPr>
                <w:rFonts w:ascii="Times New Roman" w:eastAsia="Times New Roman" w:hAnsi="Times New Roman" w:cs="Times New Roman"/>
                <w:b/>
                <w:bCs/>
                <w:color w:val="000000"/>
                <w:kern w:val="0"/>
                <w:sz w:val="24"/>
                <w:szCs w:val="24"/>
                <w:lang w:eastAsia="tr-TR"/>
              </w:rPr>
            </w:pPr>
            <w:r w:rsidRPr="00A243F7">
              <w:rPr>
                <w:rFonts w:ascii="Times New Roman" w:eastAsia="Times New Roman" w:hAnsi="Times New Roman" w:cs="Times New Roman"/>
                <w:b/>
                <w:bCs/>
                <w:color w:val="000000"/>
                <w:kern w:val="0"/>
                <w:sz w:val="24"/>
                <w:szCs w:val="24"/>
                <w:lang w:eastAsia="tr-TR"/>
              </w:rPr>
              <w:t>Öğrencilere yönelik faaliyetler</w:t>
            </w:r>
          </w:p>
        </w:tc>
        <w:tc>
          <w:tcPr>
            <w:tcW w:w="7308" w:type="dxa"/>
            <w:tcBorders>
              <w:top w:val="nil"/>
              <w:left w:val="nil"/>
              <w:bottom w:val="single" w:sz="4" w:space="0" w:color="auto"/>
              <w:right w:val="single" w:sz="4" w:space="0" w:color="auto"/>
            </w:tcBorders>
            <w:shd w:val="clear" w:color="000000" w:fill="FFF2CC"/>
            <w:noWrap/>
            <w:vAlign w:val="center"/>
            <w:hideMark/>
          </w:tcPr>
          <w:p w:rsidR="00A243F7" w:rsidRPr="001F1CEC" w:rsidRDefault="002E2928" w:rsidP="001F1CEC">
            <w:pPr>
              <w:pStyle w:val="ListeParagraf"/>
              <w:spacing w:after="0" w:line="240" w:lineRule="auto"/>
              <w:ind w:left="359"/>
              <w:rPr>
                <w:rFonts w:ascii="Times New Roman" w:eastAsia="Times New Roman" w:hAnsi="Times New Roman" w:cs="Times New Roman"/>
                <w:bCs/>
                <w:color w:val="000000"/>
                <w:kern w:val="0"/>
                <w:sz w:val="24"/>
                <w:szCs w:val="24"/>
                <w:lang w:eastAsia="tr-TR"/>
              </w:rPr>
            </w:pPr>
            <w:r w:rsidRPr="001F1CEC">
              <w:rPr>
                <w:rFonts w:ascii="Times New Roman" w:eastAsia="Times New Roman" w:hAnsi="Times New Roman" w:cs="Times New Roman"/>
                <w:b/>
                <w:bCs/>
                <w:color w:val="000000"/>
                <w:kern w:val="0"/>
                <w:sz w:val="24"/>
                <w:szCs w:val="24"/>
                <w:lang w:eastAsia="tr-TR"/>
              </w:rPr>
              <w:t>Sosyal Sorumluluk Projeleri</w:t>
            </w:r>
            <w:r w:rsidR="00CF2A07" w:rsidRPr="001F1CEC">
              <w:rPr>
                <w:rFonts w:ascii="Times New Roman" w:eastAsia="Times New Roman" w:hAnsi="Times New Roman" w:cs="Times New Roman"/>
                <w:b/>
                <w:bCs/>
                <w:color w:val="000000"/>
                <w:kern w:val="0"/>
                <w:sz w:val="24"/>
                <w:szCs w:val="24"/>
                <w:lang w:eastAsia="tr-TR"/>
              </w:rPr>
              <w:t xml:space="preserve">: </w:t>
            </w:r>
            <w:r w:rsidR="001F1CEC">
              <w:rPr>
                <w:rFonts w:ascii="Times New Roman" w:eastAsia="Times New Roman" w:hAnsi="Times New Roman" w:cs="Times New Roman"/>
                <w:bCs/>
                <w:i/>
                <w:color w:val="000000"/>
                <w:kern w:val="0"/>
                <w:sz w:val="24"/>
                <w:szCs w:val="24"/>
                <w:lang w:eastAsia="tr-TR"/>
              </w:rPr>
              <w:t>Toplum Hizmeti, Ya</w:t>
            </w:r>
            <w:r w:rsidR="00CF2A07" w:rsidRPr="001F1CEC">
              <w:rPr>
                <w:rFonts w:ascii="Times New Roman" w:eastAsia="Times New Roman" w:hAnsi="Times New Roman" w:cs="Times New Roman"/>
                <w:bCs/>
                <w:i/>
                <w:color w:val="000000"/>
                <w:kern w:val="0"/>
                <w:sz w:val="24"/>
                <w:szCs w:val="24"/>
                <w:lang w:eastAsia="tr-TR"/>
              </w:rPr>
              <w:t>rdım Kampanyaları</w:t>
            </w:r>
          </w:p>
          <w:p w:rsidR="001F1CEC" w:rsidRPr="001F1CEC" w:rsidRDefault="002E2928" w:rsidP="001F1CEC">
            <w:pPr>
              <w:pStyle w:val="ListeParagraf"/>
              <w:spacing w:after="0" w:line="240" w:lineRule="auto"/>
              <w:ind w:left="359"/>
              <w:rPr>
                <w:rFonts w:ascii="Times New Roman" w:eastAsia="Times New Roman" w:hAnsi="Times New Roman" w:cs="Times New Roman"/>
                <w:bCs/>
                <w:color w:val="000000"/>
                <w:kern w:val="0"/>
                <w:sz w:val="24"/>
                <w:szCs w:val="24"/>
                <w:lang w:eastAsia="tr-TR"/>
              </w:rPr>
            </w:pPr>
            <w:r w:rsidRPr="001F1CEC">
              <w:rPr>
                <w:rFonts w:ascii="Times New Roman" w:eastAsia="Times New Roman" w:hAnsi="Times New Roman" w:cs="Times New Roman"/>
                <w:b/>
                <w:bCs/>
                <w:color w:val="000000"/>
                <w:kern w:val="0"/>
                <w:sz w:val="24"/>
                <w:szCs w:val="24"/>
                <w:lang w:eastAsia="tr-TR"/>
              </w:rPr>
              <w:t>Meslek Tanıtım Etkinlikleri</w:t>
            </w:r>
            <w:r w:rsidR="00CF2A07" w:rsidRPr="001F1CEC">
              <w:rPr>
                <w:rFonts w:ascii="Times New Roman" w:eastAsia="Times New Roman" w:hAnsi="Times New Roman" w:cs="Times New Roman"/>
                <w:b/>
                <w:bCs/>
                <w:color w:val="000000"/>
                <w:kern w:val="0"/>
                <w:sz w:val="24"/>
                <w:szCs w:val="24"/>
                <w:lang w:eastAsia="tr-TR"/>
              </w:rPr>
              <w:t>:</w:t>
            </w:r>
            <w:r w:rsidR="001F1CEC" w:rsidRPr="001F1CEC">
              <w:rPr>
                <w:rFonts w:ascii="Times New Roman" w:eastAsia="Times New Roman" w:hAnsi="Times New Roman" w:cs="Times New Roman"/>
                <w:bCs/>
                <w:color w:val="000000"/>
                <w:kern w:val="0"/>
                <w:sz w:val="24"/>
                <w:szCs w:val="24"/>
                <w:lang w:eastAsia="tr-TR"/>
              </w:rPr>
              <w:t xml:space="preserve">Meslek Fuarları, </w:t>
            </w:r>
            <w:r w:rsidR="00CF2A07" w:rsidRPr="001F1CEC">
              <w:rPr>
                <w:rFonts w:ascii="Times New Roman" w:eastAsia="Times New Roman" w:hAnsi="Times New Roman" w:cs="Times New Roman"/>
                <w:bCs/>
                <w:color w:val="000000"/>
                <w:kern w:val="0"/>
                <w:sz w:val="24"/>
                <w:szCs w:val="24"/>
                <w:lang w:eastAsia="tr-TR"/>
              </w:rPr>
              <w:t>Kariyer Günleri</w:t>
            </w:r>
          </w:p>
          <w:p w:rsidR="00CF2A07" w:rsidRPr="00CF2A07" w:rsidRDefault="002E2928" w:rsidP="00CF2A07">
            <w:pPr>
              <w:pStyle w:val="ListeParagraf"/>
              <w:spacing w:after="0" w:line="240" w:lineRule="auto"/>
              <w:ind w:left="359"/>
              <w:rPr>
                <w:rFonts w:ascii="Times New Roman" w:eastAsia="Times New Roman" w:hAnsi="Times New Roman" w:cs="Times New Roman"/>
                <w:bCs/>
                <w:color w:val="000000"/>
                <w:kern w:val="0"/>
                <w:sz w:val="24"/>
                <w:szCs w:val="24"/>
                <w:lang w:eastAsia="tr-TR"/>
              </w:rPr>
            </w:pPr>
            <w:r w:rsidRPr="00CF2A07">
              <w:rPr>
                <w:rFonts w:ascii="Times New Roman" w:eastAsia="Times New Roman" w:hAnsi="Times New Roman" w:cs="Times New Roman"/>
                <w:b/>
                <w:bCs/>
                <w:color w:val="000000"/>
                <w:kern w:val="0"/>
                <w:sz w:val="24"/>
                <w:szCs w:val="24"/>
                <w:lang w:eastAsia="tr-TR"/>
              </w:rPr>
              <w:t>Spor ve Rekabet Etkinlikleri:</w:t>
            </w:r>
            <w:r w:rsidR="00CF2A07" w:rsidRPr="00CF2A07">
              <w:rPr>
                <w:rFonts w:ascii="Times New Roman" w:eastAsia="Times New Roman" w:hAnsi="Times New Roman" w:cs="Times New Roman"/>
                <w:bCs/>
                <w:color w:val="000000"/>
                <w:kern w:val="0"/>
                <w:sz w:val="24"/>
                <w:szCs w:val="24"/>
                <w:lang w:eastAsia="tr-TR"/>
              </w:rPr>
              <w:t>Spor Turnuvaları</w:t>
            </w:r>
            <w:r w:rsidR="001F1CEC">
              <w:rPr>
                <w:rFonts w:ascii="Times New Roman" w:eastAsia="Times New Roman" w:hAnsi="Times New Roman" w:cs="Times New Roman"/>
                <w:bCs/>
                <w:color w:val="000000"/>
                <w:kern w:val="0"/>
                <w:sz w:val="24"/>
                <w:szCs w:val="24"/>
                <w:lang w:eastAsia="tr-TR"/>
              </w:rPr>
              <w:t xml:space="preserve">, </w:t>
            </w:r>
            <w:r w:rsidR="00CF2A07" w:rsidRPr="00CF2A07">
              <w:rPr>
                <w:rFonts w:ascii="Times New Roman" w:eastAsia="Times New Roman" w:hAnsi="Times New Roman" w:cs="Times New Roman"/>
                <w:bCs/>
                <w:color w:val="000000"/>
                <w:kern w:val="0"/>
                <w:sz w:val="24"/>
                <w:szCs w:val="24"/>
                <w:lang w:eastAsia="tr-TR"/>
              </w:rPr>
              <w:t>Bilgi Yarışmaları</w:t>
            </w:r>
          </w:p>
          <w:p w:rsidR="002E2928" w:rsidRPr="00A243F7" w:rsidRDefault="002E2928" w:rsidP="001F1CEC">
            <w:pPr>
              <w:pStyle w:val="ListeParagraf"/>
              <w:spacing w:after="0" w:line="240" w:lineRule="auto"/>
              <w:ind w:left="359"/>
              <w:rPr>
                <w:rFonts w:ascii="Times New Roman" w:eastAsia="Times New Roman" w:hAnsi="Times New Roman" w:cs="Times New Roman"/>
                <w:b/>
                <w:bCs/>
                <w:color w:val="000000"/>
                <w:kern w:val="0"/>
                <w:sz w:val="24"/>
                <w:szCs w:val="24"/>
                <w:lang w:eastAsia="tr-TR"/>
              </w:rPr>
            </w:pPr>
            <w:r w:rsidRPr="00CF2A07">
              <w:rPr>
                <w:rFonts w:ascii="Times New Roman" w:eastAsia="Times New Roman" w:hAnsi="Times New Roman" w:cs="Times New Roman"/>
                <w:b/>
                <w:bCs/>
                <w:color w:val="000000"/>
                <w:kern w:val="0"/>
                <w:sz w:val="24"/>
                <w:szCs w:val="24"/>
                <w:lang w:eastAsia="tr-TR"/>
              </w:rPr>
              <w:t>Sanat ve Kültür Etkinlikleri:</w:t>
            </w:r>
            <w:r w:rsidR="001F1CEC">
              <w:rPr>
                <w:rFonts w:ascii="Times New Roman" w:eastAsia="Times New Roman" w:hAnsi="Times New Roman" w:cs="Times New Roman"/>
                <w:bCs/>
                <w:color w:val="000000"/>
                <w:kern w:val="0"/>
                <w:sz w:val="24"/>
                <w:szCs w:val="24"/>
                <w:lang w:eastAsia="tr-TR"/>
              </w:rPr>
              <w:t>Yaratıcı Atölye Çalışmaları,</w:t>
            </w:r>
            <w:r w:rsidR="00CF2A07" w:rsidRPr="00CF2A07">
              <w:rPr>
                <w:rFonts w:ascii="Times New Roman" w:eastAsia="Times New Roman" w:hAnsi="Times New Roman" w:cs="Times New Roman"/>
                <w:bCs/>
                <w:color w:val="000000"/>
                <w:kern w:val="0"/>
                <w:sz w:val="24"/>
                <w:szCs w:val="24"/>
                <w:lang w:eastAsia="tr-TR"/>
              </w:rPr>
              <w:t>El Sanatları.</w:t>
            </w:r>
          </w:p>
        </w:tc>
      </w:tr>
      <w:tr w:rsidR="00A243F7" w:rsidRPr="00A243F7" w:rsidTr="000A2950">
        <w:trPr>
          <w:trHeight w:val="740"/>
        </w:trPr>
        <w:tc>
          <w:tcPr>
            <w:tcW w:w="2405" w:type="dxa"/>
            <w:tcBorders>
              <w:top w:val="nil"/>
              <w:left w:val="single" w:sz="4" w:space="0" w:color="auto"/>
              <w:bottom w:val="single" w:sz="4" w:space="0" w:color="auto"/>
              <w:right w:val="single" w:sz="4" w:space="0" w:color="auto"/>
            </w:tcBorders>
            <w:shd w:val="clear" w:color="000000" w:fill="DDEBF7"/>
            <w:noWrap/>
            <w:vAlign w:val="center"/>
            <w:hideMark/>
          </w:tcPr>
          <w:p w:rsidR="00A243F7" w:rsidRPr="00A243F7" w:rsidRDefault="00A243F7" w:rsidP="00A243F7">
            <w:pPr>
              <w:spacing w:after="0" w:line="240" w:lineRule="auto"/>
              <w:rPr>
                <w:rFonts w:ascii="Times New Roman" w:eastAsia="Times New Roman" w:hAnsi="Times New Roman" w:cs="Times New Roman"/>
                <w:b/>
                <w:bCs/>
                <w:color w:val="000000"/>
                <w:kern w:val="0"/>
                <w:sz w:val="24"/>
                <w:szCs w:val="24"/>
                <w:lang w:eastAsia="tr-TR"/>
              </w:rPr>
            </w:pPr>
            <w:r w:rsidRPr="00A243F7">
              <w:rPr>
                <w:rFonts w:ascii="Times New Roman" w:eastAsia="Times New Roman" w:hAnsi="Times New Roman" w:cs="Times New Roman"/>
                <w:b/>
                <w:bCs/>
                <w:color w:val="000000"/>
                <w:kern w:val="0"/>
                <w:sz w:val="24"/>
                <w:szCs w:val="24"/>
                <w:lang w:eastAsia="tr-TR"/>
              </w:rPr>
              <w:t>Ölçme değerlendirme faaliyetleri</w:t>
            </w:r>
          </w:p>
        </w:tc>
        <w:tc>
          <w:tcPr>
            <w:tcW w:w="7308" w:type="dxa"/>
            <w:tcBorders>
              <w:top w:val="nil"/>
              <w:left w:val="nil"/>
              <w:bottom w:val="single" w:sz="4" w:space="0" w:color="auto"/>
              <w:right w:val="single" w:sz="4" w:space="0" w:color="auto"/>
            </w:tcBorders>
            <w:shd w:val="clear" w:color="000000" w:fill="FFF2CC"/>
            <w:noWrap/>
            <w:vAlign w:val="center"/>
            <w:hideMark/>
          </w:tcPr>
          <w:p w:rsidR="00491F21" w:rsidRPr="00A243F7" w:rsidRDefault="00CF2A07" w:rsidP="00A243F7">
            <w:pPr>
              <w:spacing w:after="0" w:line="240" w:lineRule="auto"/>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Sınav işleri</w:t>
            </w:r>
          </w:p>
        </w:tc>
      </w:tr>
      <w:tr w:rsidR="00A243F7" w:rsidRPr="00A243F7" w:rsidTr="000A2950">
        <w:trPr>
          <w:trHeight w:val="765"/>
        </w:trPr>
        <w:tc>
          <w:tcPr>
            <w:tcW w:w="2405" w:type="dxa"/>
            <w:tcBorders>
              <w:top w:val="nil"/>
              <w:left w:val="single" w:sz="4" w:space="0" w:color="auto"/>
              <w:bottom w:val="single" w:sz="4" w:space="0" w:color="auto"/>
              <w:right w:val="single" w:sz="4" w:space="0" w:color="auto"/>
            </w:tcBorders>
            <w:shd w:val="clear" w:color="000000" w:fill="DDEBF7"/>
            <w:vAlign w:val="center"/>
            <w:hideMark/>
          </w:tcPr>
          <w:p w:rsidR="00A243F7" w:rsidRPr="00A243F7" w:rsidRDefault="00A243F7" w:rsidP="002E2928">
            <w:pPr>
              <w:spacing w:after="0" w:line="240" w:lineRule="auto"/>
              <w:rPr>
                <w:rFonts w:ascii="Times New Roman" w:eastAsia="Times New Roman" w:hAnsi="Times New Roman" w:cs="Times New Roman"/>
                <w:b/>
                <w:bCs/>
                <w:color w:val="000000"/>
                <w:kern w:val="0"/>
                <w:sz w:val="24"/>
                <w:szCs w:val="24"/>
                <w:lang w:eastAsia="tr-TR"/>
              </w:rPr>
            </w:pPr>
            <w:r w:rsidRPr="00A243F7">
              <w:rPr>
                <w:rFonts w:ascii="Times New Roman" w:eastAsia="Times New Roman" w:hAnsi="Times New Roman" w:cs="Times New Roman"/>
                <w:b/>
                <w:bCs/>
                <w:color w:val="000000"/>
                <w:kern w:val="0"/>
                <w:sz w:val="24"/>
                <w:szCs w:val="24"/>
                <w:lang w:eastAsia="tr-TR"/>
              </w:rPr>
              <w:t>Öğrenme ortamlarına yönelikfaaliyetler</w:t>
            </w:r>
          </w:p>
        </w:tc>
        <w:tc>
          <w:tcPr>
            <w:tcW w:w="7308" w:type="dxa"/>
            <w:tcBorders>
              <w:top w:val="nil"/>
              <w:left w:val="nil"/>
              <w:bottom w:val="single" w:sz="4" w:space="0" w:color="auto"/>
              <w:right w:val="single" w:sz="4" w:space="0" w:color="auto"/>
            </w:tcBorders>
            <w:shd w:val="clear" w:color="000000" w:fill="FFF2CC"/>
            <w:noWrap/>
            <w:vAlign w:val="center"/>
            <w:hideMark/>
          </w:tcPr>
          <w:p w:rsidR="00A243F7" w:rsidRPr="00A243F7" w:rsidRDefault="00A243F7" w:rsidP="00A243F7">
            <w:pPr>
              <w:spacing w:after="0" w:line="240" w:lineRule="auto"/>
              <w:rPr>
                <w:rFonts w:ascii="Times New Roman" w:eastAsia="Times New Roman" w:hAnsi="Times New Roman" w:cs="Times New Roman"/>
                <w:color w:val="000000"/>
                <w:kern w:val="0"/>
                <w:sz w:val="24"/>
                <w:szCs w:val="24"/>
                <w:lang w:eastAsia="tr-TR"/>
              </w:rPr>
            </w:pPr>
            <w:r w:rsidRPr="00A243F7">
              <w:rPr>
                <w:rFonts w:ascii="Times New Roman" w:eastAsia="Times New Roman" w:hAnsi="Times New Roman" w:cs="Times New Roman"/>
                <w:color w:val="000000"/>
                <w:kern w:val="0"/>
                <w:sz w:val="24"/>
                <w:szCs w:val="24"/>
                <w:lang w:eastAsia="tr-TR"/>
              </w:rPr>
              <w:t> </w:t>
            </w:r>
            <w:r w:rsidR="001F1CEC">
              <w:rPr>
                <w:rFonts w:ascii="Times New Roman" w:eastAsia="Times New Roman" w:hAnsi="Times New Roman" w:cs="Times New Roman"/>
                <w:color w:val="000000"/>
                <w:kern w:val="0"/>
                <w:sz w:val="24"/>
                <w:szCs w:val="24"/>
                <w:lang w:eastAsia="tr-TR"/>
              </w:rPr>
              <w:t>Gezi, gözlem, deney</w:t>
            </w:r>
          </w:p>
        </w:tc>
      </w:tr>
      <w:tr w:rsidR="00A243F7" w:rsidRPr="00A243F7" w:rsidTr="001565DF">
        <w:trPr>
          <w:trHeight w:val="708"/>
        </w:trPr>
        <w:tc>
          <w:tcPr>
            <w:tcW w:w="2405" w:type="dxa"/>
            <w:tcBorders>
              <w:top w:val="nil"/>
              <w:left w:val="single" w:sz="4" w:space="0" w:color="auto"/>
              <w:bottom w:val="nil"/>
              <w:right w:val="single" w:sz="4" w:space="0" w:color="auto"/>
            </w:tcBorders>
            <w:shd w:val="clear" w:color="000000" w:fill="DDEBF7"/>
            <w:noWrap/>
            <w:vAlign w:val="center"/>
            <w:hideMark/>
          </w:tcPr>
          <w:p w:rsidR="00A243F7" w:rsidRPr="00A243F7" w:rsidRDefault="00A243F7" w:rsidP="00A243F7">
            <w:pPr>
              <w:spacing w:after="0" w:line="240" w:lineRule="auto"/>
              <w:rPr>
                <w:rFonts w:ascii="Times New Roman" w:eastAsia="Times New Roman" w:hAnsi="Times New Roman" w:cs="Times New Roman"/>
                <w:b/>
                <w:bCs/>
                <w:color w:val="000000"/>
                <w:kern w:val="0"/>
                <w:sz w:val="24"/>
                <w:szCs w:val="24"/>
                <w:lang w:eastAsia="tr-TR"/>
              </w:rPr>
            </w:pPr>
            <w:r w:rsidRPr="00A243F7">
              <w:rPr>
                <w:rFonts w:ascii="Times New Roman" w:eastAsia="Times New Roman" w:hAnsi="Times New Roman" w:cs="Times New Roman"/>
                <w:b/>
                <w:bCs/>
                <w:color w:val="000000"/>
                <w:kern w:val="0"/>
                <w:sz w:val="24"/>
                <w:szCs w:val="24"/>
                <w:lang w:eastAsia="tr-TR"/>
              </w:rPr>
              <w:t>Ders dışı faaliyetler</w:t>
            </w:r>
          </w:p>
        </w:tc>
        <w:tc>
          <w:tcPr>
            <w:tcW w:w="7308" w:type="dxa"/>
            <w:tcBorders>
              <w:top w:val="nil"/>
              <w:left w:val="nil"/>
              <w:bottom w:val="nil"/>
              <w:right w:val="single" w:sz="4" w:space="0" w:color="auto"/>
            </w:tcBorders>
            <w:shd w:val="clear" w:color="000000" w:fill="FFF2CC"/>
            <w:noWrap/>
            <w:vAlign w:val="center"/>
            <w:hideMark/>
          </w:tcPr>
          <w:p w:rsidR="00A243F7" w:rsidRPr="00A243F7" w:rsidRDefault="00A243F7" w:rsidP="001F1CEC">
            <w:pPr>
              <w:spacing w:after="0" w:line="240" w:lineRule="auto"/>
              <w:rPr>
                <w:rFonts w:ascii="Times New Roman" w:eastAsia="Times New Roman" w:hAnsi="Times New Roman" w:cs="Times New Roman"/>
                <w:color w:val="000000"/>
                <w:kern w:val="0"/>
                <w:sz w:val="24"/>
                <w:szCs w:val="24"/>
                <w:lang w:eastAsia="tr-TR"/>
              </w:rPr>
            </w:pPr>
            <w:r w:rsidRPr="00A243F7">
              <w:rPr>
                <w:rFonts w:ascii="Times New Roman" w:eastAsia="Times New Roman" w:hAnsi="Times New Roman" w:cs="Times New Roman"/>
                <w:color w:val="000000"/>
                <w:kern w:val="0"/>
                <w:sz w:val="24"/>
                <w:szCs w:val="24"/>
                <w:lang w:eastAsia="tr-TR"/>
              </w:rPr>
              <w:t> </w:t>
            </w:r>
            <w:r w:rsidR="001F1CEC">
              <w:rPr>
                <w:rFonts w:ascii="Times New Roman" w:eastAsia="Times New Roman" w:hAnsi="Times New Roman" w:cs="Times New Roman"/>
                <w:color w:val="000000"/>
                <w:kern w:val="0"/>
                <w:sz w:val="24"/>
                <w:szCs w:val="24"/>
                <w:lang w:eastAsia="tr-TR"/>
              </w:rPr>
              <w:t>Okul şenlikleri, bilim fuarları, doğa gezileri</w:t>
            </w:r>
          </w:p>
        </w:tc>
      </w:tr>
      <w:tr w:rsidR="001565DF" w:rsidRPr="00A243F7" w:rsidTr="001565DF">
        <w:trPr>
          <w:trHeight w:val="98"/>
        </w:trPr>
        <w:tc>
          <w:tcPr>
            <w:tcW w:w="2405" w:type="dxa"/>
            <w:tcBorders>
              <w:top w:val="nil"/>
              <w:left w:val="single" w:sz="4" w:space="0" w:color="auto"/>
              <w:bottom w:val="single" w:sz="4" w:space="0" w:color="auto"/>
              <w:right w:val="single" w:sz="4" w:space="0" w:color="auto"/>
            </w:tcBorders>
            <w:shd w:val="clear" w:color="000000" w:fill="DDEBF7"/>
            <w:noWrap/>
            <w:vAlign w:val="center"/>
          </w:tcPr>
          <w:p w:rsidR="001565DF" w:rsidRPr="00A243F7" w:rsidRDefault="001565DF" w:rsidP="00A243F7">
            <w:pPr>
              <w:spacing w:after="0" w:line="240" w:lineRule="auto"/>
              <w:rPr>
                <w:rFonts w:ascii="Times New Roman" w:eastAsia="Times New Roman" w:hAnsi="Times New Roman" w:cs="Times New Roman"/>
                <w:b/>
                <w:bCs/>
                <w:color w:val="000000"/>
                <w:kern w:val="0"/>
                <w:sz w:val="24"/>
                <w:szCs w:val="24"/>
                <w:lang w:eastAsia="tr-TR"/>
              </w:rPr>
            </w:pPr>
          </w:p>
        </w:tc>
        <w:tc>
          <w:tcPr>
            <w:tcW w:w="7308" w:type="dxa"/>
            <w:tcBorders>
              <w:top w:val="nil"/>
              <w:left w:val="nil"/>
              <w:bottom w:val="single" w:sz="4" w:space="0" w:color="auto"/>
              <w:right w:val="single" w:sz="4" w:space="0" w:color="auto"/>
            </w:tcBorders>
            <w:shd w:val="clear" w:color="000000" w:fill="FFF2CC"/>
            <w:noWrap/>
            <w:vAlign w:val="center"/>
          </w:tcPr>
          <w:p w:rsidR="001565DF" w:rsidRPr="00A243F7" w:rsidRDefault="001565DF" w:rsidP="001F1CEC">
            <w:pPr>
              <w:spacing w:after="0" w:line="240" w:lineRule="auto"/>
              <w:rPr>
                <w:rFonts w:ascii="Times New Roman" w:eastAsia="Times New Roman" w:hAnsi="Times New Roman" w:cs="Times New Roman"/>
                <w:color w:val="000000"/>
                <w:kern w:val="0"/>
                <w:sz w:val="24"/>
                <w:szCs w:val="24"/>
                <w:lang w:eastAsia="tr-TR"/>
              </w:rPr>
            </w:pPr>
          </w:p>
        </w:tc>
      </w:tr>
    </w:tbl>
    <w:p w:rsidR="006249E7" w:rsidRDefault="00491F21" w:rsidP="001565DF">
      <w:pPr>
        <w:pStyle w:val="Balk2"/>
        <w:numPr>
          <w:ilvl w:val="1"/>
          <w:numId w:val="1"/>
        </w:numPr>
        <w:rPr>
          <w:rFonts w:ascii="Times New Roman" w:hAnsi="Times New Roman" w:cs="Times New Roman"/>
          <w:b/>
        </w:rPr>
      </w:pPr>
      <w:bookmarkStart w:id="9" w:name="_Toc162473354"/>
      <w:r w:rsidRPr="00491F21">
        <w:rPr>
          <w:rFonts w:ascii="Times New Roman" w:hAnsi="Times New Roman" w:cs="Times New Roman"/>
          <w:b/>
        </w:rPr>
        <w:lastRenderedPageBreak/>
        <w:t>Paydaş Analizi</w:t>
      </w:r>
      <w:bookmarkEnd w:id="9"/>
    </w:p>
    <w:p w:rsidR="000A2950" w:rsidRPr="000A2950" w:rsidRDefault="000A2950" w:rsidP="000A2950">
      <w:pPr>
        <w:rPr>
          <w:sz w:val="10"/>
        </w:rPr>
      </w:pPr>
    </w:p>
    <w:p w:rsidR="000A2950" w:rsidRDefault="000A2950" w:rsidP="000A2950">
      <w:pPr>
        <w:spacing w:line="360" w:lineRule="auto"/>
        <w:ind w:firstLine="709"/>
        <w:jc w:val="both"/>
        <w:rPr>
          <w:rFonts w:ascii="Times New Roman" w:hAnsi="Times New Roman" w:cs="Times New Roman"/>
          <w:sz w:val="24"/>
        </w:rPr>
      </w:pPr>
      <w:r w:rsidRPr="000A2950">
        <w:rPr>
          <w:rFonts w:ascii="Times New Roman" w:hAnsi="Times New Roman" w:cs="Times New Roman"/>
          <w:sz w:val="24"/>
        </w:rPr>
        <w:t>Kurumumuzun temel paydaşları öğrenci, veli ve öğretmen olmakla birlikte eğitimin dışsal etkisi nedeniyle okul çevresinde etkileşim içinde olunan geniş bir paydaş kitlesi bulunmaktadır</w:t>
      </w:r>
      <w:r w:rsidR="00A76CF0">
        <w:rPr>
          <w:rFonts w:ascii="Times New Roman" w:hAnsi="Times New Roman" w:cs="Times New Roman"/>
          <w:sz w:val="24"/>
        </w:rPr>
        <w:t xml:space="preserve">. </w:t>
      </w:r>
      <w:r>
        <w:t>Ö</w:t>
      </w:r>
      <w:r w:rsidRPr="000A2950">
        <w:rPr>
          <w:rFonts w:ascii="Times New Roman" w:hAnsi="Times New Roman" w:cs="Times New Roman"/>
          <w:sz w:val="24"/>
        </w:rPr>
        <w:t>ğretmenler</w:t>
      </w:r>
      <w:r>
        <w:rPr>
          <w:rFonts w:ascii="Times New Roman" w:hAnsi="Times New Roman" w:cs="Times New Roman"/>
          <w:sz w:val="24"/>
        </w:rPr>
        <w:t>imiz</w:t>
      </w:r>
      <w:r w:rsidRPr="000A2950">
        <w:rPr>
          <w:rFonts w:ascii="Times New Roman" w:hAnsi="Times New Roman" w:cs="Times New Roman"/>
          <w:sz w:val="24"/>
        </w:rPr>
        <w:t>, öğrenciler</w:t>
      </w:r>
      <w:r>
        <w:rPr>
          <w:rFonts w:ascii="Times New Roman" w:hAnsi="Times New Roman" w:cs="Times New Roman"/>
          <w:sz w:val="24"/>
        </w:rPr>
        <w:t>imiz</w:t>
      </w:r>
      <w:r w:rsidRPr="000A2950">
        <w:rPr>
          <w:rFonts w:ascii="Times New Roman" w:hAnsi="Times New Roman" w:cs="Times New Roman"/>
          <w:sz w:val="24"/>
        </w:rPr>
        <w:t xml:space="preserve">, </w:t>
      </w:r>
      <w:r>
        <w:rPr>
          <w:rFonts w:ascii="Times New Roman" w:hAnsi="Times New Roman" w:cs="Times New Roman"/>
          <w:sz w:val="24"/>
        </w:rPr>
        <w:t xml:space="preserve">okul idaresi (müdür, müdür yardımcısı), memur, </w:t>
      </w:r>
      <w:r w:rsidRPr="000A2950">
        <w:rPr>
          <w:rFonts w:ascii="Times New Roman" w:hAnsi="Times New Roman" w:cs="Times New Roman"/>
          <w:sz w:val="24"/>
        </w:rPr>
        <w:t>destek personeli ve okul ail</w:t>
      </w:r>
      <w:r>
        <w:rPr>
          <w:rFonts w:ascii="Times New Roman" w:hAnsi="Times New Roman" w:cs="Times New Roman"/>
          <w:sz w:val="24"/>
        </w:rPr>
        <w:t xml:space="preserve">e birliği üyeleri iç paydaşlarımızı oluşturmaktadır. </w:t>
      </w:r>
      <w:r w:rsidR="001026A3">
        <w:rPr>
          <w:rFonts w:ascii="Times New Roman" w:hAnsi="Times New Roman" w:cs="Times New Roman"/>
          <w:sz w:val="24"/>
        </w:rPr>
        <w:t>V</w:t>
      </w:r>
      <w:r w:rsidR="001026A3" w:rsidRPr="001026A3">
        <w:rPr>
          <w:rFonts w:ascii="Times New Roman" w:hAnsi="Times New Roman" w:cs="Times New Roman"/>
          <w:sz w:val="24"/>
        </w:rPr>
        <w:t>eliler</w:t>
      </w:r>
      <w:r w:rsidR="001026A3">
        <w:rPr>
          <w:rFonts w:ascii="Times New Roman" w:hAnsi="Times New Roman" w:cs="Times New Roman"/>
          <w:sz w:val="24"/>
        </w:rPr>
        <w:t>imiz</w:t>
      </w:r>
      <w:r w:rsidR="001026A3" w:rsidRPr="001026A3">
        <w:rPr>
          <w:rFonts w:ascii="Times New Roman" w:hAnsi="Times New Roman" w:cs="Times New Roman"/>
          <w:sz w:val="24"/>
        </w:rPr>
        <w:t>, il ve ilçe millî eğitim müdürlükleri, Valilik, kamu kurum ve kuruluşları, muhtarlar, sivil toplum ve özel sektör kurulu</w:t>
      </w:r>
      <w:r w:rsidR="001026A3">
        <w:rPr>
          <w:rFonts w:ascii="Times New Roman" w:hAnsi="Times New Roman" w:cs="Times New Roman"/>
          <w:sz w:val="24"/>
        </w:rPr>
        <w:t>şları vb. olarak sıralayabiliriz.</w:t>
      </w:r>
    </w:p>
    <w:p w:rsidR="00EE5B97" w:rsidRDefault="00EE5B97" w:rsidP="000A2950">
      <w:pPr>
        <w:spacing w:line="360" w:lineRule="auto"/>
        <w:ind w:firstLine="709"/>
        <w:jc w:val="both"/>
        <w:rPr>
          <w:rFonts w:ascii="Times New Roman" w:hAnsi="Times New Roman" w:cs="Times New Roman"/>
          <w:sz w:val="24"/>
        </w:rPr>
      </w:pPr>
      <w:r>
        <w:rPr>
          <w:rFonts w:ascii="Times New Roman" w:hAnsi="Times New Roman" w:cs="Times New Roman"/>
          <w:sz w:val="24"/>
        </w:rPr>
        <w:t xml:space="preserve">Paydaşlarımızı belirledikten sonra okulumuzun işleyişine, hedeflerine, beklentilerine ve kaynaklarına göre aşağıdaki </w:t>
      </w:r>
      <w:r w:rsidR="00A15A7D">
        <w:rPr>
          <w:rFonts w:ascii="Times New Roman" w:hAnsi="Times New Roman" w:cs="Times New Roman"/>
          <w:sz w:val="24"/>
        </w:rPr>
        <w:t>matrisleri oluşturduk</w:t>
      </w:r>
      <w:r>
        <w:rPr>
          <w:rFonts w:ascii="Times New Roman" w:hAnsi="Times New Roman" w:cs="Times New Roman"/>
          <w:sz w:val="24"/>
        </w:rPr>
        <w:t>.</w:t>
      </w:r>
    </w:p>
    <w:p w:rsidR="009965B3" w:rsidRDefault="009965B3" w:rsidP="00AC40F5">
      <w:pPr>
        <w:rPr>
          <w:rFonts w:ascii="Times New Roman" w:hAnsi="Times New Roman" w:cs="Times New Roman"/>
          <w:b/>
          <w:sz w:val="24"/>
        </w:rPr>
      </w:pPr>
    </w:p>
    <w:p w:rsidR="00AC40F5" w:rsidRDefault="002A10BE" w:rsidP="00AC40F5">
      <w:pPr>
        <w:rPr>
          <w:rFonts w:ascii="Times New Roman" w:hAnsi="Times New Roman" w:cs="Times New Roman"/>
          <w:b/>
          <w:sz w:val="24"/>
        </w:rPr>
      </w:pPr>
      <w:r>
        <w:rPr>
          <w:rFonts w:ascii="Times New Roman" w:hAnsi="Times New Roman" w:cs="Times New Roman"/>
          <w:b/>
          <w:sz w:val="24"/>
        </w:rPr>
        <w:t xml:space="preserve">Tablo 4. </w:t>
      </w:r>
      <w:r w:rsidR="00AC40F5" w:rsidRPr="00AC40F5">
        <w:rPr>
          <w:rFonts w:ascii="Times New Roman" w:hAnsi="Times New Roman" w:cs="Times New Roman"/>
          <w:b/>
          <w:sz w:val="24"/>
        </w:rPr>
        <w:t xml:space="preserve">Paydaş </w:t>
      </w:r>
      <w:r w:rsidR="00A37682">
        <w:rPr>
          <w:rFonts w:ascii="Times New Roman" w:hAnsi="Times New Roman" w:cs="Times New Roman"/>
          <w:b/>
          <w:sz w:val="24"/>
        </w:rPr>
        <w:t>Sınıflandırma</w:t>
      </w:r>
      <w:r w:rsidR="00AC40F5" w:rsidRPr="00AC40F5">
        <w:rPr>
          <w:rFonts w:ascii="Times New Roman" w:hAnsi="Times New Roman" w:cs="Times New Roman"/>
          <w:b/>
          <w:sz w:val="24"/>
        </w:rPr>
        <w:t xml:space="preserve"> Matrisi</w:t>
      </w:r>
    </w:p>
    <w:tbl>
      <w:tblPr>
        <w:tblW w:w="9827" w:type="dxa"/>
        <w:tblCellMar>
          <w:left w:w="70" w:type="dxa"/>
          <w:right w:w="70" w:type="dxa"/>
        </w:tblCellMar>
        <w:tblLook w:val="04A0"/>
      </w:tblPr>
      <w:tblGrid>
        <w:gridCol w:w="3167"/>
        <w:gridCol w:w="1672"/>
        <w:gridCol w:w="1643"/>
        <w:gridCol w:w="1139"/>
        <w:gridCol w:w="1057"/>
        <w:gridCol w:w="1302"/>
      </w:tblGrid>
      <w:tr w:rsidR="00432F17" w:rsidRPr="00432F17" w:rsidTr="00432F17">
        <w:trPr>
          <w:trHeight w:val="765"/>
        </w:trPr>
        <w:tc>
          <w:tcPr>
            <w:tcW w:w="3167" w:type="dxa"/>
            <w:vMerge w:val="restart"/>
            <w:tcBorders>
              <w:top w:val="single" w:sz="8" w:space="0" w:color="auto"/>
              <w:left w:val="single" w:sz="8" w:space="0" w:color="auto"/>
              <w:bottom w:val="single" w:sz="8" w:space="0" w:color="000000"/>
              <w:right w:val="nil"/>
            </w:tcBorders>
            <w:shd w:val="clear" w:color="000000" w:fill="C6E0B4"/>
            <w:vAlign w:val="center"/>
            <w:hideMark/>
          </w:tcPr>
          <w:p w:rsidR="00432F17" w:rsidRPr="00432F17" w:rsidRDefault="00432F17" w:rsidP="00432F17">
            <w:pPr>
              <w:spacing w:after="0" w:line="240" w:lineRule="auto"/>
              <w:jc w:val="center"/>
              <w:rPr>
                <w:rFonts w:ascii="Times New Roman" w:eastAsia="Times New Roman" w:hAnsi="Times New Roman" w:cs="Times New Roman"/>
                <w:b/>
                <w:bCs/>
                <w:color w:val="000000"/>
                <w:kern w:val="0"/>
                <w:sz w:val="24"/>
                <w:szCs w:val="24"/>
                <w:lang w:eastAsia="tr-TR"/>
              </w:rPr>
            </w:pPr>
            <w:r w:rsidRPr="00432F17">
              <w:rPr>
                <w:rFonts w:ascii="Times New Roman" w:eastAsia="Times New Roman" w:hAnsi="Times New Roman" w:cs="Times New Roman"/>
                <w:b/>
                <w:bCs/>
                <w:color w:val="000000"/>
                <w:kern w:val="0"/>
                <w:sz w:val="24"/>
                <w:szCs w:val="24"/>
                <w:lang w:eastAsia="tr-TR"/>
              </w:rPr>
              <w:t>PAYDAŞLAR</w:t>
            </w:r>
          </w:p>
        </w:tc>
        <w:tc>
          <w:tcPr>
            <w:tcW w:w="1672" w:type="dxa"/>
            <w:tcBorders>
              <w:top w:val="single" w:sz="8" w:space="0" w:color="auto"/>
              <w:left w:val="single" w:sz="8" w:space="0" w:color="auto"/>
              <w:bottom w:val="single" w:sz="4" w:space="0" w:color="auto"/>
              <w:right w:val="single" w:sz="4" w:space="0" w:color="auto"/>
            </w:tcBorders>
            <w:shd w:val="clear" w:color="000000" w:fill="C6E0B4"/>
            <w:noWrap/>
            <w:vAlign w:val="center"/>
            <w:hideMark/>
          </w:tcPr>
          <w:p w:rsidR="00432F17" w:rsidRPr="00432F17" w:rsidRDefault="00432F17" w:rsidP="00432F17">
            <w:pPr>
              <w:spacing w:after="0" w:line="240" w:lineRule="auto"/>
              <w:jc w:val="center"/>
              <w:rPr>
                <w:rFonts w:ascii="Times New Roman" w:eastAsia="Times New Roman" w:hAnsi="Times New Roman" w:cs="Times New Roman"/>
                <w:b/>
                <w:bCs/>
                <w:color w:val="000000"/>
                <w:kern w:val="0"/>
                <w:sz w:val="24"/>
                <w:szCs w:val="24"/>
                <w:lang w:eastAsia="tr-TR"/>
              </w:rPr>
            </w:pPr>
            <w:r w:rsidRPr="00432F17">
              <w:rPr>
                <w:rFonts w:ascii="Times New Roman" w:eastAsia="Times New Roman" w:hAnsi="Times New Roman" w:cs="Times New Roman"/>
                <w:b/>
                <w:bCs/>
                <w:color w:val="000000"/>
                <w:kern w:val="0"/>
                <w:sz w:val="24"/>
                <w:szCs w:val="24"/>
                <w:lang w:eastAsia="tr-TR"/>
              </w:rPr>
              <w:t>İÇ PAYDAŞLAR</w:t>
            </w:r>
          </w:p>
        </w:tc>
        <w:tc>
          <w:tcPr>
            <w:tcW w:w="1643" w:type="dxa"/>
            <w:tcBorders>
              <w:top w:val="single" w:sz="8" w:space="0" w:color="auto"/>
              <w:left w:val="nil"/>
              <w:bottom w:val="single" w:sz="4" w:space="0" w:color="auto"/>
              <w:right w:val="single" w:sz="8" w:space="0" w:color="auto"/>
            </w:tcBorders>
            <w:shd w:val="clear" w:color="000000" w:fill="C6E0B4"/>
            <w:noWrap/>
            <w:vAlign w:val="center"/>
            <w:hideMark/>
          </w:tcPr>
          <w:p w:rsidR="00432F17" w:rsidRPr="00432F17" w:rsidRDefault="00432F17" w:rsidP="00432F17">
            <w:pPr>
              <w:spacing w:after="0" w:line="240" w:lineRule="auto"/>
              <w:jc w:val="center"/>
              <w:rPr>
                <w:rFonts w:ascii="Times New Roman" w:eastAsia="Times New Roman" w:hAnsi="Times New Roman" w:cs="Times New Roman"/>
                <w:b/>
                <w:bCs/>
                <w:color w:val="000000"/>
                <w:kern w:val="0"/>
                <w:sz w:val="24"/>
                <w:szCs w:val="24"/>
                <w:lang w:eastAsia="tr-TR"/>
              </w:rPr>
            </w:pPr>
            <w:r w:rsidRPr="00432F17">
              <w:rPr>
                <w:rFonts w:ascii="Times New Roman" w:eastAsia="Times New Roman" w:hAnsi="Times New Roman" w:cs="Times New Roman"/>
                <w:b/>
                <w:bCs/>
                <w:color w:val="000000"/>
                <w:kern w:val="0"/>
                <w:sz w:val="24"/>
                <w:szCs w:val="24"/>
                <w:lang w:eastAsia="tr-TR"/>
              </w:rPr>
              <w:t>DIŞ PAYDAŞLAR</w:t>
            </w:r>
          </w:p>
        </w:tc>
        <w:tc>
          <w:tcPr>
            <w:tcW w:w="3345" w:type="dxa"/>
            <w:gridSpan w:val="3"/>
            <w:tcBorders>
              <w:top w:val="single" w:sz="8" w:space="0" w:color="auto"/>
              <w:left w:val="nil"/>
              <w:bottom w:val="single" w:sz="4" w:space="0" w:color="auto"/>
              <w:right w:val="single" w:sz="8" w:space="0" w:color="000000"/>
            </w:tcBorders>
            <w:shd w:val="clear" w:color="000000" w:fill="C6E0B4"/>
            <w:noWrap/>
            <w:vAlign w:val="center"/>
            <w:hideMark/>
          </w:tcPr>
          <w:p w:rsidR="00432F17" w:rsidRPr="00432F17" w:rsidRDefault="00432F17" w:rsidP="00432F17">
            <w:pPr>
              <w:spacing w:after="0" w:line="240" w:lineRule="auto"/>
              <w:jc w:val="center"/>
              <w:rPr>
                <w:rFonts w:ascii="Times New Roman" w:eastAsia="Times New Roman" w:hAnsi="Times New Roman" w:cs="Times New Roman"/>
                <w:b/>
                <w:bCs/>
                <w:color w:val="000000"/>
                <w:kern w:val="0"/>
                <w:sz w:val="24"/>
                <w:szCs w:val="24"/>
                <w:lang w:eastAsia="tr-TR"/>
              </w:rPr>
            </w:pPr>
            <w:r w:rsidRPr="00432F17">
              <w:rPr>
                <w:rFonts w:ascii="Times New Roman" w:eastAsia="Times New Roman" w:hAnsi="Times New Roman" w:cs="Times New Roman"/>
                <w:b/>
                <w:bCs/>
                <w:color w:val="000000"/>
                <w:kern w:val="0"/>
                <w:sz w:val="24"/>
                <w:szCs w:val="24"/>
                <w:lang w:eastAsia="tr-TR"/>
              </w:rPr>
              <w:t>YARARLANICI</w:t>
            </w:r>
          </w:p>
        </w:tc>
      </w:tr>
      <w:tr w:rsidR="00432F17" w:rsidRPr="00432F17" w:rsidTr="00432F17">
        <w:trPr>
          <w:trHeight w:val="868"/>
        </w:trPr>
        <w:tc>
          <w:tcPr>
            <w:tcW w:w="3167" w:type="dxa"/>
            <w:vMerge/>
            <w:tcBorders>
              <w:top w:val="single" w:sz="8" w:space="0" w:color="auto"/>
              <w:left w:val="single" w:sz="8" w:space="0" w:color="auto"/>
              <w:bottom w:val="single" w:sz="8" w:space="0" w:color="000000"/>
              <w:right w:val="nil"/>
            </w:tcBorders>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sz w:val="24"/>
                <w:szCs w:val="24"/>
                <w:lang w:eastAsia="tr-TR"/>
              </w:rPr>
            </w:pPr>
          </w:p>
        </w:tc>
        <w:tc>
          <w:tcPr>
            <w:tcW w:w="1672" w:type="dxa"/>
            <w:tcBorders>
              <w:top w:val="nil"/>
              <w:left w:val="single" w:sz="8" w:space="0" w:color="auto"/>
              <w:bottom w:val="nil"/>
              <w:right w:val="single" w:sz="4" w:space="0" w:color="auto"/>
            </w:tcBorders>
            <w:shd w:val="clear" w:color="000000" w:fill="C6E0B4"/>
            <w:noWrap/>
            <w:vAlign w:val="center"/>
            <w:hideMark/>
          </w:tcPr>
          <w:p w:rsidR="00432F17" w:rsidRPr="00432F17" w:rsidRDefault="00432F17" w:rsidP="00432F17">
            <w:pPr>
              <w:spacing w:after="0" w:line="240" w:lineRule="auto"/>
              <w:jc w:val="center"/>
              <w:rPr>
                <w:rFonts w:ascii="Times New Roman" w:eastAsia="Times New Roman" w:hAnsi="Times New Roman" w:cs="Times New Roman"/>
                <w:b/>
                <w:bCs/>
                <w:color w:val="000000"/>
                <w:kern w:val="0"/>
                <w:lang w:eastAsia="tr-TR"/>
              </w:rPr>
            </w:pPr>
            <w:r w:rsidRPr="00432F17">
              <w:rPr>
                <w:rFonts w:ascii="Times New Roman" w:eastAsia="Times New Roman" w:hAnsi="Times New Roman" w:cs="Times New Roman"/>
                <w:b/>
                <w:bCs/>
                <w:color w:val="000000"/>
                <w:kern w:val="0"/>
                <w:lang w:eastAsia="tr-TR"/>
              </w:rPr>
              <w:t>Çalışanlar, Birimler</w:t>
            </w:r>
          </w:p>
        </w:tc>
        <w:tc>
          <w:tcPr>
            <w:tcW w:w="1643" w:type="dxa"/>
            <w:tcBorders>
              <w:top w:val="nil"/>
              <w:left w:val="nil"/>
              <w:bottom w:val="nil"/>
              <w:right w:val="single" w:sz="8" w:space="0" w:color="auto"/>
            </w:tcBorders>
            <w:shd w:val="clear" w:color="000000" w:fill="C6E0B4"/>
            <w:noWrap/>
            <w:vAlign w:val="center"/>
            <w:hideMark/>
          </w:tcPr>
          <w:p w:rsidR="00432F17" w:rsidRPr="00432F17" w:rsidRDefault="00432F17" w:rsidP="00432F17">
            <w:pPr>
              <w:spacing w:after="0" w:line="240" w:lineRule="auto"/>
              <w:jc w:val="center"/>
              <w:rPr>
                <w:rFonts w:ascii="Times New Roman" w:eastAsia="Times New Roman" w:hAnsi="Times New Roman" w:cs="Times New Roman"/>
                <w:b/>
                <w:bCs/>
                <w:color w:val="000000"/>
                <w:kern w:val="0"/>
                <w:lang w:eastAsia="tr-TR"/>
              </w:rPr>
            </w:pPr>
            <w:r w:rsidRPr="00432F17">
              <w:rPr>
                <w:rFonts w:ascii="Times New Roman" w:eastAsia="Times New Roman" w:hAnsi="Times New Roman" w:cs="Times New Roman"/>
                <w:b/>
                <w:bCs/>
                <w:color w:val="000000"/>
                <w:kern w:val="0"/>
                <w:lang w:eastAsia="tr-TR"/>
              </w:rPr>
              <w:t>Temel Ortak</w:t>
            </w:r>
          </w:p>
        </w:tc>
        <w:tc>
          <w:tcPr>
            <w:tcW w:w="1139" w:type="dxa"/>
            <w:tcBorders>
              <w:top w:val="nil"/>
              <w:left w:val="nil"/>
              <w:bottom w:val="nil"/>
              <w:right w:val="single" w:sz="4" w:space="0" w:color="auto"/>
            </w:tcBorders>
            <w:shd w:val="clear" w:color="000000" w:fill="C6E0B4"/>
            <w:vAlign w:val="center"/>
            <w:hideMark/>
          </w:tcPr>
          <w:p w:rsidR="00432F17" w:rsidRPr="00432F17" w:rsidRDefault="00432F17" w:rsidP="00432F17">
            <w:pPr>
              <w:spacing w:after="0" w:line="240" w:lineRule="auto"/>
              <w:jc w:val="center"/>
              <w:rPr>
                <w:rFonts w:ascii="Times New Roman" w:eastAsia="Times New Roman" w:hAnsi="Times New Roman" w:cs="Times New Roman"/>
                <w:b/>
                <w:bCs/>
                <w:color w:val="000000"/>
                <w:kern w:val="0"/>
                <w:lang w:eastAsia="tr-TR"/>
              </w:rPr>
            </w:pPr>
            <w:r w:rsidRPr="00432F17">
              <w:rPr>
                <w:rFonts w:ascii="Times New Roman" w:eastAsia="Times New Roman" w:hAnsi="Times New Roman" w:cs="Times New Roman"/>
                <w:b/>
                <w:bCs/>
                <w:color w:val="000000"/>
                <w:kern w:val="0"/>
                <w:lang w:eastAsia="tr-TR"/>
              </w:rPr>
              <w:t>Stratejik ortak</w:t>
            </w:r>
          </w:p>
        </w:tc>
        <w:tc>
          <w:tcPr>
            <w:tcW w:w="902" w:type="dxa"/>
            <w:tcBorders>
              <w:top w:val="nil"/>
              <w:left w:val="nil"/>
              <w:bottom w:val="nil"/>
              <w:right w:val="single" w:sz="4" w:space="0" w:color="auto"/>
            </w:tcBorders>
            <w:shd w:val="clear" w:color="000000" w:fill="C6E0B4"/>
            <w:vAlign w:val="center"/>
            <w:hideMark/>
          </w:tcPr>
          <w:p w:rsidR="00432F17" w:rsidRPr="00432F17" w:rsidRDefault="00432F17" w:rsidP="00432F17">
            <w:pPr>
              <w:spacing w:after="0" w:line="240" w:lineRule="auto"/>
              <w:jc w:val="center"/>
              <w:rPr>
                <w:rFonts w:ascii="Times New Roman" w:eastAsia="Times New Roman" w:hAnsi="Times New Roman" w:cs="Times New Roman"/>
                <w:b/>
                <w:bCs/>
                <w:color w:val="000000"/>
                <w:kern w:val="0"/>
                <w:lang w:eastAsia="tr-TR"/>
              </w:rPr>
            </w:pPr>
            <w:r w:rsidRPr="00432F17">
              <w:rPr>
                <w:rFonts w:ascii="Times New Roman" w:eastAsia="Times New Roman" w:hAnsi="Times New Roman" w:cs="Times New Roman"/>
                <w:b/>
                <w:bCs/>
                <w:color w:val="000000"/>
                <w:kern w:val="0"/>
                <w:lang w:eastAsia="tr-TR"/>
              </w:rPr>
              <w:t>Tedarikçi</w:t>
            </w:r>
          </w:p>
        </w:tc>
        <w:tc>
          <w:tcPr>
            <w:tcW w:w="1302" w:type="dxa"/>
            <w:tcBorders>
              <w:top w:val="nil"/>
              <w:left w:val="nil"/>
              <w:bottom w:val="nil"/>
              <w:right w:val="single" w:sz="8" w:space="0" w:color="auto"/>
            </w:tcBorders>
            <w:shd w:val="clear" w:color="000000" w:fill="C6E0B4"/>
            <w:vAlign w:val="center"/>
            <w:hideMark/>
          </w:tcPr>
          <w:p w:rsidR="00432F17" w:rsidRPr="00432F17" w:rsidRDefault="00432F17" w:rsidP="00432F17">
            <w:pPr>
              <w:spacing w:after="0" w:line="240" w:lineRule="auto"/>
              <w:jc w:val="center"/>
              <w:rPr>
                <w:rFonts w:ascii="Times New Roman" w:eastAsia="Times New Roman" w:hAnsi="Times New Roman" w:cs="Times New Roman"/>
                <w:b/>
                <w:bCs/>
                <w:color w:val="000000"/>
                <w:kern w:val="0"/>
                <w:lang w:eastAsia="tr-TR"/>
              </w:rPr>
            </w:pPr>
            <w:r w:rsidRPr="00432F17">
              <w:rPr>
                <w:rFonts w:ascii="Times New Roman" w:eastAsia="Times New Roman" w:hAnsi="Times New Roman" w:cs="Times New Roman"/>
                <w:b/>
                <w:bCs/>
                <w:color w:val="000000"/>
                <w:kern w:val="0"/>
                <w:lang w:eastAsia="tr-TR"/>
              </w:rPr>
              <w:t>Müşteri, hedef kitle</w:t>
            </w:r>
          </w:p>
        </w:tc>
      </w:tr>
      <w:tr w:rsidR="00432F17" w:rsidRPr="00432F17" w:rsidTr="00432F17">
        <w:trPr>
          <w:trHeight w:val="588"/>
        </w:trPr>
        <w:tc>
          <w:tcPr>
            <w:tcW w:w="3167" w:type="dxa"/>
            <w:tcBorders>
              <w:top w:val="nil"/>
              <w:left w:val="single" w:sz="8" w:space="0" w:color="auto"/>
              <w:bottom w:val="single" w:sz="4" w:space="0" w:color="auto"/>
              <w:right w:val="nil"/>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sz w:val="24"/>
                <w:szCs w:val="24"/>
                <w:lang w:eastAsia="tr-TR"/>
              </w:rPr>
            </w:pPr>
            <w:r w:rsidRPr="00432F17">
              <w:rPr>
                <w:rFonts w:ascii="Times New Roman" w:eastAsia="Times New Roman" w:hAnsi="Times New Roman" w:cs="Times New Roman"/>
                <w:b/>
                <w:bCs/>
                <w:color w:val="000000"/>
                <w:kern w:val="0"/>
                <w:sz w:val="24"/>
                <w:szCs w:val="24"/>
                <w:lang w:eastAsia="tr-TR"/>
              </w:rPr>
              <w:t>Millî Eğitim Bakanlığı</w:t>
            </w:r>
          </w:p>
        </w:tc>
        <w:tc>
          <w:tcPr>
            <w:tcW w:w="1672"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sz w:val="28"/>
                <w:szCs w:val="28"/>
                <w:lang w:eastAsia="tr-TR"/>
              </w:rPr>
            </w:pPr>
            <w:r w:rsidRPr="00432F17">
              <w:rPr>
                <w:rFonts w:ascii="Times New Roman" w:eastAsia="Times New Roman" w:hAnsi="Times New Roman" w:cs="Times New Roman"/>
                <w:b/>
                <w:bCs/>
                <w:color w:val="000000"/>
                <w:kern w:val="0"/>
                <w:sz w:val="28"/>
                <w:szCs w:val="28"/>
                <w:lang w:eastAsia="tr-TR"/>
              </w:rPr>
              <w:t> </w:t>
            </w:r>
          </w:p>
        </w:tc>
        <w:tc>
          <w:tcPr>
            <w:tcW w:w="1643" w:type="dxa"/>
            <w:tcBorders>
              <w:top w:val="single" w:sz="8" w:space="0" w:color="auto"/>
              <w:left w:val="nil"/>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jc w:val="center"/>
              <w:rPr>
                <w:rFonts w:ascii="Arial Tur" w:eastAsia="Times New Roman" w:hAnsi="Arial Tur" w:cs="Calibri"/>
                <w:b/>
                <w:bCs/>
                <w:color w:val="000000"/>
                <w:kern w:val="0"/>
                <w:sz w:val="28"/>
                <w:szCs w:val="28"/>
                <w:lang w:eastAsia="tr-TR"/>
              </w:rPr>
            </w:pPr>
            <w:r w:rsidRPr="00432F17">
              <w:rPr>
                <w:rFonts w:ascii="Arial Tur" w:eastAsia="Times New Roman" w:hAnsi="Arial Tur" w:cs="Calibri"/>
                <w:b/>
                <w:bCs/>
                <w:color w:val="000000"/>
                <w:kern w:val="0"/>
                <w:sz w:val="28"/>
                <w:szCs w:val="28"/>
                <w:lang w:eastAsia="tr-TR"/>
              </w:rPr>
              <w:t>√</w:t>
            </w:r>
          </w:p>
        </w:tc>
        <w:tc>
          <w:tcPr>
            <w:tcW w:w="1139" w:type="dxa"/>
            <w:tcBorders>
              <w:top w:val="single" w:sz="8" w:space="0" w:color="auto"/>
              <w:left w:val="nil"/>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jc w:val="center"/>
              <w:rPr>
                <w:rFonts w:ascii="Arial Tur" w:eastAsia="Times New Roman" w:hAnsi="Arial Tur" w:cs="Calibri"/>
                <w:b/>
                <w:bCs/>
                <w:color w:val="000000"/>
                <w:kern w:val="0"/>
                <w:sz w:val="28"/>
                <w:szCs w:val="28"/>
                <w:lang w:eastAsia="tr-TR"/>
              </w:rPr>
            </w:pPr>
            <w:r w:rsidRPr="00432F17">
              <w:rPr>
                <w:rFonts w:ascii="Arial Tur" w:eastAsia="Times New Roman" w:hAnsi="Arial Tur" w:cs="Calibri"/>
                <w:b/>
                <w:bCs/>
                <w:color w:val="000000"/>
                <w:kern w:val="0"/>
                <w:sz w:val="28"/>
                <w:szCs w:val="28"/>
                <w:lang w:eastAsia="tr-TR"/>
              </w:rPr>
              <w:t> </w:t>
            </w:r>
          </w:p>
        </w:tc>
        <w:tc>
          <w:tcPr>
            <w:tcW w:w="902" w:type="dxa"/>
            <w:tcBorders>
              <w:top w:val="single" w:sz="8" w:space="0" w:color="auto"/>
              <w:left w:val="nil"/>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jc w:val="center"/>
              <w:rPr>
                <w:rFonts w:ascii="Arial Tur" w:eastAsia="Times New Roman" w:hAnsi="Arial Tur" w:cs="Calibri"/>
                <w:b/>
                <w:bCs/>
                <w:color w:val="000000"/>
                <w:kern w:val="0"/>
                <w:sz w:val="28"/>
                <w:szCs w:val="28"/>
                <w:lang w:eastAsia="tr-TR"/>
              </w:rPr>
            </w:pPr>
            <w:r w:rsidRPr="00432F17">
              <w:rPr>
                <w:rFonts w:ascii="Arial Tur" w:eastAsia="Times New Roman" w:hAnsi="Arial Tur" w:cs="Calibri"/>
                <w:b/>
                <w:bCs/>
                <w:color w:val="000000"/>
                <w:kern w:val="0"/>
                <w:sz w:val="28"/>
                <w:szCs w:val="28"/>
                <w:lang w:eastAsia="tr-TR"/>
              </w:rPr>
              <w:t>√</w:t>
            </w:r>
          </w:p>
        </w:tc>
        <w:tc>
          <w:tcPr>
            <w:tcW w:w="1302" w:type="dxa"/>
            <w:tcBorders>
              <w:top w:val="single" w:sz="8" w:space="0" w:color="auto"/>
              <w:left w:val="nil"/>
              <w:bottom w:val="single" w:sz="4" w:space="0" w:color="auto"/>
              <w:right w:val="single" w:sz="8" w:space="0" w:color="auto"/>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sz w:val="24"/>
                <w:szCs w:val="24"/>
                <w:lang w:eastAsia="tr-TR"/>
              </w:rPr>
            </w:pPr>
            <w:r w:rsidRPr="00432F17">
              <w:rPr>
                <w:rFonts w:ascii="Times New Roman" w:eastAsia="Times New Roman" w:hAnsi="Times New Roman" w:cs="Times New Roman"/>
                <w:b/>
                <w:bCs/>
                <w:color w:val="000000"/>
                <w:kern w:val="0"/>
                <w:sz w:val="24"/>
                <w:szCs w:val="24"/>
                <w:lang w:eastAsia="tr-TR"/>
              </w:rPr>
              <w:t> </w:t>
            </w:r>
          </w:p>
        </w:tc>
      </w:tr>
      <w:tr w:rsidR="00432F17" w:rsidRPr="00432F17" w:rsidTr="00432F17">
        <w:trPr>
          <w:trHeight w:val="588"/>
        </w:trPr>
        <w:tc>
          <w:tcPr>
            <w:tcW w:w="3167" w:type="dxa"/>
            <w:tcBorders>
              <w:top w:val="nil"/>
              <w:left w:val="single" w:sz="8" w:space="0" w:color="auto"/>
              <w:bottom w:val="single" w:sz="4" w:space="0" w:color="auto"/>
              <w:right w:val="nil"/>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sz w:val="24"/>
                <w:szCs w:val="24"/>
                <w:lang w:eastAsia="tr-TR"/>
              </w:rPr>
            </w:pPr>
            <w:r w:rsidRPr="00432F17">
              <w:rPr>
                <w:rFonts w:ascii="Times New Roman" w:eastAsia="Times New Roman" w:hAnsi="Times New Roman" w:cs="Times New Roman"/>
                <w:b/>
                <w:bCs/>
                <w:color w:val="000000"/>
                <w:kern w:val="0"/>
                <w:sz w:val="24"/>
                <w:szCs w:val="24"/>
                <w:lang w:eastAsia="tr-TR"/>
              </w:rPr>
              <w:t>Valilik</w:t>
            </w:r>
          </w:p>
        </w:tc>
        <w:tc>
          <w:tcPr>
            <w:tcW w:w="1672" w:type="dxa"/>
            <w:tcBorders>
              <w:top w:val="nil"/>
              <w:left w:val="single" w:sz="8" w:space="0" w:color="auto"/>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sz w:val="28"/>
                <w:szCs w:val="28"/>
                <w:lang w:eastAsia="tr-TR"/>
              </w:rPr>
            </w:pPr>
            <w:r w:rsidRPr="00432F17">
              <w:rPr>
                <w:rFonts w:ascii="Times New Roman" w:eastAsia="Times New Roman" w:hAnsi="Times New Roman" w:cs="Times New Roman"/>
                <w:b/>
                <w:bCs/>
                <w:color w:val="000000"/>
                <w:kern w:val="0"/>
                <w:sz w:val="28"/>
                <w:szCs w:val="28"/>
                <w:lang w:eastAsia="tr-TR"/>
              </w:rPr>
              <w:t> </w:t>
            </w:r>
          </w:p>
        </w:tc>
        <w:tc>
          <w:tcPr>
            <w:tcW w:w="1643" w:type="dxa"/>
            <w:tcBorders>
              <w:top w:val="nil"/>
              <w:left w:val="nil"/>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jc w:val="center"/>
              <w:rPr>
                <w:rFonts w:ascii="Times New Roman" w:eastAsia="Times New Roman" w:hAnsi="Times New Roman" w:cs="Times New Roman"/>
                <w:color w:val="000000"/>
                <w:kern w:val="0"/>
                <w:sz w:val="28"/>
                <w:szCs w:val="28"/>
                <w:lang w:eastAsia="tr-TR"/>
              </w:rPr>
            </w:pPr>
            <w:r w:rsidRPr="00432F17">
              <w:rPr>
                <w:rFonts w:ascii="Times New Roman" w:eastAsia="Times New Roman" w:hAnsi="Times New Roman" w:cs="Times New Roman"/>
                <w:color w:val="000000"/>
                <w:kern w:val="0"/>
                <w:sz w:val="28"/>
                <w:szCs w:val="28"/>
                <w:lang w:eastAsia="tr-TR"/>
              </w:rPr>
              <w:t>0</w:t>
            </w:r>
          </w:p>
        </w:tc>
        <w:tc>
          <w:tcPr>
            <w:tcW w:w="1139" w:type="dxa"/>
            <w:tcBorders>
              <w:top w:val="nil"/>
              <w:left w:val="nil"/>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jc w:val="center"/>
              <w:rPr>
                <w:rFonts w:ascii="Arial Tur" w:eastAsia="Times New Roman" w:hAnsi="Arial Tur" w:cs="Calibri"/>
                <w:b/>
                <w:bCs/>
                <w:color w:val="000000"/>
                <w:kern w:val="0"/>
                <w:sz w:val="28"/>
                <w:szCs w:val="28"/>
                <w:lang w:eastAsia="tr-TR"/>
              </w:rPr>
            </w:pPr>
            <w:r w:rsidRPr="00432F17">
              <w:rPr>
                <w:rFonts w:ascii="Arial Tur" w:eastAsia="Times New Roman" w:hAnsi="Arial Tur" w:cs="Calibri"/>
                <w:b/>
                <w:bCs/>
                <w:color w:val="000000"/>
                <w:kern w:val="0"/>
                <w:sz w:val="28"/>
                <w:szCs w:val="28"/>
                <w:lang w:eastAsia="tr-TR"/>
              </w:rPr>
              <w:t>√</w:t>
            </w:r>
          </w:p>
        </w:tc>
        <w:tc>
          <w:tcPr>
            <w:tcW w:w="902" w:type="dxa"/>
            <w:tcBorders>
              <w:top w:val="nil"/>
              <w:left w:val="nil"/>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sz w:val="24"/>
                <w:szCs w:val="24"/>
                <w:lang w:eastAsia="tr-TR"/>
              </w:rPr>
            </w:pPr>
            <w:r w:rsidRPr="00432F17">
              <w:rPr>
                <w:rFonts w:ascii="Times New Roman" w:eastAsia="Times New Roman" w:hAnsi="Times New Roman" w:cs="Times New Roman"/>
                <w:b/>
                <w:bCs/>
                <w:color w:val="000000"/>
                <w:kern w:val="0"/>
                <w:sz w:val="24"/>
                <w:szCs w:val="24"/>
                <w:lang w:eastAsia="tr-TR"/>
              </w:rPr>
              <w:t> </w:t>
            </w:r>
          </w:p>
        </w:tc>
        <w:tc>
          <w:tcPr>
            <w:tcW w:w="1302" w:type="dxa"/>
            <w:tcBorders>
              <w:top w:val="nil"/>
              <w:left w:val="nil"/>
              <w:bottom w:val="single" w:sz="4" w:space="0" w:color="auto"/>
              <w:right w:val="single" w:sz="8" w:space="0" w:color="auto"/>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sz w:val="24"/>
                <w:szCs w:val="24"/>
                <w:lang w:eastAsia="tr-TR"/>
              </w:rPr>
            </w:pPr>
            <w:r w:rsidRPr="00432F17">
              <w:rPr>
                <w:rFonts w:ascii="Times New Roman" w:eastAsia="Times New Roman" w:hAnsi="Times New Roman" w:cs="Times New Roman"/>
                <w:b/>
                <w:bCs/>
                <w:color w:val="000000"/>
                <w:kern w:val="0"/>
                <w:sz w:val="24"/>
                <w:szCs w:val="24"/>
                <w:lang w:eastAsia="tr-TR"/>
              </w:rPr>
              <w:t> </w:t>
            </w:r>
          </w:p>
        </w:tc>
      </w:tr>
      <w:tr w:rsidR="00432F17" w:rsidRPr="00432F17" w:rsidTr="00432F17">
        <w:trPr>
          <w:trHeight w:val="588"/>
        </w:trPr>
        <w:tc>
          <w:tcPr>
            <w:tcW w:w="3167" w:type="dxa"/>
            <w:tcBorders>
              <w:top w:val="nil"/>
              <w:left w:val="single" w:sz="8" w:space="0" w:color="auto"/>
              <w:bottom w:val="single" w:sz="4" w:space="0" w:color="auto"/>
              <w:right w:val="nil"/>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sz w:val="24"/>
                <w:szCs w:val="24"/>
                <w:lang w:eastAsia="tr-TR"/>
              </w:rPr>
            </w:pPr>
            <w:r w:rsidRPr="00432F17">
              <w:rPr>
                <w:rFonts w:ascii="Times New Roman" w:eastAsia="Times New Roman" w:hAnsi="Times New Roman" w:cs="Times New Roman"/>
                <w:b/>
                <w:bCs/>
                <w:color w:val="000000"/>
                <w:kern w:val="0"/>
                <w:sz w:val="24"/>
                <w:szCs w:val="24"/>
                <w:lang w:eastAsia="tr-TR"/>
              </w:rPr>
              <w:t xml:space="preserve">Milli Eğitim Müdürlüğü Çalışanları </w:t>
            </w:r>
          </w:p>
        </w:tc>
        <w:tc>
          <w:tcPr>
            <w:tcW w:w="1672" w:type="dxa"/>
            <w:tcBorders>
              <w:top w:val="nil"/>
              <w:left w:val="single" w:sz="8" w:space="0" w:color="auto"/>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sz w:val="28"/>
                <w:szCs w:val="28"/>
                <w:lang w:eastAsia="tr-TR"/>
              </w:rPr>
            </w:pPr>
            <w:r w:rsidRPr="00432F17">
              <w:rPr>
                <w:rFonts w:ascii="Times New Roman" w:eastAsia="Times New Roman" w:hAnsi="Times New Roman" w:cs="Times New Roman"/>
                <w:b/>
                <w:bCs/>
                <w:color w:val="000000"/>
                <w:kern w:val="0"/>
                <w:sz w:val="28"/>
                <w:szCs w:val="28"/>
                <w:lang w:eastAsia="tr-TR"/>
              </w:rPr>
              <w:t> </w:t>
            </w:r>
          </w:p>
        </w:tc>
        <w:tc>
          <w:tcPr>
            <w:tcW w:w="1643" w:type="dxa"/>
            <w:tcBorders>
              <w:top w:val="nil"/>
              <w:left w:val="nil"/>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jc w:val="center"/>
              <w:rPr>
                <w:rFonts w:ascii="Times New Roman" w:eastAsia="Times New Roman" w:hAnsi="Times New Roman" w:cs="Times New Roman"/>
                <w:color w:val="000000"/>
                <w:kern w:val="0"/>
                <w:sz w:val="28"/>
                <w:szCs w:val="28"/>
                <w:lang w:eastAsia="tr-TR"/>
              </w:rPr>
            </w:pPr>
            <w:r w:rsidRPr="00432F17">
              <w:rPr>
                <w:rFonts w:ascii="Times New Roman" w:eastAsia="Times New Roman" w:hAnsi="Times New Roman" w:cs="Times New Roman"/>
                <w:color w:val="000000"/>
                <w:kern w:val="0"/>
                <w:sz w:val="28"/>
                <w:szCs w:val="28"/>
                <w:lang w:eastAsia="tr-TR"/>
              </w:rPr>
              <w:t>√</w:t>
            </w:r>
          </w:p>
        </w:tc>
        <w:tc>
          <w:tcPr>
            <w:tcW w:w="1139" w:type="dxa"/>
            <w:tcBorders>
              <w:top w:val="nil"/>
              <w:left w:val="nil"/>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jc w:val="center"/>
              <w:rPr>
                <w:rFonts w:ascii="Arial Tur" w:eastAsia="Times New Roman" w:hAnsi="Arial Tur" w:cs="Calibri"/>
                <w:b/>
                <w:bCs/>
                <w:color w:val="000000"/>
                <w:kern w:val="0"/>
                <w:sz w:val="28"/>
                <w:szCs w:val="28"/>
                <w:lang w:eastAsia="tr-TR"/>
              </w:rPr>
            </w:pPr>
            <w:r w:rsidRPr="00432F17">
              <w:rPr>
                <w:rFonts w:ascii="Arial Tur" w:eastAsia="Times New Roman" w:hAnsi="Arial Tur" w:cs="Calibri"/>
                <w:b/>
                <w:bCs/>
                <w:color w:val="000000"/>
                <w:kern w:val="0"/>
                <w:sz w:val="28"/>
                <w:szCs w:val="28"/>
                <w:lang w:eastAsia="tr-TR"/>
              </w:rPr>
              <w:t>√</w:t>
            </w:r>
          </w:p>
        </w:tc>
        <w:tc>
          <w:tcPr>
            <w:tcW w:w="902" w:type="dxa"/>
            <w:tcBorders>
              <w:top w:val="nil"/>
              <w:left w:val="nil"/>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sz w:val="24"/>
                <w:szCs w:val="24"/>
                <w:lang w:eastAsia="tr-TR"/>
              </w:rPr>
            </w:pPr>
            <w:r w:rsidRPr="00432F17">
              <w:rPr>
                <w:rFonts w:ascii="Times New Roman" w:eastAsia="Times New Roman" w:hAnsi="Times New Roman" w:cs="Times New Roman"/>
                <w:b/>
                <w:bCs/>
                <w:color w:val="000000"/>
                <w:kern w:val="0"/>
                <w:sz w:val="24"/>
                <w:szCs w:val="24"/>
                <w:lang w:eastAsia="tr-TR"/>
              </w:rPr>
              <w:t> </w:t>
            </w:r>
          </w:p>
        </w:tc>
        <w:tc>
          <w:tcPr>
            <w:tcW w:w="1302" w:type="dxa"/>
            <w:tcBorders>
              <w:top w:val="nil"/>
              <w:left w:val="nil"/>
              <w:bottom w:val="single" w:sz="4" w:space="0" w:color="auto"/>
              <w:right w:val="single" w:sz="8" w:space="0" w:color="auto"/>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sz w:val="24"/>
                <w:szCs w:val="24"/>
                <w:lang w:eastAsia="tr-TR"/>
              </w:rPr>
            </w:pPr>
            <w:r w:rsidRPr="00432F17">
              <w:rPr>
                <w:rFonts w:ascii="Times New Roman" w:eastAsia="Times New Roman" w:hAnsi="Times New Roman" w:cs="Times New Roman"/>
                <w:b/>
                <w:bCs/>
                <w:color w:val="000000"/>
                <w:kern w:val="0"/>
                <w:sz w:val="24"/>
                <w:szCs w:val="24"/>
                <w:lang w:eastAsia="tr-TR"/>
              </w:rPr>
              <w:t> </w:t>
            </w:r>
          </w:p>
        </w:tc>
      </w:tr>
      <w:tr w:rsidR="00432F17" w:rsidRPr="00432F17" w:rsidTr="00432F17">
        <w:trPr>
          <w:trHeight w:val="588"/>
        </w:trPr>
        <w:tc>
          <w:tcPr>
            <w:tcW w:w="3167" w:type="dxa"/>
            <w:tcBorders>
              <w:top w:val="nil"/>
              <w:left w:val="single" w:sz="8" w:space="0" w:color="auto"/>
              <w:bottom w:val="single" w:sz="4" w:space="0" w:color="auto"/>
              <w:right w:val="nil"/>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sz w:val="24"/>
                <w:szCs w:val="24"/>
                <w:lang w:eastAsia="tr-TR"/>
              </w:rPr>
            </w:pPr>
            <w:r w:rsidRPr="00432F17">
              <w:rPr>
                <w:rFonts w:ascii="Times New Roman" w:eastAsia="Times New Roman" w:hAnsi="Times New Roman" w:cs="Times New Roman"/>
                <w:b/>
                <w:bCs/>
                <w:color w:val="000000"/>
                <w:kern w:val="0"/>
                <w:sz w:val="24"/>
                <w:szCs w:val="24"/>
                <w:lang w:eastAsia="tr-TR"/>
              </w:rPr>
              <w:t xml:space="preserve">İlçe Milli Eğitim Müdürlükleri </w:t>
            </w:r>
          </w:p>
        </w:tc>
        <w:tc>
          <w:tcPr>
            <w:tcW w:w="1672" w:type="dxa"/>
            <w:tcBorders>
              <w:top w:val="nil"/>
              <w:left w:val="single" w:sz="8" w:space="0" w:color="auto"/>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sz w:val="28"/>
                <w:szCs w:val="28"/>
                <w:lang w:eastAsia="tr-TR"/>
              </w:rPr>
            </w:pPr>
            <w:r w:rsidRPr="00432F17">
              <w:rPr>
                <w:rFonts w:ascii="Times New Roman" w:eastAsia="Times New Roman" w:hAnsi="Times New Roman" w:cs="Times New Roman"/>
                <w:b/>
                <w:bCs/>
                <w:color w:val="000000"/>
                <w:kern w:val="0"/>
                <w:sz w:val="28"/>
                <w:szCs w:val="28"/>
                <w:lang w:eastAsia="tr-TR"/>
              </w:rPr>
              <w:t> </w:t>
            </w:r>
          </w:p>
        </w:tc>
        <w:tc>
          <w:tcPr>
            <w:tcW w:w="1643" w:type="dxa"/>
            <w:tcBorders>
              <w:top w:val="nil"/>
              <w:left w:val="nil"/>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jc w:val="center"/>
              <w:rPr>
                <w:rFonts w:ascii="Times New Roman" w:eastAsia="Times New Roman" w:hAnsi="Times New Roman" w:cs="Times New Roman"/>
                <w:color w:val="000000"/>
                <w:kern w:val="0"/>
                <w:sz w:val="28"/>
                <w:szCs w:val="28"/>
                <w:lang w:eastAsia="tr-TR"/>
              </w:rPr>
            </w:pPr>
            <w:r w:rsidRPr="00432F17">
              <w:rPr>
                <w:rFonts w:ascii="Times New Roman" w:eastAsia="Times New Roman" w:hAnsi="Times New Roman" w:cs="Times New Roman"/>
                <w:color w:val="000000"/>
                <w:kern w:val="0"/>
                <w:sz w:val="28"/>
                <w:szCs w:val="28"/>
                <w:lang w:eastAsia="tr-TR"/>
              </w:rPr>
              <w:t>0</w:t>
            </w:r>
          </w:p>
        </w:tc>
        <w:tc>
          <w:tcPr>
            <w:tcW w:w="1139" w:type="dxa"/>
            <w:tcBorders>
              <w:top w:val="nil"/>
              <w:left w:val="nil"/>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jc w:val="center"/>
              <w:rPr>
                <w:rFonts w:ascii="Arial Tur" w:eastAsia="Times New Roman" w:hAnsi="Arial Tur" w:cs="Calibri"/>
                <w:b/>
                <w:bCs/>
                <w:color w:val="000000"/>
                <w:kern w:val="0"/>
                <w:sz w:val="28"/>
                <w:szCs w:val="28"/>
                <w:lang w:eastAsia="tr-TR"/>
              </w:rPr>
            </w:pPr>
            <w:r w:rsidRPr="00432F17">
              <w:rPr>
                <w:rFonts w:ascii="Arial Tur" w:eastAsia="Times New Roman" w:hAnsi="Arial Tur" w:cs="Calibri"/>
                <w:b/>
                <w:bCs/>
                <w:color w:val="000000"/>
                <w:kern w:val="0"/>
                <w:sz w:val="28"/>
                <w:szCs w:val="28"/>
                <w:lang w:eastAsia="tr-TR"/>
              </w:rPr>
              <w:t>√</w:t>
            </w:r>
          </w:p>
        </w:tc>
        <w:tc>
          <w:tcPr>
            <w:tcW w:w="902" w:type="dxa"/>
            <w:tcBorders>
              <w:top w:val="nil"/>
              <w:left w:val="nil"/>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sz w:val="24"/>
                <w:szCs w:val="24"/>
                <w:lang w:eastAsia="tr-TR"/>
              </w:rPr>
            </w:pPr>
            <w:r w:rsidRPr="00432F17">
              <w:rPr>
                <w:rFonts w:ascii="Times New Roman" w:eastAsia="Times New Roman" w:hAnsi="Times New Roman" w:cs="Times New Roman"/>
                <w:b/>
                <w:bCs/>
                <w:color w:val="000000"/>
                <w:kern w:val="0"/>
                <w:sz w:val="24"/>
                <w:szCs w:val="24"/>
                <w:lang w:eastAsia="tr-TR"/>
              </w:rPr>
              <w:t> </w:t>
            </w:r>
          </w:p>
        </w:tc>
        <w:tc>
          <w:tcPr>
            <w:tcW w:w="1302" w:type="dxa"/>
            <w:tcBorders>
              <w:top w:val="nil"/>
              <w:left w:val="nil"/>
              <w:bottom w:val="single" w:sz="4" w:space="0" w:color="auto"/>
              <w:right w:val="single" w:sz="8" w:space="0" w:color="auto"/>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sz w:val="24"/>
                <w:szCs w:val="24"/>
                <w:lang w:eastAsia="tr-TR"/>
              </w:rPr>
            </w:pPr>
            <w:r w:rsidRPr="00432F17">
              <w:rPr>
                <w:rFonts w:ascii="Times New Roman" w:eastAsia="Times New Roman" w:hAnsi="Times New Roman" w:cs="Times New Roman"/>
                <w:b/>
                <w:bCs/>
                <w:color w:val="000000"/>
                <w:kern w:val="0"/>
                <w:sz w:val="24"/>
                <w:szCs w:val="24"/>
                <w:lang w:eastAsia="tr-TR"/>
              </w:rPr>
              <w:t> </w:t>
            </w:r>
          </w:p>
        </w:tc>
      </w:tr>
      <w:tr w:rsidR="00432F17" w:rsidRPr="00432F17" w:rsidTr="00432F17">
        <w:trPr>
          <w:trHeight w:val="588"/>
        </w:trPr>
        <w:tc>
          <w:tcPr>
            <w:tcW w:w="3167" w:type="dxa"/>
            <w:tcBorders>
              <w:top w:val="nil"/>
              <w:left w:val="single" w:sz="8" w:space="0" w:color="auto"/>
              <w:bottom w:val="single" w:sz="4" w:space="0" w:color="auto"/>
              <w:right w:val="nil"/>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sz w:val="24"/>
                <w:szCs w:val="24"/>
                <w:lang w:eastAsia="tr-TR"/>
              </w:rPr>
            </w:pPr>
            <w:r w:rsidRPr="00432F17">
              <w:rPr>
                <w:rFonts w:ascii="Times New Roman" w:eastAsia="Times New Roman" w:hAnsi="Times New Roman" w:cs="Times New Roman"/>
                <w:b/>
                <w:bCs/>
                <w:color w:val="000000"/>
                <w:kern w:val="0"/>
                <w:sz w:val="24"/>
                <w:szCs w:val="24"/>
                <w:lang w:eastAsia="tr-TR"/>
              </w:rPr>
              <w:t xml:space="preserve">Okullar ve Bağlı Kurumlar </w:t>
            </w:r>
          </w:p>
        </w:tc>
        <w:tc>
          <w:tcPr>
            <w:tcW w:w="1672" w:type="dxa"/>
            <w:tcBorders>
              <w:top w:val="nil"/>
              <w:left w:val="single" w:sz="8" w:space="0" w:color="auto"/>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jc w:val="center"/>
              <w:rPr>
                <w:rFonts w:ascii="Arial Tur" w:eastAsia="Times New Roman" w:hAnsi="Arial Tur" w:cs="Calibri"/>
                <w:b/>
                <w:bCs/>
                <w:color w:val="000000"/>
                <w:kern w:val="0"/>
                <w:sz w:val="28"/>
                <w:szCs w:val="28"/>
                <w:lang w:eastAsia="tr-TR"/>
              </w:rPr>
            </w:pPr>
            <w:r w:rsidRPr="00432F17">
              <w:rPr>
                <w:rFonts w:ascii="Arial Tur" w:eastAsia="Times New Roman" w:hAnsi="Arial Tur" w:cs="Calibri"/>
                <w:b/>
                <w:bCs/>
                <w:color w:val="000000"/>
                <w:kern w:val="0"/>
                <w:sz w:val="28"/>
                <w:szCs w:val="28"/>
                <w:lang w:eastAsia="tr-TR"/>
              </w:rPr>
              <w:t> </w:t>
            </w:r>
          </w:p>
        </w:tc>
        <w:tc>
          <w:tcPr>
            <w:tcW w:w="1643" w:type="dxa"/>
            <w:tcBorders>
              <w:top w:val="nil"/>
              <w:left w:val="nil"/>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jc w:val="center"/>
              <w:rPr>
                <w:rFonts w:ascii="Times New Roman" w:eastAsia="Times New Roman" w:hAnsi="Times New Roman" w:cs="Times New Roman"/>
                <w:color w:val="000000"/>
                <w:kern w:val="0"/>
                <w:sz w:val="28"/>
                <w:szCs w:val="28"/>
                <w:lang w:eastAsia="tr-TR"/>
              </w:rPr>
            </w:pPr>
            <w:r w:rsidRPr="00432F17">
              <w:rPr>
                <w:rFonts w:ascii="Times New Roman" w:eastAsia="Times New Roman" w:hAnsi="Times New Roman" w:cs="Times New Roman"/>
                <w:color w:val="000000"/>
                <w:kern w:val="0"/>
                <w:sz w:val="28"/>
                <w:szCs w:val="28"/>
                <w:lang w:eastAsia="tr-TR"/>
              </w:rPr>
              <w:t>0</w:t>
            </w:r>
          </w:p>
        </w:tc>
        <w:tc>
          <w:tcPr>
            <w:tcW w:w="1139" w:type="dxa"/>
            <w:tcBorders>
              <w:top w:val="nil"/>
              <w:left w:val="nil"/>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jc w:val="center"/>
              <w:rPr>
                <w:rFonts w:ascii="Arial Tur" w:eastAsia="Times New Roman" w:hAnsi="Arial Tur" w:cs="Calibri"/>
                <w:b/>
                <w:bCs/>
                <w:color w:val="000000"/>
                <w:kern w:val="0"/>
                <w:sz w:val="28"/>
                <w:szCs w:val="28"/>
                <w:lang w:eastAsia="tr-TR"/>
              </w:rPr>
            </w:pPr>
            <w:r w:rsidRPr="00432F17">
              <w:rPr>
                <w:rFonts w:ascii="Arial Tur" w:eastAsia="Times New Roman" w:hAnsi="Arial Tur" w:cs="Calibri"/>
                <w:b/>
                <w:bCs/>
                <w:color w:val="000000"/>
                <w:kern w:val="0"/>
                <w:sz w:val="28"/>
                <w:szCs w:val="28"/>
                <w:lang w:eastAsia="tr-TR"/>
              </w:rPr>
              <w:t>√</w:t>
            </w:r>
          </w:p>
        </w:tc>
        <w:tc>
          <w:tcPr>
            <w:tcW w:w="902" w:type="dxa"/>
            <w:tcBorders>
              <w:top w:val="nil"/>
              <w:left w:val="nil"/>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sz w:val="24"/>
                <w:szCs w:val="24"/>
                <w:lang w:eastAsia="tr-TR"/>
              </w:rPr>
            </w:pPr>
            <w:r w:rsidRPr="00432F17">
              <w:rPr>
                <w:rFonts w:ascii="Times New Roman" w:eastAsia="Times New Roman" w:hAnsi="Times New Roman" w:cs="Times New Roman"/>
                <w:b/>
                <w:bCs/>
                <w:color w:val="000000"/>
                <w:kern w:val="0"/>
                <w:sz w:val="24"/>
                <w:szCs w:val="24"/>
                <w:lang w:eastAsia="tr-TR"/>
              </w:rPr>
              <w:t> </w:t>
            </w:r>
          </w:p>
        </w:tc>
        <w:tc>
          <w:tcPr>
            <w:tcW w:w="1302" w:type="dxa"/>
            <w:tcBorders>
              <w:top w:val="nil"/>
              <w:left w:val="nil"/>
              <w:bottom w:val="single" w:sz="4" w:space="0" w:color="auto"/>
              <w:right w:val="single" w:sz="8" w:space="0" w:color="auto"/>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sz w:val="24"/>
                <w:szCs w:val="24"/>
                <w:lang w:eastAsia="tr-TR"/>
              </w:rPr>
            </w:pPr>
            <w:r w:rsidRPr="00432F17">
              <w:rPr>
                <w:rFonts w:ascii="Times New Roman" w:eastAsia="Times New Roman" w:hAnsi="Times New Roman" w:cs="Times New Roman"/>
                <w:b/>
                <w:bCs/>
                <w:color w:val="000000"/>
                <w:kern w:val="0"/>
                <w:sz w:val="24"/>
                <w:szCs w:val="24"/>
                <w:lang w:eastAsia="tr-TR"/>
              </w:rPr>
              <w:t> </w:t>
            </w:r>
          </w:p>
        </w:tc>
      </w:tr>
      <w:tr w:rsidR="00432F17" w:rsidRPr="00432F17" w:rsidTr="00432F17">
        <w:trPr>
          <w:trHeight w:val="588"/>
        </w:trPr>
        <w:tc>
          <w:tcPr>
            <w:tcW w:w="3167" w:type="dxa"/>
            <w:tcBorders>
              <w:top w:val="nil"/>
              <w:left w:val="single" w:sz="8" w:space="0" w:color="auto"/>
              <w:bottom w:val="single" w:sz="4" w:space="0" w:color="auto"/>
              <w:right w:val="nil"/>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sz w:val="24"/>
                <w:szCs w:val="24"/>
                <w:lang w:eastAsia="tr-TR"/>
              </w:rPr>
            </w:pPr>
            <w:r w:rsidRPr="00432F17">
              <w:rPr>
                <w:rFonts w:ascii="Times New Roman" w:eastAsia="Times New Roman" w:hAnsi="Times New Roman" w:cs="Times New Roman"/>
                <w:b/>
                <w:bCs/>
                <w:color w:val="000000"/>
                <w:kern w:val="0"/>
                <w:sz w:val="24"/>
                <w:szCs w:val="24"/>
                <w:lang w:eastAsia="tr-TR"/>
              </w:rPr>
              <w:t>Öğretmenler ve Diğer Çalışanlar</w:t>
            </w:r>
          </w:p>
        </w:tc>
        <w:tc>
          <w:tcPr>
            <w:tcW w:w="1672" w:type="dxa"/>
            <w:tcBorders>
              <w:top w:val="nil"/>
              <w:left w:val="single" w:sz="8" w:space="0" w:color="auto"/>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jc w:val="center"/>
              <w:rPr>
                <w:rFonts w:ascii="Arial Tur" w:eastAsia="Times New Roman" w:hAnsi="Arial Tur" w:cs="Calibri"/>
                <w:b/>
                <w:bCs/>
                <w:color w:val="000000"/>
                <w:kern w:val="0"/>
                <w:sz w:val="28"/>
                <w:szCs w:val="28"/>
                <w:lang w:eastAsia="tr-TR"/>
              </w:rPr>
            </w:pPr>
            <w:r w:rsidRPr="00432F17">
              <w:rPr>
                <w:rFonts w:ascii="Arial Tur" w:eastAsia="Times New Roman" w:hAnsi="Arial Tur" w:cs="Calibri"/>
                <w:b/>
                <w:bCs/>
                <w:color w:val="000000"/>
                <w:kern w:val="0"/>
                <w:sz w:val="28"/>
                <w:szCs w:val="28"/>
                <w:lang w:eastAsia="tr-TR"/>
              </w:rPr>
              <w:t>√</w:t>
            </w:r>
          </w:p>
        </w:tc>
        <w:tc>
          <w:tcPr>
            <w:tcW w:w="1643" w:type="dxa"/>
            <w:tcBorders>
              <w:top w:val="nil"/>
              <w:left w:val="nil"/>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color w:val="000000"/>
                <w:kern w:val="0"/>
                <w:sz w:val="28"/>
                <w:szCs w:val="28"/>
                <w:lang w:eastAsia="tr-TR"/>
              </w:rPr>
            </w:pPr>
            <w:r w:rsidRPr="00432F17">
              <w:rPr>
                <w:rFonts w:ascii="Times New Roman" w:eastAsia="Times New Roman" w:hAnsi="Times New Roman" w:cs="Times New Roman"/>
                <w:color w:val="000000"/>
                <w:kern w:val="0"/>
                <w:sz w:val="28"/>
                <w:szCs w:val="28"/>
                <w:lang w:eastAsia="tr-TR"/>
              </w:rPr>
              <w:t> </w:t>
            </w:r>
          </w:p>
        </w:tc>
        <w:tc>
          <w:tcPr>
            <w:tcW w:w="1139" w:type="dxa"/>
            <w:tcBorders>
              <w:top w:val="nil"/>
              <w:left w:val="nil"/>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jc w:val="center"/>
              <w:rPr>
                <w:rFonts w:ascii="Arial Tur" w:eastAsia="Times New Roman" w:hAnsi="Arial Tur" w:cs="Calibri"/>
                <w:b/>
                <w:bCs/>
                <w:color w:val="000000"/>
                <w:kern w:val="0"/>
                <w:sz w:val="28"/>
                <w:szCs w:val="28"/>
                <w:lang w:eastAsia="tr-TR"/>
              </w:rPr>
            </w:pPr>
            <w:r w:rsidRPr="00432F17">
              <w:rPr>
                <w:rFonts w:ascii="Arial Tur" w:eastAsia="Times New Roman" w:hAnsi="Arial Tur" w:cs="Calibri"/>
                <w:b/>
                <w:bCs/>
                <w:color w:val="000000"/>
                <w:kern w:val="0"/>
                <w:sz w:val="28"/>
                <w:szCs w:val="28"/>
                <w:lang w:eastAsia="tr-TR"/>
              </w:rPr>
              <w:t>√</w:t>
            </w:r>
          </w:p>
        </w:tc>
        <w:tc>
          <w:tcPr>
            <w:tcW w:w="902" w:type="dxa"/>
            <w:tcBorders>
              <w:top w:val="nil"/>
              <w:left w:val="nil"/>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sz w:val="24"/>
                <w:szCs w:val="24"/>
                <w:lang w:eastAsia="tr-TR"/>
              </w:rPr>
            </w:pPr>
            <w:r w:rsidRPr="00432F17">
              <w:rPr>
                <w:rFonts w:ascii="Times New Roman" w:eastAsia="Times New Roman" w:hAnsi="Times New Roman" w:cs="Times New Roman"/>
                <w:b/>
                <w:bCs/>
                <w:color w:val="000000"/>
                <w:kern w:val="0"/>
                <w:sz w:val="24"/>
                <w:szCs w:val="24"/>
                <w:lang w:eastAsia="tr-TR"/>
              </w:rPr>
              <w:t> </w:t>
            </w:r>
          </w:p>
        </w:tc>
        <w:tc>
          <w:tcPr>
            <w:tcW w:w="1302" w:type="dxa"/>
            <w:tcBorders>
              <w:top w:val="nil"/>
              <w:left w:val="nil"/>
              <w:bottom w:val="single" w:sz="4" w:space="0" w:color="auto"/>
              <w:right w:val="single" w:sz="8" w:space="0" w:color="auto"/>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sz w:val="24"/>
                <w:szCs w:val="24"/>
                <w:lang w:eastAsia="tr-TR"/>
              </w:rPr>
            </w:pPr>
            <w:r w:rsidRPr="00432F17">
              <w:rPr>
                <w:rFonts w:ascii="Times New Roman" w:eastAsia="Times New Roman" w:hAnsi="Times New Roman" w:cs="Times New Roman"/>
                <w:b/>
                <w:bCs/>
                <w:color w:val="000000"/>
                <w:kern w:val="0"/>
                <w:sz w:val="24"/>
                <w:szCs w:val="24"/>
                <w:lang w:eastAsia="tr-TR"/>
              </w:rPr>
              <w:t> </w:t>
            </w:r>
          </w:p>
        </w:tc>
      </w:tr>
      <w:tr w:rsidR="00432F17" w:rsidRPr="00432F17" w:rsidTr="00432F17">
        <w:trPr>
          <w:trHeight w:val="588"/>
        </w:trPr>
        <w:tc>
          <w:tcPr>
            <w:tcW w:w="3167" w:type="dxa"/>
            <w:tcBorders>
              <w:top w:val="nil"/>
              <w:left w:val="single" w:sz="8" w:space="0" w:color="auto"/>
              <w:bottom w:val="single" w:sz="4" w:space="0" w:color="auto"/>
              <w:right w:val="nil"/>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sz w:val="24"/>
                <w:szCs w:val="24"/>
                <w:lang w:eastAsia="tr-TR"/>
              </w:rPr>
            </w:pPr>
            <w:r w:rsidRPr="00432F17">
              <w:rPr>
                <w:rFonts w:ascii="Times New Roman" w:eastAsia="Times New Roman" w:hAnsi="Times New Roman" w:cs="Times New Roman"/>
                <w:b/>
                <w:bCs/>
                <w:color w:val="000000"/>
                <w:kern w:val="0"/>
                <w:sz w:val="24"/>
                <w:szCs w:val="24"/>
                <w:lang w:eastAsia="tr-TR"/>
              </w:rPr>
              <w:t xml:space="preserve">Öğrenciler </w:t>
            </w:r>
          </w:p>
        </w:tc>
        <w:tc>
          <w:tcPr>
            <w:tcW w:w="1672" w:type="dxa"/>
            <w:tcBorders>
              <w:top w:val="nil"/>
              <w:left w:val="single" w:sz="8" w:space="0" w:color="auto"/>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jc w:val="center"/>
              <w:rPr>
                <w:rFonts w:ascii="Arial Tur" w:eastAsia="Times New Roman" w:hAnsi="Arial Tur" w:cs="Calibri"/>
                <w:b/>
                <w:bCs/>
                <w:color w:val="000000"/>
                <w:kern w:val="0"/>
                <w:sz w:val="28"/>
                <w:szCs w:val="28"/>
                <w:lang w:eastAsia="tr-TR"/>
              </w:rPr>
            </w:pPr>
            <w:r w:rsidRPr="00432F17">
              <w:rPr>
                <w:rFonts w:ascii="Arial Tur" w:eastAsia="Times New Roman" w:hAnsi="Arial Tur" w:cs="Calibri"/>
                <w:b/>
                <w:bCs/>
                <w:color w:val="000000"/>
                <w:kern w:val="0"/>
                <w:sz w:val="28"/>
                <w:szCs w:val="28"/>
                <w:lang w:eastAsia="tr-TR"/>
              </w:rPr>
              <w:t>√</w:t>
            </w:r>
          </w:p>
        </w:tc>
        <w:tc>
          <w:tcPr>
            <w:tcW w:w="1643" w:type="dxa"/>
            <w:tcBorders>
              <w:top w:val="nil"/>
              <w:left w:val="nil"/>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color w:val="000000"/>
                <w:kern w:val="0"/>
                <w:sz w:val="28"/>
                <w:szCs w:val="28"/>
                <w:lang w:eastAsia="tr-TR"/>
              </w:rPr>
            </w:pPr>
            <w:r w:rsidRPr="00432F17">
              <w:rPr>
                <w:rFonts w:ascii="Times New Roman" w:eastAsia="Times New Roman" w:hAnsi="Times New Roman" w:cs="Times New Roman"/>
                <w:color w:val="000000"/>
                <w:kern w:val="0"/>
                <w:sz w:val="28"/>
                <w:szCs w:val="28"/>
                <w:lang w:eastAsia="tr-TR"/>
              </w:rPr>
              <w:t> </w:t>
            </w:r>
          </w:p>
        </w:tc>
        <w:tc>
          <w:tcPr>
            <w:tcW w:w="1139" w:type="dxa"/>
            <w:tcBorders>
              <w:top w:val="nil"/>
              <w:left w:val="nil"/>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sz w:val="24"/>
                <w:szCs w:val="24"/>
                <w:lang w:eastAsia="tr-TR"/>
              </w:rPr>
            </w:pPr>
            <w:r w:rsidRPr="00432F17">
              <w:rPr>
                <w:rFonts w:ascii="Times New Roman" w:eastAsia="Times New Roman" w:hAnsi="Times New Roman" w:cs="Times New Roman"/>
                <w:b/>
                <w:bCs/>
                <w:color w:val="000000"/>
                <w:kern w:val="0"/>
                <w:sz w:val="24"/>
                <w:szCs w:val="24"/>
                <w:lang w:eastAsia="tr-TR"/>
              </w:rPr>
              <w:t> </w:t>
            </w:r>
          </w:p>
        </w:tc>
        <w:tc>
          <w:tcPr>
            <w:tcW w:w="902" w:type="dxa"/>
            <w:tcBorders>
              <w:top w:val="nil"/>
              <w:left w:val="nil"/>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sz w:val="24"/>
                <w:szCs w:val="24"/>
                <w:lang w:eastAsia="tr-TR"/>
              </w:rPr>
            </w:pPr>
            <w:r w:rsidRPr="00432F17">
              <w:rPr>
                <w:rFonts w:ascii="Times New Roman" w:eastAsia="Times New Roman" w:hAnsi="Times New Roman" w:cs="Times New Roman"/>
                <w:b/>
                <w:bCs/>
                <w:color w:val="000000"/>
                <w:kern w:val="0"/>
                <w:sz w:val="24"/>
                <w:szCs w:val="24"/>
                <w:lang w:eastAsia="tr-TR"/>
              </w:rPr>
              <w:t> </w:t>
            </w:r>
          </w:p>
        </w:tc>
        <w:tc>
          <w:tcPr>
            <w:tcW w:w="1302" w:type="dxa"/>
            <w:tcBorders>
              <w:top w:val="nil"/>
              <w:left w:val="nil"/>
              <w:bottom w:val="single" w:sz="4" w:space="0" w:color="auto"/>
              <w:right w:val="single" w:sz="8" w:space="0" w:color="auto"/>
            </w:tcBorders>
            <w:shd w:val="clear" w:color="auto" w:fill="auto"/>
            <w:noWrap/>
            <w:vAlign w:val="center"/>
            <w:hideMark/>
          </w:tcPr>
          <w:p w:rsidR="00432F17" w:rsidRPr="00432F17" w:rsidRDefault="00432F17" w:rsidP="00432F17">
            <w:pPr>
              <w:spacing w:after="0" w:line="240" w:lineRule="auto"/>
              <w:jc w:val="center"/>
              <w:rPr>
                <w:rFonts w:ascii="Arial Tur" w:eastAsia="Times New Roman" w:hAnsi="Arial Tur" w:cs="Calibri"/>
                <w:b/>
                <w:bCs/>
                <w:color w:val="000000"/>
                <w:kern w:val="0"/>
                <w:sz w:val="28"/>
                <w:szCs w:val="28"/>
                <w:lang w:eastAsia="tr-TR"/>
              </w:rPr>
            </w:pPr>
            <w:r w:rsidRPr="00432F17">
              <w:rPr>
                <w:rFonts w:ascii="Arial Tur" w:eastAsia="Times New Roman" w:hAnsi="Arial Tur" w:cs="Calibri"/>
                <w:b/>
                <w:bCs/>
                <w:color w:val="000000"/>
                <w:kern w:val="0"/>
                <w:sz w:val="28"/>
                <w:szCs w:val="28"/>
                <w:lang w:eastAsia="tr-TR"/>
              </w:rPr>
              <w:t>√</w:t>
            </w:r>
          </w:p>
        </w:tc>
      </w:tr>
      <w:tr w:rsidR="00432F17" w:rsidRPr="00432F17" w:rsidTr="00432F17">
        <w:trPr>
          <w:trHeight w:val="588"/>
        </w:trPr>
        <w:tc>
          <w:tcPr>
            <w:tcW w:w="3167" w:type="dxa"/>
            <w:tcBorders>
              <w:top w:val="nil"/>
              <w:left w:val="single" w:sz="8" w:space="0" w:color="auto"/>
              <w:bottom w:val="single" w:sz="4" w:space="0" w:color="auto"/>
              <w:right w:val="nil"/>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sz w:val="24"/>
                <w:szCs w:val="24"/>
                <w:lang w:eastAsia="tr-TR"/>
              </w:rPr>
            </w:pPr>
            <w:r w:rsidRPr="00432F17">
              <w:rPr>
                <w:rFonts w:ascii="Times New Roman" w:eastAsia="Times New Roman" w:hAnsi="Times New Roman" w:cs="Times New Roman"/>
                <w:b/>
                <w:bCs/>
                <w:color w:val="000000"/>
                <w:kern w:val="0"/>
                <w:sz w:val="24"/>
                <w:szCs w:val="24"/>
                <w:lang w:eastAsia="tr-TR"/>
              </w:rPr>
              <w:t xml:space="preserve">Veliler </w:t>
            </w:r>
          </w:p>
        </w:tc>
        <w:tc>
          <w:tcPr>
            <w:tcW w:w="1672" w:type="dxa"/>
            <w:tcBorders>
              <w:top w:val="nil"/>
              <w:left w:val="single" w:sz="8" w:space="0" w:color="auto"/>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jc w:val="center"/>
              <w:rPr>
                <w:rFonts w:ascii="Arial Tur" w:eastAsia="Times New Roman" w:hAnsi="Arial Tur" w:cs="Calibri"/>
                <w:b/>
                <w:bCs/>
                <w:color w:val="000000"/>
                <w:kern w:val="0"/>
                <w:sz w:val="24"/>
                <w:szCs w:val="24"/>
                <w:lang w:eastAsia="tr-TR"/>
              </w:rPr>
            </w:pPr>
            <w:r w:rsidRPr="00432F17">
              <w:rPr>
                <w:rFonts w:ascii="Arial Tur" w:eastAsia="Times New Roman" w:hAnsi="Arial Tur" w:cs="Calibri"/>
                <w:b/>
                <w:bCs/>
                <w:color w:val="000000"/>
                <w:kern w:val="0"/>
                <w:sz w:val="24"/>
                <w:szCs w:val="24"/>
                <w:lang w:eastAsia="tr-TR"/>
              </w:rPr>
              <w:t> </w:t>
            </w:r>
          </w:p>
        </w:tc>
        <w:tc>
          <w:tcPr>
            <w:tcW w:w="1643" w:type="dxa"/>
            <w:tcBorders>
              <w:top w:val="nil"/>
              <w:left w:val="nil"/>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jc w:val="center"/>
              <w:rPr>
                <w:rFonts w:ascii="Times New Roman" w:eastAsia="Times New Roman" w:hAnsi="Times New Roman" w:cs="Times New Roman"/>
                <w:color w:val="000000"/>
                <w:kern w:val="0"/>
                <w:sz w:val="28"/>
                <w:szCs w:val="28"/>
                <w:lang w:eastAsia="tr-TR"/>
              </w:rPr>
            </w:pPr>
            <w:r w:rsidRPr="00432F17">
              <w:rPr>
                <w:rFonts w:ascii="Times New Roman" w:eastAsia="Times New Roman" w:hAnsi="Times New Roman" w:cs="Times New Roman"/>
                <w:color w:val="000000"/>
                <w:kern w:val="0"/>
                <w:sz w:val="28"/>
                <w:szCs w:val="28"/>
                <w:lang w:eastAsia="tr-TR"/>
              </w:rPr>
              <w:t>√</w:t>
            </w:r>
          </w:p>
        </w:tc>
        <w:tc>
          <w:tcPr>
            <w:tcW w:w="1139" w:type="dxa"/>
            <w:tcBorders>
              <w:top w:val="nil"/>
              <w:left w:val="nil"/>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jc w:val="center"/>
              <w:rPr>
                <w:rFonts w:ascii="Arial Tur" w:eastAsia="Times New Roman" w:hAnsi="Arial Tur" w:cs="Calibri"/>
                <w:b/>
                <w:bCs/>
                <w:color w:val="000000"/>
                <w:kern w:val="0"/>
                <w:sz w:val="28"/>
                <w:szCs w:val="28"/>
                <w:lang w:eastAsia="tr-TR"/>
              </w:rPr>
            </w:pPr>
            <w:r w:rsidRPr="00432F17">
              <w:rPr>
                <w:rFonts w:ascii="Arial Tur" w:eastAsia="Times New Roman" w:hAnsi="Arial Tur" w:cs="Calibri"/>
                <w:b/>
                <w:bCs/>
                <w:color w:val="000000"/>
                <w:kern w:val="0"/>
                <w:sz w:val="28"/>
                <w:szCs w:val="28"/>
                <w:lang w:eastAsia="tr-TR"/>
              </w:rPr>
              <w:t>√</w:t>
            </w:r>
          </w:p>
        </w:tc>
        <w:tc>
          <w:tcPr>
            <w:tcW w:w="902" w:type="dxa"/>
            <w:tcBorders>
              <w:top w:val="nil"/>
              <w:left w:val="nil"/>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sz w:val="24"/>
                <w:szCs w:val="24"/>
                <w:lang w:eastAsia="tr-TR"/>
              </w:rPr>
            </w:pPr>
            <w:r w:rsidRPr="00432F17">
              <w:rPr>
                <w:rFonts w:ascii="Times New Roman" w:eastAsia="Times New Roman" w:hAnsi="Times New Roman" w:cs="Times New Roman"/>
                <w:b/>
                <w:bCs/>
                <w:color w:val="000000"/>
                <w:kern w:val="0"/>
                <w:sz w:val="24"/>
                <w:szCs w:val="24"/>
                <w:lang w:eastAsia="tr-TR"/>
              </w:rPr>
              <w:t> </w:t>
            </w:r>
          </w:p>
        </w:tc>
        <w:tc>
          <w:tcPr>
            <w:tcW w:w="1302" w:type="dxa"/>
            <w:tcBorders>
              <w:top w:val="nil"/>
              <w:left w:val="nil"/>
              <w:bottom w:val="single" w:sz="4" w:space="0" w:color="auto"/>
              <w:right w:val="single" w:sz="8" w:space="0" w:color="auto"/>
            </w:tcBorders>
            <w:shd w:val="clear" w:color="auto" w:fill="auto"/>
            <w:noWrap/>
            <w:vAlign w:val="center"/>
            <w:hideMark/>
          </w:tcPr>
          <w:p w:rsidR="00432F17" w:rsidRPr="00432F17" w:rsidRDefault="00432F17" w:rsidP="00432F17">
            <w:pPr>
              <w:spacing w:after="0" w:line="240" w:lineRule="auto"/>
              <w:jc w:val="center"/>
              <w:rPr>
                <w:rFonts w:ascii="Arial Tur" w:eastAsia="Times New Roman" w:hAnsi="Arial Tur" w:cs="Calibri"/>
                <w:b/>
                <w:bCs/>
                <w:color w:val="000000"/>
                <w:kern w:val="0"/>
                <w:sz w:val="28"/>
                <w:szCs w:val="28"/>
                <w:lang w:eastAsia="tr-TR"/>
              </w:rPr>
            </w:pPr>
            <w:r w:rsidRPr="00432F17">
              <w:rPr>
                <w:rFonts w:ascii="Arial Tur" w:eastAsia="Times New Roman" w:hAnsi="Arial Tur" w:cs="Calibri"/>
                <w:b/>
                <w:bCs/>
                <w:color w:val="000000"/>
                <w:kern w:val="0"/>
                <w:sz w:val="28"/>
                <w:szCs w:val="28"/>
                <w:lang w:eastAsia="tr-TR"/>
              </w:rPr>
              <w:t> </w:t>
            </w:r>
          </w:p>
        </w:tc>
      </w:tr>
      <w:tr w:rsidR="00432F17" w:rsidRPr="00432F17" w:rsidTr="00432F17">
        <w:trPr>
          <w:trHeight w:val="588"/>
        </w:trPr>
        <w:tc>
          <w:tcPr>
            <w:tcW w:w="3167" w:type="dxa"/>
            <w:tcBorders>
              <w:top w:val="nil"/>
              <w:left w:val="single" w:sz="8" w:space="0" w:color="auto"/>
              <w:bottom w:val="single" w:sz="4" w:space="0" w:color="auto"/>
              <w:right w:val="nil"/>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sz w:val="24"/>
                <w:szCs w:val="24"/>
                <w:lang w:eastAsia="tr-TR"/>
              </w:rPr>
            </w:pPr>
            <w:r w:rsidRPr="00432F17">
              <w:rPr>
                <w:rFonts w:ascii="Times New Roman" w:eastAsia="Times New Roman" w:hAnsi="Times New Roman" w:cs="Times New Roman"/>
                <w:b/>
                <w:bCs/>
                <w:color w:val="000000"/>
                <w:kern w:val="0"/>
                <w:sz w:val="24"/>
                <w:szCs w:val="24"/>
                <w:lang w:eastAsia="tr-TR"/>
              </w:rPr>
              <w:t xml:space="preserve">Okul Aile Birliği </w:t>
            </w:r>
          </w:p>
        </w:tc>
        <w:tc>
          <w:tcPr>
            <w:tcW w:w="1672" w:type="dxa"/>
            <w:tcBorders>
              <w:top w:val="nil"/>
              <w:left w:val="single" w:sz="8" w:space="0" w:color="auto"/>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sz w:val="24"/>
                <w:szCs w:val="24"/>
                <w:lang w:eastAsia="tr-TR"/>
              </w:rPr>
            </w:pPr>
            <w:r w:rsidRPr="00432F17">
              <w:rPr>
                <w:rFonts w:ascii="Times New Roman" w:eastAsia="Times New Roman" w:hAnsi="Times New Roman" w:cs="Times New Roman"/>
                <w:b/>
                <w:bCs/>
                <w:color w:val="000000"/>
                <w:kern w:val="0"/>
                <w:sz w:val="24"/>
                <w:szCs w:val="24"/>
                <w:lang w:eastAsia="tr-TR"/>
              </w:rPr>
              <w:t> </w:t>
            </w:r>
          </w:p>
        </w:tc>
        <w:tc>
          <w:tcPr>
            <w:tcW w:w="1643" w:type="dxa"/>
            <w:tcBorders>
              <w:top w:val="nil"/>
              <w:left w:val="nil"/>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jc w:val="center"/>
              <w:rPr>
                <w:rFonts w:ascii="Times New Roman" w:eastAsia="Times New Roman" w:hAnsi="Times New Roman" w:cs="Times New Roman"/>
                <w:color w:val="000000"/>
                <w:kern w:val="0"/>
                <w:sz w:val="28"/>
                <w:szCs w:val="28"/>
                <w:lang w:eastAsia="tr-TR"/>
              </w:rPr>
            </w:pPr>
            <w:r w:rsidRPr="00432F17">
              <w:rPr>
                <w:rFonts w:ascii="Times New Roman" w:eastAsia="Times New Roman" w:hAnsi="Times New Roman" w:cs="Times New Roman"/>
                <w:color w:val="000000"/>
                <w:kern w:val="0"/>
                <w:sz w:val="28"/>
                <w:szCs w:val="28"/>
                <w:lang w:eastAsia="tr-TR"/>
              </w:rPr>
              <w:t>√</w:t>
            </w:r>
          </w:p>
        </w:tc>
        <w:tc>
          <w:tcPr>
            <w:tcW w:w="1139" w:type="dxa"/>
            <w:tcBorders>
              <w:top w:val="nil"/>
              <w:left w:val="nil"/>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jc w:val="center"/>
              <w:rPr>
                <w:rFonts w:ascii="Arial Tur" w:eastAsia="Times New Roman" w:hAnsi="Arial Tur" w:cs="Calibri"/>
                <w:b/>
                <w:bCs/>
                <w:color w:val="000000"/>
                <w:kern w:val="0"/>
                <w:sz w:val="28"/>
                <w:szCs w:val="28"/>
                <w:lang w:eastAsia="tr-TR"/>
              </w:rPr>
            </w:pPr>
            <w:r w:rsidRPr="00432F17">
              <w:rPr>
                <w:rFonts w:ascii="Arial Tur" w:eastAsia="Times New Roman" w:hAnsi="Arial Tur" w:cs="Calibri"/>
                <w:b/>
                <w:bCs/>
                <w:color w:val="000000"/>
                <w:kern w:val="0"/>
                <w:sz w:val="28"/>
                <w:szCs w:val="28"/>
                <w:lang w:eastAsia="tr-TR"/>
              </w:rPr>
              <w:t>√</w:t>
            </w:r>
          </w:p>
        </w:tc>
        <w:tc>
          <w:tcPr>
            <w:tcW w:w="902" w:type="dxa"/>
            <w:tcBorders>
              <w:top w:val="nil"/>
              <w:left w:val="nil"/>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sz w:val="24"/>
                <w:szCs w:val="24"/>
                <w:lang w:eastAsia="tr-TR"/>
              </w:rPr>
            </w:pPr>
            <w:r w:rsidRPr="00432F17">
              <w:rPr>
                <w:rFonts w:ascii="Times New Roman" w:eastAsia="Times New Roman" w:hAnsi="Times New Roman" w:cs="Times New Roman"/>
                <w:b/>
                <w:bCs/>
                <w:color w:val="000000"/>
                <w:kern w:val="0"/>
                <w:sz w:val="24"/>
                <w:szCs w:val="24"/>
                <w:lang w:eastAsia="tr-TR"/>
              </w:rPr>
              <w:t> </w:t>
            </w:r>
          </w:p>
        </w:tc>
        <w:tc>
          <w:tcPr>
            <w:tcW w:w="1302" w:type="dxa"/>
            <w:tcBorders>
              <w:top w:val="nil"/>
              <w:left w:val="nil"/>
              <w:bottom w:val="single" w:sz="4" w:space="0" w:color="auto"/>
              <w:right w:val="single" w:sz="8" w:space="0" w:color="auto"/>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sz w:val="24"/>
                <w:szCs w:val="24"/>
                <w:lang w:eastAsia="tr-TR"/>
              </w:rPr>
            </w:pPr>
            <w:r w:rsidRPr="00432F17">
              <w:rPr>
                <w:rFonts w:ascii="Times New Roman" w:eastAsia="Times New Roman" w:hAnsi="Times New Roman" w:cs="Times New Roman"/>
                <w:b/>
                <w:bCs/>
                <w:color w:val="000000"/>
                <w:kern w:val="0"/>
                <w:sz w:val="24"/>
                <w:szCs w:val="24"/>
                <w:lang w:eastAsia="tr-TR"/>
              </w:rPr>
              <w:t> </w:t>
            </w:r>
          </w:p>
        </w:tc>
      </w:tr>
      <w:tr w:rsidR="00432F17" w:rsidRPr="00432F17" w:rsidTr="00432F17">
        <w:trPr>
          <w:trHeight w:val="588"/>
        </w:trPr>
        <w:tc>
          <w:tcPr>
            <w:tcW w:w="3167" w:type="dxa"/>
            <w:tcBorders>
              <w:top w:val="nil"/>
              <w:left w:val="single" w:sz="8" w:space="0" w:color="auto"/>
              <w:bottom w:val="single" w:sz="4" w:space="0" w:color="auto"/>
              <w:right w:val="nil"/>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sz w:val="24"/>
                <w:szCs w:val="24"/>
                <w:lang w:eastAsia="tr-TR"/>
              </w:rPr>
            </w:pPr>
          </w:p>
        </w:tc>
        <w:tc>
          <w:tcPr>
            <w:tcW w:w="1672" w:type="dxa"/>
            <w:tcBorders>
              <w:top w:val="nil"/>
              <w:left w:val="single" w:sz="8" w:space="0" w:color="auto"/>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sz w:val="24"/>
                <w:szCs w:val="24"/>
                <w:lang w:eastAsia="tr-TR"/>
              </w:rPr>
            </w:pPr>
          </w:p>
        </w:tc>
        <w:tc>
          <w:tcPr>
            <w:tcW w:w="1643" w:type="dxa"/>
            <w:tcBorders>
              <w:top w:val="nil"/>
              <w:left w:val="nil"/>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jc w:val="center"/>
              <w:rPr>
                <w:rFonts w:ascii="Times New Roman" w:eastAsia="Times New Roman" w:hAnsi="Times New Roman" w:cs="Times New Roman"/>
                <w:color w:val="000000"/>
                <w:kern w:val="0"/>
                <w:sz w:val="28"/>
                <w:szCs w:val="28"/>
                <w:lang w:eastAsia="tr-TR"/>
              </w:rPr>
            </w:pPr>
          </w:p>
        </w:tc>
        <w:tc>
          <w:tcPr>
            <w:tcW w:w="1139" w:type="dxa"/>
            <w:tcBorders>
              <w:top w:val="nil"/>
              <w:left w:val="nil"/>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jc w:val="center"/>
              <w:rPr>
                <w:rFonts w:ascii="Arial Tur" w:eastAsia="Times New Roman" w:hAnsi="Arial Tur" w:cs="Calibri"/>
                <w:b/>
                <w:bCs/>
                <w:color w:val="000000"/>
                <w:kern w:val="0"/>
                <w:sz w:val="28"/>
                <w:szCs w:val="28"/>
                <w:lang w:eastAsia="tr-TR"/>
              </w:rPr>
            </w:pPr>
          </w:p>
        </w:tc>
        <w:tc>
          <w:tcPr>
            <w:tcW w:w="902" w:type="dxa"/>
            <w:tcBorders>
              <w:top w:val="nil"/>
              <w:left w:val="nil"/>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sz w:val="24"/>
                <w:szCs w:val="24"/>
                <w:lang w:eastAsia="tr-TR"/>
              </w:rPr>
            </w:pPr>
          </w:p>
        </w:tc>
        <w:tc>
          <w:tcPr>
            <w:tcW w:w="1302" w:type="dxa"/>
            <w:tcBorders>
              <w:top w:val="nil"/>
              <w:left w:val="nil"/>
              <w:bottom w:val="single" w:sz="4" w:space="0" w:color="auto"/>
              <w:right w:val="single" w:sz="8" w:space="0" w:color="auto"/>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sz w:val="24"/>
                <w:szCs w:val="24"/>
                <w:lang w:eastAsia="tr-TR"/>
              </w:rPr>
            </w:pPr>
          </w:p>
        </w:tc>
      </w:tr>
      <w:tr w:rsidR="00432F17" w:rsidRPr="00432F17" w:rsidTr="00432F17">
        <w:trPr>
          <w:trHeight w:val="588"/>
        </w:trPr>
        <w:tc>
          <w:tcPr>
            <w:tcW w:w="3167" w:type="dxa"/>
            <w:tcBorders>
              <w:top w:val="nil"/>
              <w:left w:val="single" w:sz="8" w:space="0" w:color="auto"/>
              <w:bottom w:val="single" w:sz="4" w:space="0" w:color="auto"/>
              <w:right w:val="nil"/>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sz w:val="24"/>
                <w:szCs w:val="24"/>
                <w:lang w:eastAsia="tr-TR"/>
              </w:rPr>
            </w:pPr>
          </w:p>
        </w:tc>
        <w:tc>
          <w:tcPr>
            <w:tcW w:w="1672" w:type="dxa"/>
            <w:tcBorders>
              <w:top w:val="nil"/>
              <w:left w:val="single" w:sz="8" w:space="0" w:color="auto"/>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sz w:val="24"/>
                <w:szCs w:val="24"/>
                <w:lang w:eastAsia="tr-TR"/>
              </w:rPr>
            </w:pPr>
          </w:p>
        </w:tc>
        <w:tc>
          <w:tcPr>
            <w:tcW w:w="1643" w:type="dxa"/>
            <w:tcBorders>
              <w:top w:val="nil"/>
              <w:left w:val="nil"/>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jc w:val="center"/>
              <w:rPr>
                <w:rFonts w:ascii="Times New Roman" w:eastAsia="Times New Roman" w:hAnsi="Times New Roman" w:cs="Times New Roman"/>
                <w:color w:val="000000"/>
                <w:kern w:val="0"/>
                <w:sz w:val="28"/>
                <w:szCs w:val="28"/>
                <w:lang w:eastAsia="tr-TR"/>
              </w:rPr>
            </w:pPr>
          </w:p>
        </w:tc>
        <w:tc>
          <w:tcPr>
            <w:tcW w:w="1139" w:type="dxa"/>
            <w:tcBorders>
              <w:top w:val="nil"/>
              <w:left w:val="nil"/>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sz w:val="24"/>
                <w:szCs w:val="24"/>
                <w:lang w:eastAsia="tr-TR"/>
              </w:rPr>
            </w:pPr>
          </w:p>
        </w:tc>
        <w:tc>
          <w:tcPr>
            <w:tcW w:w="902" w:type="dxa"/>
            <w:tcBorders>
              <w:top w:val="nil"/>
              <w:left w:val="nil"/>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jc w:val="center"/>
              <w:rPr>
                <w:rFonts w:ascii="Arial Tur" w:eastAsia="Times New Roman" w:hAnsi="Arial Tur" w:cs="Calibri"/>
                <w:b/>
                <w:bCs/>
                <w:color w:val="000000"/>
                <w:kern w:val="0"/>
                <w:sz w:val="28"/>
                <w:szCs w:val="28"/>
                <w:lang w:eastAsia="tr-TR"/>
              </w:rPr>
            </w:pPr>
          </w:p>
        </w:tc>
        <w:tc>
          <w:tcPr>
            <w:tcW w:w="1302" w:type="dxa"/>
            <w:tcBorders>
              <w:top w:val="nil"/>
              <w:left w:val="nil"/>
              <w:bottom w:val="single" w:sz="4" w:space="0" w:color="auto"/>
              <w:right w:val="single" w:sz="8" w:space="0" w:color="auto"/>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sz w:val="24"/>
                <w:szCs w:val="24"/>
                <w:lang w:eastAsia="tr-TR"/>
              </w:rPr>
            </w:pPr>
          </w:p>
        </w:tc>
      </w:tr>
      <w:tr w:rsidR="00432F17" w:rsidRPr="00432F17" w:rsidTr="00432F17">
        <w:trPr>
          <w:trHeight w:val="588"/>
        </w:trPr>
        <w:tc>
          <w:tcPr>
            <w:tcW w:w="3167" w:type="dxa"/>
            <w:tcBorders>
              <w:top w:val="nil"/>
              <w:left w:val="single" w:sz="8" w:space="0" w:color="auto"/>
              <w:bottom w:val="single" w:sz="4" w:space="0" w:color="auto"/>
              <w:right w:val="nil"/>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sz w:val="24"/>
                <w:szCs w:val="24"/>
                <w:lang w:eastAsia="tr-TR"/>
              </w:rPr>
            </w:pPr>
            <w:r w:rsidRPr="00432F17">
              <w:rPr>
                <w:rFonts w:ascii="Times New Roman" w:eastAsia="Times New Roman" w:hAnsi="Times New Roman" w:cs="Times New Roman"/>
                <w:b/>
                <w:bCs/>
                <w:color w:val="000000"/>
                <w:kern w:val="0"/>
                <w:sz w:val="24"/>
                <w:szCs w:val="24"/>
                <w:lang w:eastAsia="tr-TR"/>
              </w:rPr>
              <w:lastRenderedPageBreak/>
              <w:t>Belediyeler</w:t>
            </w:r>
          </w:p>
        </w:tc>
        <w:tc>
          <w:tcPr>
            <w:tcW w:w="1672" w:type="dxa"/>
            <w:tcBorders>
              <w:top w:val="nil"/>
              <w:left w:val="single" w:sz="8" w:space="0" w:color="auto"/>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sz w:val="24"/>
                <w:szCs w:val="24"/>
                <w:lang w:eastAsia="tr-TR"/>
              </w:rPr>
            </w:pPr>
            <w:r w:rsidRPr="00432F17">
              <w:rPr>
                <w:rFonts w:ascii="Times New Roman" w:eastAsia="Times New Roman" w:hAnsi="Times New Roman" w:cs="Times New Roman"/>
                <w:b/>
                <w:bCs/>
                <w:color w:val="000000"/>
                <w:kern w:val="0"/>
                <w:sz w:val="24"/>
                <w:szCs w:val="24"/>
                <w:lang w:eastAsia="tr-TR"/>
              </w:rPr>
              <w:t> </w:t>
            </w:r>
          </w:p>
        </w:tc>
        <w:tc>
          <w:tcPr>
            <w:tcW w:w="1643" w:type="dxa"/>
            <w:tcBorders>
              <w:top w:val="nil"/>
              <w:left w:val="nil"/>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jc w:val="center"/>
              <w:rPr>
                <w:rFonts w:ascii="Times New Roman" w:eastAsia="Times New Roman" w:hAnsi="Times New Roman" w:cs="Times New Roman"/>
                <w:color w:val="000000"/>
                <w:kern w:val="0"/>
                <w:sz w:val="28"/>
                <w:szCs w:val="28"/>
                <w:lang w:eastAsia="tr-TR"/>
              </w:rPr>
            </w:pPr>
            <w:r w:rsidRPr="00432F17">
              <w:rPr>
                <w:rFonts w:ascii="Times New Roman" w:eastAsia="Times New Roman" w:hAnsi="Times New Roman" w:cs="Times New Roman"/>
                <w:color w:val="000000"/>
                <w:kern w:val="0"/>
                <w:sz w:val="28"/>
                <w:szCs w:val="28"/>
                <w:lang w:eastAsia="tr-TR"/>
              </w:rPr>
              <w:t>√</w:t>
            </w:r>
          </w:p>
        </w:tc>
        <w:tc>
          <w:tcPr>
            <w:tcW w:w="1139" w:type="dxa"/>
            <w:tcBorders>
              <w:top w:val="nil"/>
              <w:left w:val="nil"/>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sz w:val="24"/>
                <w:szCs w:val="24"/>
                <w:lang w:eastAsia="tr-TR"/>
              </w:rPr>
            </w:pPr>
            <w:r w:rsidRPr="00432F17">
              <w:rPr>
                <w:rFonts w:ascii="Times New Roman" w:eastAsia="Times New Roman" w:hAnsi="Times New Roman" w:cs="Times New Roman"/>
                <w:b/>
                <w:bCs/>
                <w:color w:val="000000"/>
                <w:kern w:val="0"/>
                <w:sz w:val="24"/>
                <w:szCs w:val="24"/>
                <w:lang w:eastAsia="tr-TR"/>
              </w:rPr>
              <w:t> </w:t>
            </w:r>
          </w:p>
        </w:tc>
        <w:tc>
          <w:tcPr>
            <w:tcW w:w="902" w:type="dxa"/>
            <w:tcBorders>
              <w:top w:val="nil"/>
              <w:left w:val="nil"/>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jc w:val="center"/>
              <w:rPr>
                <w:rFonts w:ascii="Arial Tur" w:eastAsia="Times New Roman" w:hAnsi="Arial Tur" w:cs="Calibri"/>
                <w:b/>
                <w:bCs/>
                <w:color w:val="000000"/>
                <w:kern w:val="0"/>
                <w:sz w:val="28"/>
                <w:szCs w:val="28"/>
                <w:lang w:eastAsia="tr-TR"/>
              </w:rPr>
            </w:pPr>
            <w:r w:rsidRPr="00432F17">
              <w:rPr>
                <w:rFonts w:ascii="Arial Tur" w:eastAsia="Times New Roman" w:hAnsi="Arial Tur" w:cs="Calibri"/>
                <w:b/>
                <w:bCs/>
                <w:color w:val="000000"/>
                <w:kern w:val="0"/>
                <w:sz w:val="28"/>
                <w:szCs w:val="28"/>
                <w:lang w:eastAsia="tr-TR"/>
              </w:rPr>
              <w:t>√</w:t>
            </w:r>
          </w:p>
        </w:tc>
        <w:tc>
          <w:tcPr>
            <w:tcW w:w="1302" w:type="dxa"/>
            <w:tcBorders>
              <w:top w:val="nil"/>
              <w:left w:val="nil"/>
              <w:bottom w:val="single" w:sz="4" w:space="0" w:color="auto"/>
              <w:right w:val="single" w:sz="8" w:space="0" w:color="auto"/>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sz w:val="24"/>
                <w:szCs w:val="24"/>
                <w:lang w:eastAsia="tr-TR"/>
              </w:rPr>
            </w:pPr>
            <w:r w:rsidRPr="00432F17">
              <w:rPr>
                <w:rFonts w:ascii="Times New Roman" w:eastAsia="Times New Roman" w:hAnsi="Times New Roman" w:cs="Times New Roman"/>
                <w:b/>
                <w:bCs/>
                <w:color w:val="000000"/>
                <w:kern w:val="0"/>
                <w:sz w:val="24"/>
                <w:szCs w:val="24"/>
                <w:lang w:eastAsia="tr-TR"/>
              </w:rPr>
              <w:t> </w:t>
            </w:r>
          </w:p>
        </w:tc>
      </w:tr>
      <w:tr w:rsidR="00432F17" w:rsidRPr="00432F17" w:rsidTr="00432F17">
        <w:trPr>
          <w:trHeight w:val="588"/>
        </w:trPr>
        <w:tc>
          <w:tcPr>
            <w:tcW w:w="3167" w:type="dxa"/>
            <w:tcBorders>
              <w:top w:val="nil"/>
              <w:left w:val="single" w:sz="8" w:space="0" w:color="auto"/>
              <w:bottom w:val="single" w:sz="4" w:space="0" w:color="auto"/>
              <w:right w:val="nil"/>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sz w:val="24"/>
                <w:szCs w:val="24"/>
                <w:lang w:eastAsia="tr-TR"/>
              </w:rPr>
            </w:pPr>
            <w:r w:rsidRPr="00432F17">
              <w:rPr>
                <w:rFonts w:ascii="Times New Roman" w:eastAsia="Times New Roman" w:hAnsi="Times New Roman" w:cs="Times New Roman"/>
                <w:b/>
                <w:bCs/>
                <w:color w:val="000000"/>
                <w:kern w:val="0"/>
                <w:sz w:val="24"/>
                <w:szCs w:val="24"/>
                <w:lang w:eastAsia="tr-TR"/>
              </w:rPr>
              <w:t>Güvenlik Güçleri (Emniyet,</w:t>
            </w:r>
            <w:r w:rsidRPr="00432F17">
              <w:rPr>
                <w:rFonts w:ascii="Times New Roman" w:eastAsia="Times New Roman" w:hAnsi="Times New Roman" w:cs="Times New Roman"/>
                <w:b/>
                <w:bCs/>
                <w:color w:val="000000"/>
                <w:kern w:val="0"/>
                <w:sz w:val="24"/>
                <w:szCs w:val="24"/>
                <w:lang w:eastAsia="tr-TR"/>
              </w:rPr>
              <w:br/>
              <w:t>Jandarma)</w:t>
            </w:r>
          </w:p>
        </w:tc>
        <w:tc>
          <w:tcPr>
            <w:tcW w:w="1672" w:type="dxa"/>
            <w:tcBorders>
              <w:top w:val="nil"/>
              <w:left w:val="single" w:sz="8" w:space="0" w:color="auto"/>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sz w:val="24"/>
                <w:szCs w:val="24"/>
                <w:lang w:eastAsia="tr-TR"/>
              </w:rPr>
            </w:pPr>
            <w:r w:rsidRPr="00432F17">
              <w:rPr>
                <w:rFonts w:ascii="Times New Roman" w:eastAsia="Times New Roman" w:hAnsi="Times New Roman" w:cs="Times New Roman"/>
                <w:b/>
                <w:bCs/>
                <w:color w:val="000000"/>
                <w:kern w:val="0"/>
                <w:sz w:val="24"/>
                <w:szCs w:val="24"/>
                <w:lang w:eastAsia="tr-TR"/>
              </w:rPr>
              <w:t> </w:t>
            </w:r>
          </w:p>
        </w:tc>
        <w:tc>
          <w:tcPr>
            <w:tcW w:w="1643" w:type="dxa"/>
            <w:tcBorders>
              <w:top w:val="nil"/>
              <w:left w:val="nil"/>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jc w:val="center"/>
              <w:rPr>
                <w:rFonts w:ascii="Times New Roman" w:eastAsia="Times New Roman" w:hAnsi="Times New Roman" w:cs="Times New Roman"/>
                <w:color w:val="000000"/>
                <w:kern w:val="0"/>
                <w:sz w:val="28"/>
                <w:szCs w:val="28"/>
                <w:lang w:eastAsia="tr-TR"/>
              </w:rPr>
            </w:pPr>
            <w:r w:rsidRPr="00432F17">
              <w:rPr>
                <w:rFonts w:ascii="Times New Roman" w:eastAsia="Times New Roman" w:hAnsi="Times New Roman" w:cs="Times New Roman"/>
                <w:color w:val="000000"/>
                <w:kern w:val="0"/>
                <w:sz w:val="28"/>
                <w:szCs w:val="28"/>
                <w:lang w:eastAsia="tr-TR"/>
              </w:rPr>
              <w:t>0</w:t>
            </w:r>
          </w:p>
        </w:tc>
        <w:tc>
          <w:tcPr>
            <w:tcW w:w="1139" w:type="dxa"/>
            <w:tcBorders>
              <w:top w:val="nil"/>
              <w:left w:val="nil"/>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jc w:val="center"/>
              <w:rPr>
                <w:rFonts w:ascii="Arial Tur" w:eastAsia="Times New Roman" w:hAnsi="Arial Tur" w:cs="Calibri"/>
                <w:b/>
                <w:bCs/>
                <w:color w:val="000000"/>
                <w:kern w:val="0"/>
                <w:sz w:val="28"/>
                <w:szCs w:val="28"/>
                <w:lang w:eastAsia="tr-TR"/>
              </w:rPr>
            </w:pPr>
            <w:r w:rsidRPr="00432F17">
              <w:rPr>
                <w:rFonts w:ascii="Arial Tur" w:eastAsia="Times New Roman" w:hAnsi="Arial Tur" w:cs="Calibri"/>
                <w:b/>
                <w:bCs/>
                <w:color w:val="000000"/>
                <w:kern w:val="0"/>
                <w:sz w:val="28"/>
                <w:szCs w:val="28"/>
                <w:lang w:eastAsia="tr-TR"/>
              </w:rPr>
              <w:t>√</w:t>
            </w:r>
          </w:p>
        </w:tc>
        <w:tc>
          <w:tcPr>
            <w:tcW w:w="902" w:type="dxa"/>
            <w:tcBorders>
              <w:top w:val="nil"/>
              <w:left w:val="nil"/>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sz w:val="24"/>
                <w:szCs w:val="24"/>
                <w:lang w:eastAsia="tr-TR"/>
              </w:rPr>
            </w:pPr>
            <w:r w:rsidRPr="00432F17">
              <w:rPr>
                <w:rFonts w:ascii="Times New Roman" w:eastAsia="Times New Roman" w:hAnsi="Times New Roman" w:cs="Times New Roman"/>
                <w:b/>
                <w:bCs/>
                <w:color w:val="000000"/>
                <w:kern w:val="0"/>
                <w:sz w:val="24"/>
                <w:szCs w:val="24"/>
                <w:lang w:eastAsia="tr-TR"/>
              </w:rPr>
              <w:t> </w:t>
            </w:r>
          </w:p>
        </w:tc>
        <w:tc>
          <w:tcPr>
            <w:tcW w:w="1302" w:type="dxa"/>
            <w:tcBorders>
              <w:top w:val="nil"/>
              <w:left w:val="nil"/>
              <w:bottom w:val="single" w:sz="4" w:space="0" w:color="auto"/>
              <w:right w:val="single" w:sz="8" w:space="0" w:color="auto"/>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sz w:val="24"/>
                <w:szCs w:val="24"/>
                <w:lang w:eastAsia="tr-TR"/>
              </w:rPr>
            </w:pPr>
            <w:r w:rsidRPr="00432F17">
              <w:rPr>
                <w:rFonts w:ascii="Times New Roman" w:eastAsia="Times New Roman" w:hAnsi="Times New Roman" w:cs="Times New Roman"/>
                <w:b/>
                <w:bCs/>
                <w:color w:val="000000"/>
                <w:kern w:val="0"/>
                <w:sz w:val="24"/>
                <w:szCs w:val="24"/>
                <w:lang w:eastAsia="tr-TR"/>
              </w:rPr>
              <w:t> </w:t>
            </w:r>
          </w:p>
        </w:tc>
      </w:tr>
      <w:tr w:rsidR="00432F17" w:rsidRPr="00432F17" w:rsidTr="00432F17">
        <w:trPr>
          <w:trHeight w:val="588"/>
        </w:trPr>
        <w:tc>
          <w:tcPr>
            <w:tcW w:w="3167" w:type="dxa"/>
            <w:tcBorders>
              <w:top w:val="nil"/>
              <w:left w:val="single" w:sz="8" w:space="0" w:color="auto"/>
              <w:bottom w:val="single" w:sz="4" w:space="0" w:color="auto"/>
              <w:right w:val="nil"/>
            </w:tcBorders>
            <w:shd w:val="clear" w:color="auto" w:fill="auto"/>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sz w:val="24"/>
                <w:szCs w:val="24"/>
                <w:lang w:eastAsia="tr-TR"/>
              </w:rPr>
            </w:pPr>
            <w:r w:rsidRPr="00432F17">
              <w:rPr>
                <w:rFonts w:ascii="Times New Roman" w:eastAsia="Times New Roman" w:hAnsi="Times New Roman" w:cs="Times New Roman"/>
                <w:b/>
                <w:bCs/>
                <w:color w:val="000000"/>
                <w:kern w:val="0"/>
                <w:sz w:val="24"/>
                <w:szCs w:val="24"/>
                <w:lang w:eastAsia="tr-TR"/>
              </w:rPr>
              <w:t>Sosyal Hizmetler Müdürlüğü</w:t>
            </w:r>
          </w:p>
        </w:tc>
        <w:tc>
          <w:tcPr>
            <w:tcW w:w="1672" w:type="dxa"/>
            <w:tcBorders>
              <w:top w:val="nil"/>
              <w:left w:val="single" w:sz="8" w:space="0" w:color="auto"/>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sz w:val="24"/>
                <w:szCs w:val="24"/>
                <w:lang w:eastAsia="tr-TR"/>
              </w:rPr>
            </w:pPr>
            <w:r w:rsidRPr="00432F17">
              <w:rPr>
                <w:rFonts w:ascii="Times New Roman" w:eastAsia="Times New Roman" w:hAnsi="Times New Roman" w:cs="Times New Roman"/>
                <w:b/>
                <w:bCs/>
                <w:color w:val="000000"/>
                <w:kern w:val="0"/>
                <w:sz w:val="24"/>
                <w:szCs w:val="24"/>
                <w:lang w:eastAsia="tr-TR"/>
              </w:rPr>
              <w:t> </w:t>
            </w:r>
          </w:p>
        </w:tc>
        <w:tc>
          <w:tcPr>
            <w:tcW w:w="1643" w:type="dxa"/>
            <w:tcBorders>
              <w:top w:val="nil"/>
              <w:left w:val="nil"/>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jc w:val="center"/>
              <w:rPr>
                <w:rFonts w:ascii="Times New Roman" w:eastAsia="Times New Roman" w:hAnsi="Times New Roman" w:cs="Times New Roman"/>
                <w:color w:val="000000"/>
                <w:kern w:val="0"/>
                <w:sz w:val="28"/>
                <w:szCs w:val="28"/>
                <w:lang w:eastAsia="tr-TR"/>
              </w:rPr>
            </w:pPr>
            <w:r w:rsidRPr="00432F17">
              <w:rPr>
                <w:rFonts w:ascii="Times New Roman" w:eastAsia="Times New Roman" w:hAnsi="Times New Roman" w:cs="Times New Roman"/>
                <w:color w:val="000000"/>
                <w:kern w:val="0"/>
                <w:sz w:val="28"/>
                <w:szCs w:val="28"/>
                <w:lang w:eastAsia="tr-TR"/>
              </w:rPr>
              <w:t>√</w:t>
            </w:r>
          </w:p>
        </w:tc>
        <w:tc>
          <w:tcPr>
            <w:tcW w:w="1139" w:type="dxa"/>
            <w:tcBorders>
              <w:top w:val="nil"/>
              <w:left w:val="nil"/>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jc w:val="center"/>
              <w:rPr>
                <w:rFonts w:ascii="Arial Tur" w:eastAsia="Times New Roman" w:hAnsi="Arial Tur" w:cs="Calibri"/>
                <w:b/>
                <w:bCs/>
                <w:color w:val="000000"/>
                <w:kern w:val="0"/>
                <w:sz w:val="28"/>
                <w:szCs w:val="28"/>
                <w:lang w:eastAsia="tr-TR"/>
              </w:rPr>
            </w:pPr>
            <w:r w:rsidRPr="00432F17">
              <w:rPr>
                <w:rFonts w:ascii="Arial Tur" w:eastAsia="Times New Roman" w:hAnsi="Arial Tur" w:cs="Calibri"/>
                <w:b/>
                <w:bCs/>
                <w:color w:val="000000"/>
                <w:kern w:val="0"/>
                <w:sz w:val="28"/>
                <w:szCs w:val="28"/>
                <w:lang w:eastAsia="tr-TR"/>
              </w:rPr>
              <w:t>√</w:t>
            </w:r>
          </w:p>
        </w:tc>
        <w:tc>
          <w:tcPr>
            <w:tcW w:w="902" w:type="dxa"/>
            <w:tcBorders>
              <w:top w:val="nil"/>
              <w:left w:val="nil"/>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sz w:val="24"/>
                <w:szCs w:val="24"/>
                <w:lang w:eastAsia="tr-TR"/>
              </w:rPr>
            </w:pPr>
            <w:r w:rsidRPr="00432F17">
              <w:rPr>
                <w:rFonts w:ascii="Times New Roman" w:eastAsia="Times New Roman" w:hAnsi="Times New Roman" w:cs="Times New Roman"/>
                <w:b/>
                <w:bCs/>
                <w:color w:val="000000"/>
                <w:kern w:val="0"/>
                <w:sz w:val="24"/>
                <w:szCs w:val="24"/>
                <w:lang w:eastAsia="tr-TR"/>
              </w:rPr>
              <w:t> </w:t>
            </w:r>
          </w:p>
        </w:tc>
        <w:tc>
          <w:tcPr>
            <w:tcW w:w="1302" w:type="dxa"/>
            <w:tcBorders>
              <w:top w:val="nil"/>
              <w:left w:val="nil"/>
              <w:bottom w:val="single" w:sz="4" w:space="0" w:color="auto"/>
              <w:right w:val="single" w:sz="8" w:space="0" w:color="auto"/>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sz w:val="24"/>
                <w:szCs w:val="24"/>
                <w:lang w:eastAsia="tr-TR"/>
              </w:rPr>
            </w:pPr>
            <w:r w:rsidRPr="00432F17">
              <w:rPr>
                <w:rFonts w:ascii="Times New Roman" w:eastAsia="Times New Roman" w:hAnsi="Times New Roman" w:cs="Times New Roman"/>
                <w:b/>
                <w:bCs/>
                <w:color w:val="000000"/>
                <w:kern w:val="0"/>
                <w:sz w:val="24"/>
                <w:szCs w:val="24"/>
                <w:lang w:eastAsia="tr-TR"/>
              </w:rPr>
              <w:t> </w:t>
            </w:r>
          </w:p>
        </w:tc>
      </w:tr>
      <w:tr w:rsidR="00432F17" w:rsidRPr="00432F17" w:rsidTr="00432F17">
        <w:trPr>
          <w:trHeight w:val="588"/>
        </w:trPr>
        <w:tc>
          <w:tcPr>
            <w:tcW w:w="3167" w:type="dxa"/>
            <w:tcBorders>
              <w:top w:val="nil"/>
              <w:left w:val="single" w:sz="8" w:space="0" w:color="auto"/>
              <w:bottom w:val="single" w:sz="4" w:space="0" w:color="auto"/>
              <w:right w:val="nil"/>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sz w:val="24"/>
                <w:szCs w:val="24"/>
                <w:lang w:eastAsia="tr-TR"/>
              </w:rPr>
            </w:pPr>
            <w:r w:rsidRPr="00432F17">
              <w:rPr>
                <w:rFonts w:ascii="Times New Roman" w:eastAsia="Times New Roman" w:hAnsi="Times New Roman" w:cs="Times New Roman"/>
                <w:b/>
                <w:bCs/>
                <w:color w:val="000000"/>
                <w:kern w:val="0"/>
                <w:sz w:val="24"/>
                <w:szCs w:val="24"/>
                <w:lang w:eastAsia="tr-TR"/>
              </w:rPr>
              <w:t>Gençlik ve Spor Müdürlüğü</w:t>
            </w:r>
          </w:p>
        </w:tc>
        <w:tc>
          <w:tcPr>
            <w:tcW w:w="1672" w:type="dxa"/>
            <w:tcBorders>
              <w:top w:val="nil"/>
              <w:left w:val="single" w:sz="8" w:space="0" w:color="auto"/>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sz w:val="24"/>
                <w:szCs w:val="24"/>
                <w:lang w:eastAsia="tr-TR"/>
              </w:rPr>
            </w:pPr>
            <w:r w:rsidRPr="00432F17">
              <w:rPr>
                <w:rFonts w:ascii="Times New Roman" w:eastAsia="Times New Roman" w:hAnsi="Times New Roman" w:cs="Times New Roman"/>
                <w:b/>
                <w:bCs/>
                <w:color w:val="000000"/>
                <w:kern w:val="0"/>
                <w:sz w:val="24"/>
                <w:szCs w:val="24"/>
                <w:lang w:eastAsia="tr-TR"/>
              </w:rPr>
              <w:t> </w:t>
            </w:r>
          </w:p>
        </w:tc>
        <w:tc>
          <w:tcPr>
            <w:tcW w:w="1643" w:type="dxa"/>
            <w:tcBorders>
              <w:top w:val="nil"/>
              <w:left w:val="nil"/>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jc w:val="center"/>
              <w:rPr>
                <w:rFonts w:ascii="Times New Roman" w:eastAsia="Times New Roman" w:hAnsi="Times New Roman" w:cs="Times New Roman"/>
                <w:color w:val="000000"/>
                <w:kern w:val="0"/>
                <w:sz w:val="28"/>
                <w:szCs w:val="28"/>
                <w:lang w:eastAsia="tr-TR"/>
              </w:rPr>
            </w:pPr>
            <w:r w:rsidRPr="00432F17">
              <w:rPr>
                <w:rFonts w:ascii="Times New Roman" w:eastAsia="Times New Roman" w:hAnsi="Times New Roman" w:cs="Times New Roman"/>
                <w:color w:val="000000"/>
                <w:kern w:val="0"/>
                <w:sz w:val="28"/>
                <w:szCs w:val="28"/>
                <w:lang w:eastAsia="tr-TR"/>
              </w:rPr>
              <w:t>√</w:t>
            </w:r>
          </w:p>
        </w:tc>
        <w:tc>
          <w:tcPr>
            <w:tcW w:w="1139" w:type="dxa"/>
            <w:tcBorders>
              <w:top w:val="nil"/>
              <w:left w:val="nil"/>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jc w:val="center"/>
              <w:rPr>
                <w:rFonts w:ascii="Arial Tur" w:eastAsia="Times New Roman" w:hAnsi="Arial Tur" w:cs="Calibri"/>
                <w:b/>
                <w:bCs/>
                <w:color w:val="000000"/>
                <w:kern w:val="0"/>
                <w:sz w:val="28"/>
                <w:szCs w:val="28"/>
                <w:lang w:eastAsia="tr-TR"/>
              </w:rPr>
            </w:pPr>
            <w:r w:rsidRPr="00432F17">
              <w:rPr>
                <w:rFonts w:ascii="Arial Tur" w:eastAsia="Times New Roman" w:hAnsi="Arial Tur" w:cs="Calibri"/>
                <w:b/>
                <w:bCs/>
                <w:color w:val="000000"/>
                <w:kern w:val="0"/>
                <w:sz w:val="28"/>
                <w:szCs w:val="28"/>
                <w:lang w:eastAsia="tr-TR"/>
              </w:rPr>
              <w:t>√</w:t>
            </w:r>
          </w:p>
        </w:tc>
        <w:tc>
          <w:tcPr>
            <w:tcW w:w="902" w:type="dxa"/>
            <w:tcBorders>
              <w:top w:val="nil"/>
              <w:left w:val="nil"/>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sz w:val="24"/>
                <w:szCs w:val="24"/>
                <w:lang w:eastAsia="tr-TR"/>
              </w:rPr>
            </w:pPr>
            <w:r w:rsidRPr="00432F17">
              <w:rPr>
                <w:rFonts w:ascii="Times New Roman" w:eastAsia="Times New Roman" w:hAnsi="Times New Roman" w:cs="Times New Roman"/>
                <w:b/>
                <w:bCs/>
                <w:color w:val="000000"/>
                <w:kern w:val="0"/>
                <w:sz w:val="24"/>
                <w:szCs w:val="24"/>
                <w:lang w:eastAsia="tr-TR"/>
              </w:rPr>
              <w:t> </w:t>
            </w:r>
          </w:p>
        </w:tc>
        <w:tc>
          <w:tcPr>
            <w:tcW w:w="1302" w:type="dxa"/>
            <w:tcBorders>
              <w:top w:val="nil"/>
              <w:left w:val="nil"/>
              <w:bottom w:val="single" w:sz="4" w:space="0" w:color="auto"/>
              <w:right w:val="single" w:sz="8" w:space="0" w:color="auto"/>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sz w:val="24"/>
                <w:szCs w:val="24"/>
                <w:lang w:eastAsia="tr-TR"/>
              </w:rPr>
            </w:pPr>
            <w:r w:rsidRPr="00432F17">
              <w:rPr>
                <w:rFonts w:ascii="Times New Roman" w:eastAsia="Times New Roman" w:hAnsi="Times New Roman" w:cs="Times New Roman"/>
                <w:b/>
                <w:bCs/>
                <w:color w:val="000000"/>
                <w:kern w:val="0"/>
                <w:sz w:val="24"/>
                <w:szCs w:val="24"/>
                <w:lang w:eastAsia="tr-TR"/>
              </w:rPr>
              <w:t> </w:t>
            </w:r>
          </w:p>
        </w:tc>
      </w:tr>
      <w:tr w:rsidR="00432F17" w:rsidRPr="00432F17" w:rsidTr="00432F17">
        <w:trPr>
          <w:trHeight w:val="588"/>
        </w:trPr>
        <w:tc>
          <w:tcPr>
            <w:tcW w:w="3167" w:type="dxa"/>
            <w:tcBorders>
              <w:top w:val="nil"/>
              <w:left w:val="single" w:sz="8" w:space="0" w:color="auto"/>
              <w:bottom w:val="single" w:sz="4" w:space="0" w:color="auto"/>
              <w:right w:val="nil"/>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sz w:val="24"/>
                <w:szCs w:val="24"/>
                <w:lang w:eastAsia="tr-TR"/>
              </w:rPr>
            </w:pPr>
            <w:r w:rsidRPr="00432F17">
              <w:rPr>
                <w:rFonts w:ascii="Times New Roman" w:eastAsia="Times New Roman" w:hAnsi="Times New Roman" w:cs="Times New Roman"/>
                <w:b/>
                <w:bCs/>
                <w:color w:val="000000"/>
                <w:kern w:val="0"/>
                <w:sz w:val="24"/>
                <w:szCs w:val="24"/>
                <w:lang w:eastAsia="tr-TR"/>
              </w:rPr>
              <w:t>Muhtarlık</w:t>
            </w:r>
          </w:p>
        </w:tc>
        <w:tc>
          <w:tcPr>
            <w:tcW w:w="1672" w:type="dxa"/>
            <w:tcBorders>
              <w:top w:val="nil"/>
              <w:left w:val="single" w:sz="8" w:space="0" w:color="auto"/>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sz w:val="24"/>
                <w:szCs w:val="24"/>
                <w:lang w:eastAsia="tr-TR"/>
              </w:rPr>
            </w:pPr>
            <w:r w:rsidRPr="00432F17">
              <w:rPr>
                <w:rFonts w:ascii="Times New Roman" w:eastAsia="Times New Roman" w:hAnsi="Times New Roman" w:cs="Times New Roman"/>
                <w:b/>
                <w:bCs/>
                <w:color w:val="000000"/>
                <w:kern w:val="0"/>
                <w:sz w:val="24"/>
                <w:szCs w:val="24"/>
                <w:lang w:eastAsia="tr-TR"/>
              </w:rPr>
              <w:t> </w:t>
            </w:r>
          </w:p>
        </w:tc>
        <w:tc>
          <w:tcPr>
            <w:tcW w:w="1643" w:type="dxa"/>
            <w:tcBorders>
              <w:top w:val="nil"/>
              <w:left w:val="nil"/>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jc w:val="center"/>
              <w:rPr>
                <w:rFonts w:ascii="Times New Roman" w:eastAsia="Times New Roman" w:hAnsi="Times New Roman" w:cs="Times New Roman"/>
                <w:color w:val="000000"/>
                <w:kern w:val="0"/>
                <w:sz w:val="28"/>
                <w:szCs w:val="28"/>
                <w:lang w:eastAsia="tr-TR"/>
              </w:rPr>
            </w:pPr>
            <w:r w:rsidRPr="00432F17">
              <w:rPr>
                <w:rFonts w:ascii="Times New Roman" w:eastAsia="Times New Roman" w:hAnsi="Times New Roman" w:cs="Times New Roman"/>
                <w:color w:val="000000"/>
                <w:kern w:val="0"/>
                <w:sz w:val="28"/>
                <w:szCs w:val="28"/>
                <w:lang w:eastAsia="tr-TR"/>
              </w:rPr>
              <w:t>√</w:t>
            </w:r>
          </w:p>
        </w:tc>
        <w:tc>
          <w:tcPr>
            <w:tcW w:w="1139" w:type="dxa"/>
            <w:tcBorders>
              <w:top w:val="nil"/>
              <w:left w:val="nil"/>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jc w:val="center"/>
              <w:rPr>
                <w:rFonts w:ascii="Arial Tur" w:eastAsia="Times New Roman" w:hAnsi="Arial Tur" w:cs="Calibri"/>
                <w:b/>
                <w:bCs/>
                <w:color w:val="000000"/>
                <w:kern w:val="0"/>
                <w:sz w:val="28"/>
                <w:szCs w:val="28"/>
                <w:lang w:eastAsia="tr-TR"/>
              </w:rPr>
            </w:pPr>
            <w:r w:rsidRPr="00432F17">
              <w:rPr>
                <w:rFonts w:ascii="Arial Tur" w:eastAsia="Times New Roman" w:hAnsi="Arial Tur" w:cs="Calibri"/>
                <w:b/>
                <w:bCs/>
                <w:color w:val="000000"/>
                <w:kern w:val="0"/>
                <w:sz w:val="28"/>
                <w:szCs w:val="28"/>
                <w:lang w:eastAsia="tr-TR"/>
              </w:rPr>
              <w:t>√</w:t>
            </w:r>
          </w:p>
        </w:tc>
        <w:tc>
          <w:tcPr>
            <w:tcW w:w="902" w:type="dxa"/>
            <w:tcBorders>
              <w:top w:val="nil"/>
              <w:left w:val="nil"/>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sz w:val="24"/>
                <w:szCs w:val="24"/>
                <w:lang w:eastAsia="tr-TR"/>
              </w:rPr>
            </w:pPr>
            <w:r w:rsidRPr="00432F17">
              <w:rPr>
                <w:rFonts w:ascii="Times New Roman" w:eastAsia="Times New Roman" w:hAnsi="Times New Roman" w:cs="Times New Roman"/>
                <w:b/>
                <w:bCs/>
                <w:color w:val="000000"/>
                <w:kern w:val="0"/>
                <w:sz w:val="24"/>
                <w:szCs w:val="24"/>
                <w:lang w:eastAsia="tr-TR"/>
              </w:rPr>
              <w:t> </w:t>
            </w:r>
          </w:p>
        </w:tc>
        <w:tc>
          <w:tcPr>
            <w:tcW w:w="1302" w:type="dxa"/>
            <w:tcBorders>
              <w:top w:val="nil"/>
              <w:left w:val="nil"/>
              <w:bottom w:val="single" w:sz="4" w:space="0" w:color="auto"/>
              <w:right w:val="single" w:sz="8" w:space="0" w:color="auto"/>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sz w:val="24"/>
                <w:szCs w:val="24"/>
                <w:lang w:eastAsia="tr-TR"/>
              </w:rPr>
            </w:pPr>
            <w:r w:rsidRPr="00432F17">
              <w:rPr>
                <w:rFonts w:ascii="Times New Roman" w:eastAsia="Times New Roman" w:hAnsi="Times New Roman" w:cs="Times New Roman"/>
                <w:b/>
                <w:bCs/>
                <w:color w:val="000000"/>
                <w:kern w:val="0"/>
                <w:sz w:val="24"/>
                <w:szCs w:val="24"/>
                <w:lang w:eastAsia="tr-TR"/>
              </w:rPr>
              <w:t> </w:t>
            </w:r>
          </w:p>
        </w:tc>
      </w:tr>
      <w:tr w:rsidR="00432F17" w:rsidRPr="00432F17" w:rsidTr="00432F17">
        <w:trPr>
          <w:trHeight w:val="588"/>
        </w:trPr>
        <w:tc>
          <w:tcPr>
            <w:tcW w:w="3167" w:type="dxa"/>
            <w:tcBorders>
              <w:top w:val="nil"/>
              <w:left w:val="single" w:sz="8" w:space="0" w:color="auto"/>
              <w:bottom w:val="single" w:sz="4" w:space="0" w:color="auto"/>
              <w:right w:val="nil"/>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sz w:val="24"/>
                <w:szCs w:val="24"/>
                <w:lang w:eastAsia="tr-TR"/>
              </w:rPr>
            </w:pPr>
            <w:r w:rsidRPr="00432F17">
              <w:rPr>
                <w:rFonts w:ascii="Times New Roman" w:eastAsia="Times New Roman" w:hAnsi="Times New Roman" w:cs="Times New Roman"/>
                <w:b/>
                <w:bCs/>
                <w:color w:val="000000"/>
                <w:kern w:val="0"/>
                <w:sz w:val="24"/>
                <w:szCs w:val="24"/>
                <w:lang w:eastAsia="tr-TR"/>
              </w:rPr>
              <w:t>İşveren kuruluşlar</w:t>
            </w:r>
          </w:p>
        </w:tc>
        <w:tc>
          <w:tcPr>
            <w:tcW w:w="1672" w:type="dxa"/>
            <w:tcBorders>
              <w:top w:val="nil"/>
              <w:left w:val="single" w:sz="8" w:space="0" w:color="auto"/>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sz w:val="24"/>
                <w:szCs w:val="24"/>
                <w:lang w:eastAsia="tr-TR"/>
              </w:rPr>
            </w:pPr>
            <w:r w:rsidRPr="00432F17">
              <w:rPr>
                <w:rFonts w:ascii="Times New Roman" w:eastAsia="Times New Roman" w:hAnsi="Times New Roman" w:cs="Times New Roman"/>
                <w:b/>
                <w:bCs/>
                <w:color w:val="000000"/>
                <w:kern w:val="0"/>
                <w:sz w:val="24"/>
                <w:szCs w:val="24"/>
                <w:lang w:eastAsia="tr-TR"/>
              </w:rPr>
              <w:t> </w:t>
            </w:r>
          </w:p>
        </w:tc>
        <w:tc>
          <w:tcPr>
            <w:tcW w:w="1643" w:type="dxa"/>
            <w:tcBorders>
              <w:top w:val="nil"/>
              <w:left w:val="nil"/>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jc w:val="center"/>
              <w:rPr>
                <w:rFonts w:ascii="Times New Roman" w:eastAsia="Times New Roman" w:hAnsi="Times New Roman" w:cs="Times New Roman"/>
                <w:color w:val="000000"/>
                <w:kern w:val="0"/>
                <w:sz w:val="28"/>
                <w:szCs w:val="28"/>
                <w:lang w:eastAsia="tr-TR"/>
              </w:rPr>
            </w:pPr>
            <w:r w:rsidRPr="00432F17">
              <w:rPr>
                <w:rFonts w:ascii="Times New Roman" w:eastAsia="Times New Roman" w:hAnsi="Times New Roman" w:cs="Times New Roman"/>
                <w:color w:val="000000"/>
                <w:kern w:val="0"/>
                <w:sz w:val="28"/>
                <w:szCs w:val="28"/>
                <w:lang w:eastAsia="tr-TR"/>
              </w:rPr>
              <w:t>0</w:t>
            </w:r>
          </w:p>
        </w:tc>
        <w:tc>
          <w:tcPr>
            <w:tcW w:w="1139" w:type="dxa"/>
            <w:tcBorders>
              <w:top w:val="nil"/>
              <w:left w:val="nil"/>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jc w:val="center"/>
              <w:rPr>
                <w:rFonts w:ascii="Arial Tur" w:eastAsia="Times New Roman" w:hAnsi="Arial Tur" w:cs="Calibri"/>
                <w:b/>
                <w:bCs/>
                <w:color w:val="000000"/>
                <w:kern w:val="0"/>
                <w:sz w:val="28"/>
                <w:szCs w:val="28"/>
                <w:lang w:eastAsia="tr-TR"/>
              </w:rPr>
            </w:pPr>
            <w:r w:rsidRPr="00432F17">
              <w:rPr>
                <w:rFonts w:ascii="Arial Tur" w:eastAsia="Times New Roman" w:hAnsi="Arial Tur" w:cs="Calibri"/>
                <w:b/>
                <w:bCs/>
                <w:color w:val="000000"/>
                <w:kern w:val="0"/>
                <w:sz w:val="28"/>
                <w:szCs w:val="28"/>
                <w:lang w:eastAsia="tr-TR"/>
              </w:rPr>
              <w:t>√</w:t>
            </w:r>
          </w:p>
        </w:tc>
        <w:tc>
          <w:tcPr>
            <w:tcW w:w="902" w:type="dxa"/>
            <w:tcBorders>
              <w:top w:val="nil"/>
              <w:left w:val="nil"/>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jc w:val="center"/>
              <w:rPr>
                <w:rFonts w:ascii="Arial Tur" w:eastAsia="Times New Roman" w:hAnsi="Arial Tur" w:cs="Calibri"/>
                <w:b/>
                <w:bCs/>
                <w:color w:val="000000"/>
                <w:kern w:val="0"/>
                <w:sz w:val="28"/>
                <w:szCs w:val="28"/>
                <w:lang w:eastAsia="tr-TR"/>
              </w:rPr>
            </w:pPr>
            <w:r w:rsidRPr="00432F17">
              <w:rPr>
                <w:rFonts w:ascii="Arial Tur" w:eastAsia="Times New Roman" w:hAnsi="Arial Tur" w:cs="Calibri"/>
                <w:b/>
                <w:bCs/>
                <w:color w:val="000000"/>
                <w:kern w:val="0"/>
                <w:sz w:val="28"/>
                <w:szCs w:val="28"/>
                <w:lang w:eastAsia="tr-TR"/>
              </w:rPr>
              <w:t> </w:t>
            </w:r>
          </w:p>
        </w:tc>
        <w:tc>
          <w:tcPr>
            <w:tcW w:w="1302" w:type="dxa"/>
            <w:tcBorders>
              <w:top w:val="nil"/>
              <w:left w:val="nil"/>
              <w:bottom w:val="single" w:sz="4" w:space="0" w:color="auto"/>
              <w:right w:val="single" w:sz="8" w:space="0" w:color="auto"/>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sz w:val="24"/>
                <w:szCs w:val="24"/>
                <w:lang w:eastAsia="tr-TR"/>
              </w:rPr>
            </w:pPr>
            <w:r w:rsidRPr="00432F17">
              <w:rPr>
                <w:rFonts w:ascii="Times New Roman" w:eastAsia="Times New Roman" w:hAnsi="Times New Roman" w:cs="Times New Roman"/>
                <w:b/>
                <w:bCs/>
                <w:color w:val="000000"/>
                <w:kern w:val="0"/>
                <w:sz w:val="24"/>
                <w:szCs w:val="24"/>
                <w:lang w:eastAsia="tr-TR"/>
              </w:rPr>
              <w:t> </w:t>
            </w:r>
          </w:p>
        </w:tc>
      </w:tr>
      <w:tr w:rsidR="00432F17" w:rsidRPr="00432F17" w:rsidTr="00432F17">
        <w:trPr>
          <w:trHeight w:val="588"/>
        </w:trPr>
        <w:tc>
          <w:tcPr>
            <w:tcW w:w="3167" w:type="dxa"/>
            <w:tcBorders>
              <w:top w:val="nil"/>
              <w:left w:val="single" w:sz="8" w:space="0" w:color="auto"/>
              <w:bottom w:val="single" w:sz="8" w:space="0" w:color="auto"/>
              <w:right w:val="nil"/>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sz w:val="24"/>
                <w:szCs w:val="24"/>
                <w:lang w:eastAsia="tr-TR"/>
              </w:rPr>
            </w:pPr>
            <w:r w:rsidRPr="00432F17">
              <w:rPr>
                <w:rFonts w:ascii="Times New Roman" w:eastAsia="Times New Roman" w:hAnsi="Times New Roman" w:cs="Times New Roman"/>
                <w:b/>
                <w:bCs/>
                <w:color w:val="000000"/>
                <w:kern w:val="0"/>
                <w:sz w:val="24"/>
                <w:szCs w:val="24"/>
                <w:lang w:eastAsia="tr-TR"/>
              </w:rPr>
              <w:t>Sivil Toplum Kuruluşları</w:t>
            </w:r>
          </w:p>
        </w:tc>
        <w:tc>
          <w:tcPr>
            <w:tcW w:w="1672" w:type="dxa"/>
            <w:tcBorders>
              <w:top w:val="nil"/>
              <w:left w:val="single" w:sz="8" w:space="0" w:color="auto"/>
              <w:bottom w:val="single" w:sz="8" w:space="0" w:color="auto"/>
              <w:right w:val="single" w:sz="4" w:space="0" w:color="auto"/>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sz w:val="24"/>
                <w:szCs w:val="24"/>
                <w:lang w:eastAsia="tr-TR"/>
              </w:rPr>
            </w:pPr>
            <w:r w:rsidRPr="00432F17">
              <w:rPr>
                <w:rFonts w:ascii="Times New Roman" w:eastAsia="Times New Roman" w:hAnsi="Times New Roman" w:cs="Times New Roman"/>
                <w:b/>
                <w:bCs/>
                <w:color w:val="000000"/>
                <w:kern w:val="0"/>
                <w:sz w:val="24"/>
                <w:szCs w:val="24"/>
                <w:lang w:eastAsia="tr-TR"/>
              </w:rPr>
              <w:t> </w:t>
            </w:r>
          </w:p>
        </w:tc>
        <w:tc>
          <w:tcPr>
            <w:tcW w:w="1643" w:type="dxa"/>
            <w:tcBorders>
              <w:top w:val="nil"/>
              <w:left w:val="nil"/>
              <w:bottom w:val="single" w:sz="8" w:space="0" w:color="auto"/>
              <w:right w:val="single" w:sz="4" w:space="0" w:color="auto"/>
            </w:tcBorders>
            <w:shd w:val="clear" w:color="auto" w:fill="auto"/>
            <w:noWrap/>
            <w:vAlign w:val="center"/>
            <w:hideMark/>
          </w:tcPr>
          <w:p w:rsidR="00432F17" w:rsidRPr="00432F17" w:rsidRDefault="00432F17" w:rsidP="00432F17">
            <w:pPr>
              <w:spacing w:after="0" w:line="240" w:lineRule="auto"/>
              <w:jc w:val="center"/>
              <w:rPr>
                <w:rFonts w:ascii="Times New Roman" w:eastAsia="Times New Roman" w:hAnsi="Times New Roman" w:cs="Times New Roman"/>
                <w:color w:val="000000"/>
                <w:kern w:val="0"/>
                <w:sz w:val="28"/>
                <w:szCs w:val="28"/>
                <w:lang w:eastAsia="tr-TR"/>
              </w:rPr>
            </w:pPr>
            <w:r w:rsidRPr="00432F17">
              <w:rPr>
                <w:rFonts w:ascii="Times New Roman" w:eastAsia="Times New Roman" w:hAnsi="Times New Roman" w:cs="Times New Roman"/>
                <w:color w:val="000000"/>
                <w:kern w:val="0"/>
                <w:sz w:val="28"/>
                <w:szCs w:val="28"/>
                <w:lang w:eastAsia="tr-TR"/>
              </w:rPr>
              <w:t>0</w:t>
            </w:r>
          </w:p>
        </w:tc>
        <w:tc>
          <w:tcPr>
            <w:tcW w:w="1139" w:type="dxa"/>
            <w:tcBorders>
              <w:top w:val="nil"/>
              <w:left w:val="nil"/>
              <w:bottom w:val="single" w:sz="8" w:space="0" w:color="auto"/>
              <w:right w:val="single" w:sz="4" w:space="0" w:color="auto"/>
            </w:tcBorders>
            <w:shd w:val="clear" w:color="auto" w:fill="auto"/>
            <w:noWrap/>
            <w:vAlign w:val="center"/>
            <w:hideMark/>
          </w:tcPr>
          <w:p w:rsidR="00432F17" w:rsidRPr="00432F17" w:rsidRDefault="00432F17" w:rsidP="00432F17">
            <w:pPr>
              <w:spacing w:after="0" w:line="240" w:lineRule="auto"/>
              <w:jc w:val="center"/>
              <w:rPr>
                <w:rFonts w:ascii="Arial Tur" w:eastAsia="Times New Roman" w:hAnsi="Arial Tur" w:cs="Calibri"/>
                <w:b/>
                <w:bCs/>
                <w:color w:val="000000"/>
                <w:kern w:val="0"/>
                <w:sz w:val="28"/>
                <w:szCs w:val="28"/>
                <w:lang w:eastAsia="tr-TR"/>
              </w:rPr>
            </w:pPr>
            <w:r w:rsidRPr="00432F17">
              <w:rPr>
                <w:rFonts w:ascii="Arial Tur" w:eastAsia="Times New Roman" w:hAnsi="Arial Tur" w:cs="Calibri"/>
                <w:b/>
                <w:bCs/>
                <w:color w:val="000000"/>
                <w:kern w:val="0"/>
                <w:sz w:val="28"/>
                <w:szCs w:val="28"/>
                <w:lang w:eastAsia="tr-TR"/>
              </w:rPr>
              <w:t>√</w:t>
            </w:r>
          </w:p>
        </w:tc>
        <w:tc>
          <w:tcPr>
            <w:tcW w:w="902" w:type="dxa"/>
            <w:tcBorders>
              <w:top w:val="nil"/>
              <w:left w:val="nil"/>
              <w:bottom w:val="single" w:sz="8" w:space="0" w:color="auto"/>
              <w:right w:val="single" w:sz="4" w:space="0" w:color="auto"/>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sz w:val="24"/>
                <w:szCs w:val="24"/>
                <w:lang w:eastAsia="tr-TR"/>
              </w:rPr>
            </w:pPr>
            <w:r w:rsidRPr="00432F17">
              <w:rPr>
                <w:rFonts w:ascii="Times New Roman" w:eastAsia="Times New Roman" w:hAnsi="Times New Roman" w:cs="Times New Roman"/>
                <w:b/>
                <w:bCs/>
                <w:color w:val="000000"/>
                <w:kern w:val="0"/>
                <w:sz w:val="24"/>
                <w:szCs w:val="24"/>
                <w:lang w:eastAsia="tr-TR"/>
              </w:rPr>
              <w:t> </w:t>
            </w:r>
          </w:p>
        </w:tc>
        <w:tc>
          <w:tcPr>
            <w:tcW w:w="1302" w:type="dxa"/>
            <w:tcBorders>
              <w:top w:val="nil"/>
              <w:left w:val="nil"/>
              <w:bottom w:val="single" w:sz="8" w:space="0" w:color="auto"/>
              <w:right w:val="single" w:sz="8" w:space="0" w:color="auto"/>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sz w:val="24"/>
                <w:szCs w:val="24"/>
                <w:lang w:eastAsia="tr-TR"/>
              </w:rPr>
            </w:pPr>
            <w:r w:rsidRPr="00432F17">
              <w:rPr>
                <w:rFonts w:ascii="Times New Roman" w:eastAsia="Times New Roman" w:hAnsi="Times New Roman" w:cs="Times New Roman"/>
                <w:b/>
                <w:bCs/>
                <w:color w:val="000000"/>
                <w:kern w:val="0"/>
                <w:sz w:val="24"/>
                <w:szCs w:val="24"/>
                <w:lang w:eastAsia="tr-TR"/>
              </w:rPr>
              <w:t> </w:t>
            </w:r>
          </w:p>
        </w:tc>
      </w:tr>
    </w:tbl>
    <w:p w:rsidR="000A2950" w:rsidRPr="00561A52" w:rsidRDefault="00561A52" w:rsidP="00561A52">
      <w:pPr>
        <w:spacing w:line="240" w:lineRule="auto"/>
        <w:contextualSpacing/>
        <w:rPr>
          <w:rFonts w:ascii="Times New Roman" w:hAnsi="Times New Roman" w:cs="Times New Roman"/>
          <w:b/>
        </w:rPr>
      </w:pPr>
      <w:r w:rsidRPr="00561A52">
        <w:rPr>
          <w:rFonts w:ascii="Times New Roman" w:hAnsi="Times New Roman" w:cs="Times New Roman"/>
          <w:b/>
        </w:rPr>
        <w:t>√ : Tamamı     O: Bir kısmı</w:t>
      </w:r>
    </w:p>
    <w:p w:rsidR="001D6EF6" w:rsidRDefault="001D6EF6" w:rsidP="000A2950"/>
    <w:p w:rsidR="00764C23" w:rsidRDefault="00764C23" w:rsidP="000A2950"/>
    <w:p w:rsidR="001C4209" w:rsidRDefault="001C4209" w:rsidP="001C4209">
      <w:pPr>
        <w:spacing w:line="360" w:lineRule="auto"/>
        <w:jc w:val="both"/>
        <w:rPr>
          <w:rFonts w:ascii="Times New Roman" w:hAnsi="Times New Roman" w:cs="Times New Roman"/>
          <w:sz w:val="24"/>
        </w:rPr>
      </w:pPr>
      <w:r>
        <w:rPr>
          <w:rFonts w:ascii="Times New Roman" w:hAnsi="Times New Roman" w:cs="Times New Roman"/>
          <w:b/>
          <w:sz w:val="24"/>
        </w:rPr>
        <w:t>Paydaş Önceliklendirilmesi</w:t>
      </w:r>
    </w:p>
    <w:p w:rsidR="009965B3" w:rsidRDefault="001C4209" w:rsidP="009965B3">
      <w:pPr>
        <w:spacing w:line="360" w:lineRule="auto"/>
        <w:ind w:firstLine="708"/>
        <w:jc w:val="both"/>
        <w:rPr>
          <w:rFonts w:ascii="Times New Roman" w:hAnsi="Times New Roman" w:cs="Times New Roman"/>
          <w:sz w:val="24"/>
        </w:rPr>
      </w:pPr>
      <w:r w:rsidRPr="001C4209">
        <w:rPr>
          <w:rFonts w:ascii="Times New Roman" w:hAnsi="Times New Roman" w:cs="Times New Roman"/>
          <w:sz w:val="24"/>
        </w:rPr>
        <w:t xml:space="preserve">Stratejik Plan Hazırlama Ekibi, paydaşların </w:t>
      </w:r>
      <w:r>
        <w:rPr>
          <w:rFonts w:ascii="Times New Roman" w:hAnsi="Times New Roman" w:cs="Times New Roman"/>
          <w:sz w:val="24"/>
        </w:rPr>
        <w:t>sınıflandırmasının</w:t>
      </w:r>
      <w:r w:rsidRPr="001C4209">
        <w:rPr>
          <w:rFonts w:ascii="Times New Roman" w:hAnsi="Times New Roman" w:cs="Times New Roman"/>
          <w:sz w:val="24"/>
        </w:rPr>
        <w:t xml:space="preserve"> ardından paydaşların önem derecesi, etki derecesi ve önceliğini tespit etmiştir. </w:t>
      </w:r>
    </w:p>
    <w:p w:rsidR="0058234C" w:rsidRPr="0058234C" w:rsidRDefault="0058234C" w:rsidP="000A2950">
      <w:pPr>
        <w:rPr>
          <w:rFonts w:ascii="Times New Roman" w:hAnsi="Times New Roman" w:cs="Times New Roman"/>
          <w:b/>
          <w:sz w:val="2"/>
        </w:rPr>
      </w:pPr>
    </w:p>
    <w:p w:rsidR="00A37682" w:rsidRPr="00A37682" w:rsidRDefault="002A10BE" w:rsidP="000A2950">
      <w:pPr>
        <w:rPr>
          <w:rFonts w:ascii="Times New Roman" w:hAnsi="Times New Roman" w:cs="Times New Roman"/>
          <w:b/>
          <w:sz w:val="24"/>
        </w:rPr>
      </w:pPr>
      <w:r>
        <w:rPr>
          <w:rFonts w:ascii="Times New Roman" w:hAnsi="Times New Roman" w:cs="Times New Roman"/>
          <w:b/>
          <w:sz w:val="24"/>
        </w:rPr>
        <w:t xml:space="preserve">Tablo 5. </w:t>
      </w:r>
      <w:r w:rsidR="00A37682" w:rsidRPr="00A37682">
        <w:rPr>
          <w:rFonts w:ascii="Times New Roman" w:hAnsi="Times New Roman" w:cs="Times New Roman"/>
          <w:b/>
          <w:sz w:val="24"/>
        </w:rPr>
        <w:t>Paydaş Önceliklendirme Matrisi</w:t>
      </w:r>
    </w:p>
    <w:tbl>
      <w:tblPr>
        <w:tblW w:w="9896" w:type="dxa"/>
        <w:tblCellMar>
          <w:left w:w="70" w:type="dxa"/>
          <w:right w:w="70" w:type="dxa"/>
        </w:tblCellMar>
        <w:tblLook w:val="04A0"/>
      </w:tblPr>
      <w:tblGrid>
        <w:gridCol w:w="2258"/>
        <w:gridCol w:w="874"/>
        <w:gridCol w:w="874"/>
        <w:gridCol w:w="1654"/>
        <w:gridCol w:w="3242"/>
        <w:gridCol w:w="994"/>
      </w:tblGrid>
      <w:tr w:rsidR="00432F17" w:rsidRPr="00432F17" w:rsidTr="00432F17">
        <w:trPr>
          <w:trHeight w:val="1051"/>
        </w:trPr>
        <w:tc>
          <w:tcPr>
            <w:tcW w:w="2258" w:type="dxa"/>
            <w:tcBorders>
              <w:top w:val="single" w:sz="8" w:space="0" w:color="auto"/>
              <w:left w:val="single" w:sz="8" w:space="0" w:color="auto"/>
              <w:bottom w:val="nil"/>
              <w:right w:val="single" w:sz="8" w:space="0" w:color="auto"/>
            </w:tcBorders>
            <w:shd w:val="clear" w:color="000000" w:fill="C6E0B4"/>
            <w:vAlign w:val="center"/>
            <w:hideMark/>
          </w:tcPr>
          <w:p w:rsidR="00432F17" w:rsidRPr="00432F17" w:rsidRDefault="00432F17" w:rsidP="00432F17">
            <w:pPr>
              <w:spacing w:after="0" w:line="240" w:lineRule="auto"/>
              <w:jc w:val="center"/>
              <w:rPr>
                <w:rFonts w:ascii="Times New Roman" w:eastAsia="Times New Roman" w:hAnsi="Times New Roman" w:cs="Times New Roman"/>
                <w:b/>
                <w:bCs/>
                <w:color w:val="000000"/>
                <w:kern w:val="0"/>
                <w:sz w:val="24"/>
                <w:szCs w:val="28"/>
                <w:lang w:eastAsia="tr-TR"/>
              </w:rPr>
            </w:pPr>
            <w:r w:rsidRPr="00432F17">
              <w:rPr>
                <w:rFonts w:ascii="Times New Roman" w:eastAsia="Times New Roman" w:hAnsi="Times New Roman" w:cs="Times New Roman"/>
                <w:b/>
                <w:bCs/>
                <w:color w:val="000000"/>
                <w:kern w:val="0"/>
                <w:sz w:val="24"/>
                <w:szCs w:val="28"/>
                <w:lang w:eastAsia="tr-TR"/>
              </w:rPr>
              <w:t>Paydaş Adı</w:t>
            </w:r>
          </w:p>
        </w:tc>
        <w:tc>
          <w:tcPr>
            <w:tcW w:w="874" w:type="dxa"/>
            <w:tcBorders>
              <w:top w:val="single" w:sz="8" w:space="0" w:color="auto"/>
              <w:left w:val="nil"/>
              <w:bottom w:val="nil"/>
              <w:right w:val="single" w:sz="8" w:space="0" w:color="auto"/>
            </w:tcBorders>
            <w:shd w:val="clear" w:color="000000" w:fill="C6E0B4"/>
            <w:vAlign w:val="center"/>
            <w:hideMark/>
          </w:tcPr>
          <w:p w:rsidR="00432F17" w:rsidRPr="00432F17" w:rsidRDefault="00432F17" w:rsidP="00432F17">
            <w:pPr>
              <w:spacing w:after="0" w:line="240" w:lineRule="auto"/>
              <w:jc w:val="center"/>
              <w:rPr>
                <w:rFonts w:ascii="Times New Roman" w:eastAsia="Times New Roman" w:hAnsi="Times New Roman" w:cs="Times New Roman"/>
                <w:b/>
                <w:bCs/>
                <w:color w:val="000000"/>
                <w:kern w:val="0"/>
                <w:sz w:val="24"/>
                <w:szCs w:val="28"/>
                <w:lang w:eastAsia="tr-TR"/>
              </w:rPr>
            </w:pPr>
            <w:r w:rsidRPr="00432F17">
              <w:rPr>
                <w:rFonts w:ascii="Times New Roman" w:eastAsia="Times New Roman" w:hAnsi="Times New Roman" w:cs="Times New Roman"/>
                <w:b/>
                <w:bCs/>
                <w:color w:val="000000"/>
                <w:kern w:val="0"/>
                <w:sz w:val="24"/>
                <w:szCs w:val="28"/>
                <w:lang w:eastAsia="tr-TR"/>
              </w:rPr>
              <w:t>İç Paydaş</w:t>
            </w:r>
          </w:p>
        </w:tc>
        <w:tc>
          <w:tcPr>
            <w:tcW w:w="874" w:type="dxa"/>
            <w:tcBorders>
              <w:top w:val="single" w:sz="8" w:space="0" w:color="auto"/>
              <w:left w:val="nil"/>
              <w:bottom w:val="nil"/>
              <w:right w:val="single" w:sz="8" w:space="0" w:color="auto"/>
            </w:tcBorders>
            <w:shd w:val="clear" w:color="000000" w:fill="C6E0B4"/>
            <w:vAlign w:val="center"/>
            <w:hideMark/>
          </w:tcPr>
          <w:p w:rsidR="00432F17" w:rsidRPr="00432F17" w:rsidRDefault="00432F17" w:rsidP="00432F17">
            <w:pPr>
              <w:spacing w:after="0" w:line="240" w:lineRule="auto"/>
              <w:jc w:val="center"/>
              <w:rPr>
                <w:rFonts w:ascii="Times New Roman" w:eastAsia="Times New Roman" w:hAnsi="Times New Roman" w:cs="Times New Roman"/>
                <w:b/>
                <w:bCs/>
                <w:color w:val="000000"/>
                <w:kern w:val="0"/>
                <w:sz w:val="24"/>
                <w:szCs w:val="28"/>
                <w:lang w:eastAsia="tr-TR"/>
              </w:rPr>
            </w:pPr>
            <w:r w:rsidRPr="00432F17">
              <w:rPr>
                <w:rFonts w:ascii="Times New Roman" w:eastAsia="Times New Roman" w:hAnsi="Times New Roman" w:cs="Times New Roman"/>
                <w:b/>
                <w:bCs/>
                <w:color w:val="000000"/>
                <w:kern w:val="0"/>
                <w:sz w:val="24"/>
                <w:szCs w:val="28"/>
                <w:lang w:eastAsia="tr-TR"/>
              </w:rPr>
              <w:t>Dış Paydaş</w:t>
            </w:r>
          </w:p>
        </w:tc>
        <w:tc>
          <w:tcPr>
            <w:tcW w:w="1654" w:type="dxa"/>
            <w:tcBorders>
              <w:top w:val="single" w:sz="8" w:space="0" w:color="auto"/>
              <w:left w:val="nil"/>
              <w:bottom w:val="nil"/>
              <w:right w:val="nil"/>
            </w:tcBorders>
            <w:shd w:val="clear" w:color="000000" w:fill="C6E0B4"/>
            <w:vAlign w:val="center"/>
            <w:hideMark/>
          </w:tcPr>
          <w:p w:rsidR="00432F17" w:rsidRPr="00432F17" w:rsidRDefault="00432F17" w:rsidP="00432F17">
            <w:pPr>
              <w:spacing w:after="0" w:line="240" w:lineRule="auto"/>
              <w:jc w:val="center"/>
              <w:rPr>
                <w:rFonts w:ascii="Times New Roman" w:eastAsia="Times New Roman" w:hAnsi="Times New Roman" w:cs="Times New Roman"/>
                <w:b/>
                <w:bCs/>
                <w:color w:val="000000"/>
                <w:kern w:val="0"/>
                <w:sz w:val="24"/>
                <w:szCs w:val="24"/>
                <w:lang w:eastAsia="tr-TR"/>
              </w:rPr>
            </w:pPr>
            <w:r w:rsidRPr="00432F17">
              <w:rPr>
                <w:rFonts w:ascii="Times New Roman" w:eastAsia="Times New Roman" w:hAnsi="Times New Roman" w:cs="Times New Roman"/>
                <w:b/>
                <w:bCs/>
                <w:color w:val="000000"/>
                <w:kern w:val="0"/>
                <w:sz w:val="24"/>
                <w:szCs w:val="24"/>
                <w:lang w:eastAsia="tr-TR"/>
              </w:rPr>
              <w:t>Yararlanıcı</w:t>
            </w:r>
            <w:r w:rsidRPr="00432F17">
              <w:rPr>
                <w:rFonts w:ascii="Times New Roman" w:eastAsia="Times New Roman" w:hAnsi="Times New Roman" w:cs="Times New Roman"/>
                <w:b/>
                <w:bCs/>
                <w:color w:val="000000"/>
                <w:kern w:val="0"/>
                <w:sz w:val="24"/>
                <w:szCs w:val="24"/>
                <w:lang w:eastAsia="tr-TR"/>
              </w:rPr>
              <w:br/>
              <w:t>(Müşteri)</w:t>
            </w:r>
          </w:p>
        </w:tc>
        <w:tc>
          <w:tcPr>
            <w:tcW w:w="3242" w:type="dxa"/>
            <w:tcBorders>
              <w:top w:val="single" w:sz="8" w:space="0" w:color="auto"/>
              <w:left w:val="single" w:sz="8" w:space="0" w:color="auto"/>
              <w:bottom w:val="nil"/>
              <w:right w:val="single" w:sz="8" w:space="0" w:color="auto"/>
            </w:tcBorders>
            <w:shd w:val="clear" w:color="000000" w:fill="C6E0B4"/>
            <w:vAlign w:val="center"/>
            <w:hideMark/>
          </w:tcPr>
          <w:p w:rsidR="00432F17" w:rsidRPr="00432F17" w:rsidRDefault="00432F17" w:rsidP="00432F17">
            <w:pPr>
              <w:spacing w:after="0" w:line="240" w:lineRule="auto"/>
              <w:jc w:val="center"/>
              <w:rPr>
                <w:rFonts w:ascii="Times New Roman" w:eastAsia="Times New Roman" w:hAnsi="Times New Roman" w:cs="Times New Roman"/>
                <w:b/>
                <w:bCs/>
                <w:color w:val="000000"/>
                <w:kern w:val="0"/>
                <w:sz w:val="24"/>
                <w:szCs w:val="28"/>
                <w:lang w:eastAsia="tr-TR"/>
              </w:rPr>
            </w:pPr>
            <w:r w:rsidRPr="00432F17">
              <w:rPr>
                <w:rFonts w:ascii="Times New Roman" w:eastAsia="Times New Roman" w:hAnsi="Times New Roman" w:cs="Times New Roman"/>
                <w:b/>
                <w:bCs/>
                <w:color w:val="000000"/>
                <w:kern w:val="0"/>
                <w:sz w:val="24"/>
                <w:szCs w:val="28"/>
                <w:lang w:eastAsia="tr-TR"/>
              </w:rPr>
              <w:t>Neden Paydaş?</w:t>
            </w:r>
          </w:p>
        </w:tc>
        <w:tc>
          <w:tcPr>
            <w:tcW w:w="994" w:type="dxa"/>
            <w:tcBorders>
              <w:top w:val="single" w:sz="8" w:space="0" w:color="auto"/>
              <w:left w:val="nil"/>
              <w:bottom w:val="nil"/>
              <w:right w:val="single" w:sz="8" w:space="0" w:color="auto"/>
            </w:tcBorders>
            <w:shd w:val="clear" w:color="000000" w:fill="C6E0B4"/>
            <w:vAlign w:val="center"/>
            <w:hideMark/>
          </w:tcPr>
          <w:p w:rsidR="00432F17" w:rsidRPr="00432F17" w:rsidRDefault="00432F17" w:rsidP="00432F17">
            <w:pPr>
              <w:spacing w:after="0" w:line="240" w:lineRule="auto"/>
              <w:jc w:val="center"/>
              <w:rPr>
                <w:rFonts w:ascii="Times New Roman" w:eastAsia="Times New Roman" w:hAnsi="Times New Roman" w:cs="Times New Roman"/>
                <w:b/>
                <w:bCs/>
                <w:color w:val="000000"/>
                <w:kern w:val="0"/>
                <w:sz w:val="24"/>
                <w:szCs w:val="28"/>
                <w:lang w:eastAsia="tr-TR"/>
              </w:rPr>
            </w:pPr>
            <w:r w:rsidRPr="00432F17">
              <w:rPr>
                <w:rFonts w:ascii="Times New Roman" w:eastAsia="Times New Roman" w:hAnsi="Times New Roman" w:cs="Times New Roman"/>
                <w:b/>
                <w:bCs/>
                <w:color w:val="000000"/>
                <w:kern w:val="0"/>
                <w:sz w:val="24"/>
                <w:szCs w:val="28"/>
                <w:lang w:eastAsia="tr-TR"/>
              </w:rPr>
              <w:t>Önceliği</w:t>
            </w:r>
          </w:p>
        </w:tc>
      </w:tr>
      <w:tr w:rsidR="00432F17" w:rsidRPr="00432F17" w:rsidTr="00091B43">
        <w:trPr>
          <w:trHeight w:val="579"/>
        </w:trPr>
        <w:tc>
          <w:tcPr>
            <w:tcW w:w="2258"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432F17" w:rsidRPr="00432F17" w:rsidRDefault="00A76CF0" w:rsidP="00432F17">
            <w:pPr>
              <w:spacing w:after="0" w:line="240" w:lineRule="auto"/>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Sinop</w:t>
            </w:r>
            <w:r w:rsidR="00432F17" w:rsidRPr="00432F17">
              <w:rPr>
                <w:rFonts w:ascii="Times New Roman" w:eastAsia="Times New Roman" w:hAnsi="Times New Roman" w:cs="Times New Roman"/>
                <w:b/>
                <w:bCs/>
                <w:color w:val="000000"/>
                <w:kern w:val="0"/>
                <w:sz w:val="24"/>
                <w:szCs w:val="24"/>
                <w:lang w:eastAsia="tr-TR"/>
              </w:rPr>
              <w:t xml:space="preserve"> Valiliği</w:t>
            </w:r>
          </w:p>
        </w:tc>
        <w:tc>
          <w:tcPr>
            <w:tcW w:w="874" w:type="dxa"/>
            <w:tcBorders>
              <w:top w:val="single" w:sz="8" w:space="0" w:color="auto"/>
              <w:left w:val="nil"/>
              <w:bottom w:val="single" w:sz="4" w:space="0" w:color="auto"/>
              <w:right w:val="nil"/>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sz w:val="28"/>
                <w:szCs w:val="28"/>
                <w:lang w:eastAsia="tr-TR"/>
              </w:rPr>
            </w:pPr>
            <w:r w:rsidRPr="00432F17">
              <w:rPr>
                <w:rFonts w:ascii="Times New Roman" w:eastAsia="Times New Roman" w:hAnsi="Times New Roman" w:cs="Times New Roman"/>
                <w:b/>
                <w:bCs/>
                <w:color w:val="000000"/>
                <w:kern w:val="0"/>
                <w:sz w:val="28"/>
                <w:szCs w:val="28"/>
                <w:lang w:eastAsia="tr-TR"/>
              </w:rPr>
              <w:t> </w:t>
            </w:r>
          </w:p>
        </w:tc>
        <w:tc>
          <w:tcPr>
            <w:tcW w:w="874"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432F17" w:rsidRPr="00432F17" w:rsidRDefault="00432F17" w:rsidP="00432F17">
            <w:pPr>
              <w:spacing w:after="0" w:line="240" w:lineRule="auto"/>
              <w:jc w:val="center"/>
              <w:rPr>
                <w:rFonts w:ascii="Arial Tur" w:eastAsia="Times New Roman" w:hAnsi="Arial Tur" w:cs="Calibri"/>
                <w:b/>
                <w:bCs/>
                <w:color w:val="000000"/>
                <w:kern w:val="0"/>
                <w:sz w:val="28"/>
                <w:szCs w:val="28"/>
                <w:lang w:eastAsia="tr-TR"/>
              </w:rPr>
            </w:pPr>
            <w:r w:rsidRPr="00432F17">
              <w:rPr>
                <w:rFonts w:ascii="Arial Tur" w:eastAsia="Times New Roman" w:hAnsi="Arial Tur" w:cs="Calibri"/>
                <w:b/>
                <w:bCs/>
                <w:color w:val="000000"/>
                <w:kern w:val="0"/>
                <w:sz w:val="28"/>
                <w:szCs w:val="28"/>
                <w:lang w:eastAsia="tr-TR"/>
              </w:rPr>
              <w:t>√</w:t>
            </w:r>
          </w:p>
        </w:tc>
        <w:tc>
          <w:tcPr>
            <w:tcW w:w="1654" w:type="dxa"/>
            <w:tcBorders>
              <w:top w:val="single" w:sz="8" w:space="0" w:color="auto"/>
              <w:left w:val="nil"/>
              <w:bottom w:val="single" w:sz="4" w:space="0" w:color="auto"/>
              <w:right w:val="single" w:sz="8" w:space="0" w:color="auto"/>
            </w:tcBorders>
            <w:shd w:val="clear" w:color="auto" w:fill="auto"/>
            <w:noWrap/>
            <w:vAlign w:val="center"/>
            <w:hideMark/>
          </w:tcPr>
          <w:p w:rsidR="00432F17" w:rsidRPr="00432F17" w:rsidRDefault="00432F17" w:rsidP="00432F17">
            <w:pPr>
              <w:spacing w:after="0" w:line="240" w:lineRule="auto"/>
              <w:jc w:val="center"/>
              <w:rPr>
                <w:rFonts w:ascii="Times New Roman" w:eastAsia="Times New Roman" w:hAnsi="Times New Roman" w:cs="Times New Roman"/>
                <w:b/>
                <w:bCs/>
                <w:color w:val="000000"/>
                <w:kern w:val="0"/>
                <w:sz w:val="24"/>
                <w:szCs w:val="24"/>
                <w:lang w:eastAsia="tr-TR"/>
              </w:rPr>
            </w:pPr>
            <w:r w:rsidRPr="00432F17">
              <w:rPr>
                <w:rFonts w:ascii="Times New Roman" w:eastAsia="Times New Roman" w:hAnsi="Times New Roman" w:cs="Times New Roman"/>
                <w:b/>
                <w:bCs/>
                <w:color w:val="000000"/>
                <w:kern w:val="0"/>
                <w:sz w:val="24"/>
                <w:szCs w:val="24"/>
                <w:lang w:eastAsia="tr-TR"/>
              </w:rPr>
              <w:t>5</w:t>
            </w:r>
          </w:p>
        </w:tc>
        <w:tc>
          <w:tcPr>
            <w:tcW w:w="3242" w:type="dxa"/>
            <w:tcBorders>
              <w:top w:val="single" w:sz="8" w:space="0" w:color="auto"/>
              <w:left w:val="nil"/>
              <w:bottom w:val="single" w:sz="4" w:space="0" w:color="auto"/>
              <w:right w:val="nil"/>
            </w:tcBorders>
            <w:shd w:val="clear" w:color="auto" w:fill="auto"/>
            <w:vAlign w:val="center"/>
            <w:hideMark/>
          </w:tcPr>
          <w:p w:rsidR="00432F17" w:rsidRPr="00432F17" w:rsidRDefault="00432F17" w:rsidP="00432F17">
            <w:pPr>
              <w:spacing w:after="0" w:line="240" w:lineRule="auto"/>
              <w:jc w:val="center"/>
              <w:rPr>
                <w:rFonts w:ascii="Times New Roman" w:eastAsia="Times New Roman" w:hAnsi="Times New Roman" w:cs="Times New Roman"/>
                <w:b/>
                <w:bCs/>
                <w:color w:val="000000"/>
                <w:kern w:val="0"/>
                <w:lang w:eastAsia="tr-TR"/>
              </w:rPr>
            </w:pPr>
            <w:r w:rsidRPr="00432F17">
              <w:rPr>
                <w:rFonts w:ascii="Times New Roman" w:eastAsia="Times New Roman" w:hAnsi="Times New Roman" w:cs="Times New Roman"/>
                <w:b/>
                <w:bCs/>
                <w:color w:val="000000"/>
                <w:kern w:val="0"/>
                <w:lang w:eastAsia="tr-TR"/>
              </w:rPr>
              <w:t>İlin en üst idare merkezi</w:t>
            </w:r>
          </w:p>
        </w:tc>
        <w:tc>
          <w:tcPr>
            <w:tcW w:w="994"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432F17" w:rsidRPr="00432F17" w:rsidRDefault="00432F17" w:rsidP="00432F17">
            <w:pPr>
              <w:spacing w:after="0" w:line="240" w:lineRule="auto"/>
              <w:jc w:val="center"/>
              <w:rPr>
                <w:rFonts w:ascii="Times New Roman" w:eastAsia="Times New Roman" w:hAnsi="Times New Roman" w:cs="Times New Roman"/>
                <w:b/>
                <w:bCs/>
                <w:color w:val="000000"/>
                <w:kern w:val="0"/>
                <w:sz w:val="24"/>
                <w:szCs w:val="24"/>
                <w:lang w:eastAsia="tr-TR"/>
              </w:rPr>
            </w:pPr>
            <w:r w:rsidRPr="00432F17">
              <w:rPr>
                <w:rFonts w:ascii="Times New Roman" w:eastAsia="Times New Roman" w:hAnsi="Times New Roman" w:cs="Times New Roman"/>
                <w:b/>
                <w:bCs/>
                <w:color w:val="000000"/>
                <w:kern w:val="0"/>
                <w:sz w:val="24"/>
                <w:szCs w:val="24"/>
                <w:lang w:eastAsia="tr-TR"/>
              </w:rPr>
              <w:t>1</w:t>
            </w:r>
          </w:p>
        </w:tc>
      </w:tr>
      <w:tr w:rsidR="00432F17" w:rsidRPr="00432F17" w:rsidTr="00091B43">
        <w:trPr>
          <w:trHeight w:val="555"/>
        </w:trPr>
        <w:tc>
          <w:tcPr>
            <w:tcW w:w="2258" w:type="dxa"/>
            <w:tcBorders>
              <w:top w:val="nil"/>
              <w:left w:val="single" w:sz="8" w:space="0" w:color="auto"/>
              <w:bottom w:val="single" w:sz="4" w:space="0" w:color="auto"/>
              <w:right w:val="single" w:sz="8" w:space="0" w:color="auto"/>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sz w:val="24"/>
                <w:szCs w:val="24"/>
                <w:lang w:eastAsia="tr-TR"/>
              </w:rPr>
            </w:pPr>
            <w:r w:rsidRPr="00432F17">
              <w:rPr>
                <w:rFonts w:ascii="Times New Roman" w:eastAsia="Times New Roman" w:hAnsi="Times New Roman" w:cs="Times New Roman"/>
                <w:b/>
                <w:bCs/>
                <w:color w:val="000000"/>
                <w:kern w:val="0"/>
                <w:sz w:val="24"/>
                <w:szCs w:val="24"/>
                <w:lang w:eastAsia="tr-TR"/>
              </w:rPr>
              <w:t xml:space="preserve">İl </w:t>
            </w:r>
            <w:r w:rsidR="00A76CF0">
              <w:rPr>
                <w:rFonts w:ascii="Times New Roman" w:eastAsia="Times New Roman" w:hAnsi="Times New Roman" w:cs="Times New Roman"/>
                <w:b/>
                <w:bCs/>
                <w:color w:val="000000"/>
                <w:kern w:val="0"/>
                <w:sz w:val="24"/>
                <w:szCs w:val="24"/>
                <w:lang w:eastAsia="tr-TR"/>
              </w:rPr>
              <w:t xml:space="preserve">ve İlçe </w:t>
            </w:r>
            <w:r w:rsidRPr="00432F17">
              <w:rPr>
                <w:rFonts w:ascii="Times New Roman" w:eastAsia="Times New Roman" w:hAnsi="Times New Roman" w:cs="Times New Roman"/>
                <w:b/>
                <w:bCs/>
                <w:color w:val="000000"/>
                <w:kern w:val="0"/>
                <w:sz w:val="24"/>
                <w:szCs w:val="24"/>
                <w:lang w:eastAsia="tr-TR"/>
              </w:rPr>
              <w:t>MEM</w:t>
            </w:r>
          </w:p>
        </w:tc>
        <w:tc>
          <w:tcPr>
            <w:tcW w:w="874" w:type="dxa"/>
            <w:tcBorders>
              <w:top w:val="nil"/>
              <w:left w:val="nil"/>
              <w:bottom w:val="single" w:sz="4" w:space="0" w:color="auto"/>
              <w:right w:val="nil"/>
            </w:tcBorders>
            <w:shd w:val="clear" w:color="auto" w:fill="auto"/>
            <w:noWrap/>
            <w:vAlign w:val="center"/>
            <w:hideMark/>
          </w:tcPr>
          <w:p w:rsidR="00432F17" w:rsidRPr="00432F17" w:rsidRDefault="00432F17" w:rsidP="00432F17">
            <w:pPr>
              <w:spacing w:after="0" w:line="240" w:lineRule="auto"/>
              <w:jc w:val="center"/>
              <w:rPr>
                <w:rFonts w:ascii="Arial Tur" w:eastAsia="Times New Roman" w:hAnsi="Arial Tur" w:cs="Calibri"/>
                <w:b/>
                <w:bCs/>
                <w:color w:val="000000"/>
                <w:kern w:val="0"/>
                <w:sz w:val="28"/>
                <w:szCs w:val="28"/>
                <w:lang w:eastAsia="tr-TR"/>
              </w:rPr>
            </w:pPr>
            <w:r w:rsidRPr="00432F17">
              <w:rPr>
                <w:rFonts w:ascii="Arial Tur" w:eastAsia="Times New Roman" w:hAnsi="Arial Tur" w:cs="Calibri"/>
                <w:b/>
                <w:bCs/>
                <w:color w:val="000000"/>
                <w:kern w:val="0"/>
                <w:sz w:val="28"/>
                <w:szCs w:val="28"/>
                <w:lang w:eastAsia="tr-TR"/>
              </w:rPr>
              <w:t> </w:t>
            </w:r>
          </w:p>
        </w:tc>
        <w:tc>
          <w:tcPr>
            <w:tcW w:w="874" w:type="dxa"/>
            <w:tcBorders>
              <w:top w:val="nil"/>
              <w:left w:val="single" w:sz="8" w:space="0" w:color="auto"/>
              <w:bottom w:val="single" w:sz="4" w:space="0" w:color="auto"/>
              <w:right w:val="single" w:sz="8" w:space="0" w:color="auto"/>
            </w:tcBorders>
            <w:shd w:val="clear" w:color="auto" w:fill="auto"/>
            <w:noWrap/>
            <w:vAlign w:val="center"/>
            <w:hideMark/>
          </w:tcPr>
          <w:p w:rsidR="00432F17" w:rsidRPr="00432F17" w:rsidRDefault="00432F17" w:rsidP="00432F17">
            <w:pPr>
              <w:spacing w:after="0" w:line="240" w:lineRule="auto"/>
              <w:jc w:val="center"/>
              <w:rPr>
                <w:rFonts w:ascii="Arial Tur" w:eastAsia="Times New Roman" w:hAnsi="Arial Tur" w:cs="Calibri"/>
                <w:b/>
                <w:bCs/>
                <w:color w:val="000000"/>
                <w:kern w:val="0"/>
                <w:sz w:val="28"/>
                <w:szCs w:val="28"/>
                <w:lang w:eastAsia="tr-TR"/>
              </w:rPr>
            </w:pPr>
            <w:r w:rsidRPr="00432F17">
              <w:rPr>
                <w:rFonts w:ascii="Arial Tur" w:eastAsia="Times New Roman" w:hAnsi="Arial Tur" w:cs="Calibri"/>
                <w:b/>
                <w:bCs/>
                <w:color w:val="000000"/>
                <w:kern w:val="0"/>
                <w:sz w:val="28"/>
                <w:szCs w:val="28"/>
                <w:lang w:eastAsia="tr-TR"/>
              </w:rPr>
              <w:t>√</w:t>
            </w:r>
          </w:p>
        </w:tc>
        <w:tc>
          <w:tcPr>
            <w:tcW w:w="1654" w:type="dxa"/>
            <w:tcBorders>
              <w:top w:val="nil"/>
              <w:left w:val="nil"/>
              <w:bottom w:val="single" w:sz="4" w:space="0" w:color="auto"/>
              <w:right w:val="single" w:sz="8" w:space="0" w:color="auto"/>
            </w:tcBorders>
            <w:shd w:val="clear" w:color="auto" w:fill="auto"/>
            <w:noWrap/>
            <w:vAlign w:val="center"/>
            <w:hideMark/>
          </w:tcPr>
          <w:p w:rsidR="00432F17" w:rsidRPr="00432F17" w:rsidRDefault="00432F17" w:rsidP="00432F17">
            <w:pPr>
              <w:spacing w:after="0" w:line="240" w:lineRule="auto"/>
              <w:jc w:val="center"/>
              <w:rPr>
                <w:rFonts w:ascii="Times New Roman" w:eastAsia="Times New Roman" w:hAnsi="Times New Roman" w:cs="Times New Roman"/>
                <w:b/>
                <w:bCs/>
                <w:color w:val="000000"/>
                <w:kern w:val="0"/>
                <w:sz w:val="24"/>
                <w:szCs w:val="24"/>
                <w:lang w:eastAsia="tr-TR"/>
              </w:rPr>
            </w:pPr>
            <w:r w:rsidRPr="00432F17">
              <w:rPr>
                <w:rFonts w:ascii="Times New Roman" w:eastAsia="Times New Roman" w:hAnsi="Times New Roman" w:cs="Times New Roman"/>
                <w:b/>
                <w:bCs/>
                <w:color w:val="000000"/>
                <w:kern w:val="0"/>
                <w:sz w:val="24"/>
                <w:szCs w:val="24"/>
                <w:lang w:eastAsia="tr-TR"/>
              </w:rPr>
              <w:t>5</w:t>
            </w:r>
          </w:p>
        </w:tc>
        <w:tc>
          <w:tcPr>
            <w:tcW w:w="3242" w:type="dxa"/>
            <w:tcBorders>
              <w:top w:val="nil"/>
              <w:left w:val="nil"/>
              <w:bottom w:val="single" w:sz="4" w:space="0" w:color="auto"/>
              <w:right w:val="nil"/>
            </w:tcBorders>
            <w:shd w:val="clear" w:color="auto" w:fill="auto"/>
            <w:vAlign w:val="center"/>
            <w:hideMark/>
          </w:tcPr>
          <w:p w:rsidR="00432F17" w:rsidRPr="00432F17" w:rsidRDefault="00432F17" w:rsidP="00432F17">
            <w:pPr>
              <w:spacing w:after="0" w:line="240" w:lineRule="auto"/>
              <w:jc w:val="center"/>
              <w:rPr>
                <w:rFonts w:ascii="Times New Roman" w:eastAsia="Times New Roman" w:hAnsi="Times New Roman" w:cs="Times New Roman"/>
                <w:b/>
                <w:bCs/>
                <w:color w:val="000000"/>
                <w:kern w:val="0"/>
                <w:lang w:eastAsia="tr-TR"/>
              </w:rPr>
            </w:pPr>
            <w:r w:rsidRPr="00432F17">
              <w:rPr>
                <w:rFonts w:ascii="Times New Roman" w:eastAsia="Times New Roman" w:hAnsi="Times New Roman" w:cs="Times New Roman"/>
                <w:b/>
                <w:bCs/>
                <w:color w:val="000000"/>
                <w:kern w:val="0"/>
                <w:lang w:eastAsia="tr-TR"/>
              </w:rPr>
              <w:t xml:space="preserve">Bağlı olduğumuz idare </w:t>
            </w:r>
          </w:p>
        </w:tc>
        <w:tc>
          <w:tcPr>
            <w:tcW w:w="994" w:type="dxa"/>
            <w:tcBorders>
              <w:top w:val="nil"/>
              <w:left w:val="single" w:sz="8" w:space="0" w:color="auto"/>
              <w:bottom w:val="single" w:sz="4" w:space="0" w:color="auto"/>
              <w:right w:val="single" w:sz="8" w:space="0" w:color="auto"/>
            </w:tcBorders>
            <w:shd w:val="clear" w:color="auto" w:fill="auto"/>
            <w:noWrap/>
            <w:vAlign w:val="center"/>
            <w:hideMark/>
          </w:tcPr>
          <w:p w:rsidR="00432F17" w:rsidRPr="00432F17" w:rsidRDefault="00432F17" w:rsidP="00432F17">
            <w:pPr>
              <w:spacing w:after="0" w:line="240" w:lineRule="auto"/>
              <w:jc w:val="center"/>
              <w:rPr>
                <w:rFonts w:ascii="Times New Roman" w:eastAsia="Times New Roman" w:hAnsi="Times New Roman" w:cs="Times New Roman"/>
                <w:b/>
                <w:bCs/>
                <w:color w:val="000000"/>
                <w:kern w:val="0"/>
                <w:sz w:val="28"/>
                <w:szCs w:val="28"/>
                <w:lang w:eastAsia="tr-TR"/>
              </w:rPr>
            </w:pPr>
            <w:r w:rsidRPr="00432F17">
              <w:rPr>
                <w:rFonts w:ascii="Times New Roman" w:eastAsia="Times New Roman" w:hAnsi="Times New Roman" w:cs="Times New Roman"/>
                <w:b/>
                <w:bCs/>
                <w:color w:val="000000"/>
                <w:kern w:val="0"/>
                <w:sz w:val="28"/>
                <w:szCs w:val="28"/>
                <w:lang w:eastAsia="tr-TR"/>
              </w:rPr>
              <w:t>1</w:t>
            </w:r>
          </w:p>
        </w:tc>
      </w:tr>
      <w:tr w:rsidR="00432F17" w:rsidRPr="00432F17" w:rsidTr="00091B43">
        <w:trPr>
          <w:trHeight w:val="549"/>
        </w:trPr>
        <w:tc>
          <w:tcPr>
            <w:tcW w:w="2258" w:type="dxa"/>
            <w:tcBorders>
              <w:top w:val="nil"/>
              <w:left w:val="single" w:sz="8" w:space="0" w:color="auto"/>
              <w:bottom w:val="single" w:sz="4" w:space="0" w:color="auto"/>
              <w:right w:val="single" w:sz="8" w:space="0" w:color="auto"/>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sz w:val="24"/>
                <w:szCs w:val="24"/>
                <w:lang w:eastAsia="tr-TR"/>
              </w:rPr>
            </w:pPr>
            <w:r w:rsidRPr="00432F17">
              <w:rPr>
                <w:rFonts w:ascii="Times New Roman" w:eastAsia="Times New Roman" w:hAnsi="Times New Roman" w:cs="Times New Roman"/>
                <w:b/>
                <w:bCs/>
                <w:color w:val="000000"/>
                <w:kern w:val="0"/>
                <w:sz w:val="24"/>
                <w:szCs w:val="24"/>
                <w:lang w:eastAsia="tr-TR"/>
              </w:rPr>
              <w:t>Öğretmenler</w:t>
            </w:r>
          </w:p>
        </w:tc>
        <w:tc>
          <w:tcPr>
            <w:tcW w:w="874" w:type="dxa"/>
            <w:tcBorders>
              <w:top w:val="nil"/>
              <w:left w:val="nil"/>
              <w:bottom w:val="single" w:sz="4" w:space="0" w:color="auto"/>
              <w:right w:val="nil"/>
            </w:tcBorders>
            <w:shd w:val="clear" w:color="auto" w:fill="auto"/>
            <w:noWrap/>
            <w:vAlign w:val="center"/>
            <w:hideMark/>
          </w:tcPr>
          <w:p w:rsidR="00432F17" w:rsidRPr="00432F17" w:rsidRDefault="00432F17" w:rsidP="00432F17">
            <w:pPr>
              <w:spacing w:after="0" w:line="240" w:lineRule="auto"/>
              <w:jc w:val="center"/>
              <w:rPr>
                <w:rFonts w:ascii="Arial Tur" w:eastAsia="Times New Roman" w:hAnsi="Arial Tur" w:cs="Calibri"/>
                <w:b/>
                <w:bCs/>
                <w:color w:val="000000"/>
                <w:kern w:val="0"/>
                <w:sz w:val="28"/>
                <w:szCs w:val="28"/>
                <w:lang w:eastAsia="tr-TR"/>
              </w:rPr>
            </w:pPr>
            <w:r w:rsidRPr="00432F17">
              <w:rPr>
                <w:rFonts w:ascii="Arial Tur" w:eastAsia="Times New Roman" w:hAnsi="Arial Tur" w:cs="Calibri"/>
                <w:b/>
                <w:bCs/>
                <w:color w:val="000000"/>
                <w:kern w:val="0"/>
                <w:sz w:val="28"/>
                <w:szCs w:val="28"/>
                <w:lang w:eastAsia="tr-TR"/>
              </w:rPr>
              <w:t>√</w:t>
            </w:r>
          </w:p>
        </w:tc>
        <w:tc>
          <w:tcPr>
            <w:tcW w:w="874" w:type="dxa"/>
            <w:tcBorders>
              <w:top w:val="nil"/>
              <w:left w:val="single" w:sz="8" w:space="0" w:color="auto"/>
              <w:bottom w:val="single" w:sz="4" w:space="0" w:color="auto"/>
              <w:right w:val="single" w:sz="8" w:space="0" w:color="auto"/>
            </w:tcBorders>
            <w:shd w:val="clear" w:color="auto" w:fill="auto"/>
            <w:noWrap/>
            <w:vAlign w:val="center"/>
            <w:hideMark/>
          </w:tcPr>
          <w:p w:rsidR="00432F17" w:rsidRPr="00432F17" w:rsidRDefault="00432F17" w:rsidP="00432F17">
            <w:pPr>
              <w:spacing w:after="0" w:line="240" w:lineRule="auto"/>
              <w:jc w:val="center"/>
              <w:rPr>
                <w:rFonts w:ascii="Arial Tur" w:eastAsia="Times New Roman" w:hAnsi="Arial Tur" w:cs="Calibri"/>
                <w:b/>
                <w:bCs/>
                <w:color w:val="000000"/>
                <w:kern w:val="0"/>
                <w:sz w:val="28"/>
                <w:szCs w:val="28"/>
                <w:lang w:eastAsia="tr-TR"/>
              </w:rPr>
            </w:pPr>
            <w:r w:rsidRPr="00432F17">
              <w:rPr>
                <w:rFonts w:ascii="Arial Tur" w:eastAsia="Times New Roman" w:hAnsi="Arial Tur" w:cs="Calibri"/>
                <w:b/>
                <w:bCs/>
                <w:color w:val="000000"/>
                <w:kern w:val="0"/>
                <w:sz w:val="28"/>
                <w:szCs w:val="28"/>
                <w:lang w:eastAsia="tr-TR"/>
              </w:rPr>
              <w:t> </w:t>
            </w:r>
          </w:p>
        </w:tc>
        <w:tc>
          <w:tcPr>
            <w:tcW w:w="1654" w:type="dxa"/>
            <w:tcBorders>
              <w:top w:val="nil"/>
              <w:left w:val="nil"/>
              <w:bottom w:val="single" w:sz="4" w:space="0" w:color="auto"/>
              <w:right w:val="single" w:sz="8" w:space="0" w:color="auto"/>
            </w:tcBorders>
            <w:shd w:val="clear" w:color="auto" w:fill="auto"/>
            <w:noWrap/>
            <w:vAlign w:val="center"/>
            <w:hideMark/>
          </w:tcPr>
          <w:p w:rsidR="00432F17" w:rsidRPr="00432F17" w:rsidRDefault="00432F17" w:rsidP="00432F17">
            <w:pPr>
              <w:spacing w:after="0" w:line="240" w:lineRule="auto"/>
              <w:jc w:val="center"/>
              <w:rPr>
                <w:rFonts w:ascii="Times New Roman" w:eastAsia="Times New Roman" w:hAnsi="Times New Roman" w:cs="Times New Roman"/>
                <w:b/>
                <w:bCs/>
                <w:color w:val="000000"/>
                <w:kern w:val="0"/>
                <w:sz w:val="24"/>
                <w:szCs w:val="24"/>
                <w:lang w:eastAsia="tr-TR"/>
              </w:rPr>
            </w:pPr>
            <w:r w:rsidRPr="00432F17">
              <w:rPr>
                <w:rFonts w:ascii="Times New Roman" w:eastAsia="Times New Roman" w:hAnsi="Times New Roman" w:cs="Times New Roman"/>
                <w:b/>
                <w:bCs/>
                <w:color w:val="000000"/>
                <w:kern w:val="0"/>
                <w:sz w:val="24"/>
                <w:szCs w:val="24"/>
                <w:lang w:eastAsia="tr-TR"/>
              </w:rPr>
              <w:t>5</w:t>
            </w:r>
          </w:p>
        </w:tc>
        <w:tc>
          <w:tcPr>
            <w:tcW w:w="3242" w:type="dxa"/>
            <w:tcBorders>
              <w:top w:val="nil"/>
              <w:left w:val="nil"/>
              <w:bottom w:val="single" w:sz="4" w:space="0" w:color="auto"/>
              <w:right w:val="nil"/>
            </w:tcBorders>
            <w:shd w:val="clear" w:color="auto" w:fill="auto"/>
            <w:vAlign w:val="center"/>
            <w:hideMark/>
          </w:tcPr>
          <w:p w:rsidR="00432F17" w:rsidRPr="00432F17" w:rsidRDefault="00432F17" w:rsidP="00432F17">
            <w:pPr>
              <w:spacing w:after="0" w:line="240" w:lineRule="auto"/>
              <w:jc w:val="center"/>
              <w:rPr>
                <w:rFonts w:ascii="Times New Roman" w:eastAsia="Times New Roman" w:hAnsi="Times New Roman" w:cs="Times New Roman"/>
                <w:b/>
                <w:bCs/>
                <w:color w:val="000000"/>
                <w:kern w:val="0"/>
                <w:lang w:eastAsia="tr-TR"/>
              </w:rPr>
            </w:pPr>
            <w:r w:rsidRPr="00432F17">
              <w:rPr>
                <w:rFonts w:ascii="Times New Roman" w:eastAsia="Times New Roman" w:hAnsi="Times New Roman" w:cs="Times New Roman"/>
                <w:b/>
                <w:bCs/>
                <w:color w:val="000000"/>
                <w:kern w:val="0"/>
                <w:lang w:eastAsia="tr-TR"/>
              </w:rPr>
              <w:t>Eğitim öğretimi uygulayanlar oldukları için</w:t>
            </w:r>
          </w:p>
        </w:tc>
        <w:tc>
          <w:tcPr>
            <w:tcW w:w="994" w:type="dxa"/>
            <w:tcBorders>
              <w:top w:val="nil"/>
              <w:left w:val="single" w:sz="8" w:space="0" w:color="auto"/>
              <w:bottom w:val="single" w:sz="4" w:space="0" w:color="auto"/>
              <w:right w:val="single" w:sz="8" w:space="0" w:color="auto"/>
            </w:tcBorders>
            <w:shd w:val="clear" w:color="auto" w:fill="auto"/>
            <w:noWrap/>
            <w:vAlign w:val="center"/>
            <w:hideMark/>
          </w:tcPr>
          <w:p w:rsidR="00432F17" w:rsidRPr="00432F17" w:rsidRDefault="00432F17" w:rsidP="00432F17">
            <w:pPr>
              <w:spacing w:after="0" w:line="240" w:lineRule="auto"/>
              <w:jc w:val="center"/>
              <w:rPr>
                <w:rFonts w:ascii="Times New Roman" w:eastAsia="Times New Roman" w:hAnsi="Times New Roman" w:cs="Times New Roman"/>
                <w:b/>
                <w:bCs/>
                <w:color w:val="000000"/>
                <w:kern w:val="0"/>
                <w:sz w:val="28"/>
                <w:szCs w:val="28"/>
                <w:lang w:eastAsia="tr-TR"/>
              </w:rPr>
            </w:pPr>
            <w:r w:rsidRPr="00432F17">
              <w:rPr>
                <w:rFonts w:ascii="Times New Roman" w:eastAsia="Times New Roman" w:hAnsi="Times New Roman" w:cs="Times New Roman"/>
                <w:b/>
                <w:bCs/>
                <w:color w:val="000000"/>
                <w:kern w:val="0"/>
                <w:sz w:val="28"/>
                <w:szCs w:val="28"/>
                <w:lang w:eastAsia="tr-TR"/>
              </w:rPr>
              <w:t>1</w:t>
            </w:r>
          </w:p>
        </w:tc>
      </w:tr>
      <w:tr w:rsidR="00432F17" w:rsidRPr="00432F17" w:rsidTr="00091B43">
        <w:trPr>
          <w:trHeight w:val="557"/>
        </w:trPr>
        <w:tc>
          <w:tcPr>
            <w:tcW w:w="2258" w:type="dxa"/>
            <w:tcBorders>
              <w:top w:val="nil"/>
              <w:left w:val="single" w:sz="8" w:space="0" w:color="auto"/>
              <w:bottom w:val="single" w:sz="4" w:space="0" w:color="auto"/>
              <w:right w:val="single" w:sz="8" w:space="0" w:color="auto"/>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sz w:val="24"/>
                <w:szCs w:val="24"/>
                <w:lang w:eastAsia="tr-TR"/>
              </w:rPr>
            </w:pPr>
            <w:r w:rsidRPr="00432F17">
              <w:rPr>
                <w:rFonts w:ascii="Times New Roman" w:eastAsia="Times New Roman" w:hAnsi="Times New Roman" w:cs="Times New Roman"/>
                <w:b/>
                <w:bCs/>
                <w:color w:val="000000"/>
                <w:kern w:val="0"/>
                <w:sz w:val="24"/>
                <w:szCs w:val="24"/>
                <w:lang w:eastAsia="tr-TR"/>
              </w:rPr>
              <w:t xml:space="preserve">Öğrenciler </w:t>
            </w:r>
          </w:p>
        </w:tc>
        <w:tc>
          <w:tcPr>
            <w:tcW w:w="874" w:type="dxa"/>
            <w:tcBorders>
              <w:top w:val="nil"/>
              <w:left w:val="nil"/>
              <w:bottom w:val="single" w:sz="4" w:space="0" w:color="auto"/>
              <w:right w:val="nil"/>
            </w:tcBorders>
            <w:shd w:val="clear" w:color="auto" w:fill="auto"/>
            <w:noWrap/>
            <w:vAlign w:val="center"/>
            <w:hideMark/>
          </w:tcPr>
          <w:p w:rsidR="00432F17" w:rsidRPr="00432F17" w:rsidRDefault="00432F17" w:rsidP="00432F17">
            <w:pPr>
              <w:spacing w:after="0" w:line="240" w:lineRule="auto"/>
              <w:jc w:val="center"/>
              <w:rPr>
                <w:rFonts w:ascii="Arial Tur" w:eastAsia="Times New Roman" w:hAnsi="Arial Tur" w:cs="Calibri"/>
                <w:b/>
                <w:bCs/>
                <w:color w:val="000000"/>
                <w:kern w:val="0"/>
                <w:sz w:val="28"/>
                <w:szCs w:val="28"/>
                <w:lang w:eastAsia="tr-TR"/>
              </w:rPr>
            </w:pPr>
            <w:r w:rsidRPr="00432F17">
              <w:rPr>
                <w:rFonts w:ascii="Arial Tur" w:eastAsia="Times New Roman" w:hAnsi="Arial Tur" w:cs="Calibri"/>
                <w:b/>
                <w:bCs/>
                <w:color w:val="000000"/>
                <w:kern w:val="0"/>
                <w:sz w:val="28"/>
                <w:szCs w:val="28"/>
                <w:lang w:eastAsia="tr-TR"/>
              </w:rPr>
              <w:t>√</w:t>
            </w:r>
          </w:p>
        </w:tc>
        <w:tc>
          <w:tcPr>
            <w:tcW w:w="874" w:type="dxa"/>
            <w:tcBorders>
              <w:top w:val="nil"/>
              <w:left w:val="single" w:sz="8" w:space="0" w:color="auto"/>
              <w:bottom w:val="single" w:sz="4" w:space="0" w:color="auto"/>
              <w:right w:val="single" w:sz="8" w:space="0" w:color="auto"/>
            </w:tcBorders>
            <w:shd w:val="clear" w:color="auto" w:fill="auto"/>
            <w:noWrap/>
            <w:vAlign w:val="center"/>
            <w:hideMark/>
          </w:tcPr>
          <w:p w:rsidR="00432F17" w:rsidRPr="00432F17" w:rsidRDefault="00432F17" w:rsidP="00432F17">
            <w:pPr>
              <w:spacing w:after="0" w:line="240" w:lineRule="auto"/>
              <w:jc w:val="center"/>
              <w:rPr>
                <w:rFonts w:ascii="Arial Tur" w:eastAsia="Times New Roman" w:hAnsi="Arial Tur" w:cs="Calibri"/>
                <w:b/>
                <w:bCs/>
                <w:color w:val="000000"/>
                <w:kern w:val="0"/>
                <w:sz w:val="28"/>
                <w:szCs w:val="28"/>
                <w:lang w:eastAsia="tr-TR"/>
              </w:rPr>
            </w:pPr>
            <w:r w:rsidRPr="00432F17">
              <w:rPr>
                <w:rFonts w:ascii="Arial Tur" w:eastAsia="Times New Roman" w:hAnsi="Arial Tur" w:cs="Calibri"/>
                <w:b/>
                <w:bCs/>
                <w:color w:val="000000"/>
                <w:kern w:val="0"/>
                <w:sz w:val="28"/>
                <w:szCs w:val="28"/>
                <w:lang w:eastAsia="tr-TR"/>
              </w:rPr>
              <w:t> </w:t>
            </w:r>
          </w:p>
        </w:tc>
        <w:tc>
          <w:tcPr>
            <w:tcW w:w="1654" w:type="dxa"/>
            <w:tcBorders>
              <w:top w:val="nil"/>
              <w:left w:val="nil"/>
              <w:bottom w:val="single" w:sz="4" w:space="0" w:color="auto"/>
              <w:right w:val="single" w:sz="8" w:space="0" w:color="auto"/>
            </w:tcBorders>
            <w:shd w:val="clear" w:color="auto" w:fill="auto"/>
            <w:noWrap/>
            <w:vAlign w:val="center"/>
            <w:hideMark/>
          </w:tcPr>
          <w:p w:rsidR="00432F17" w:rsidRPr="00432F17" w:rsidRDefault="00432F17" w:rsidP="00432F17">
            <w:pPr>
              <w:spacing w:after="0" w:line="240" w:lineRule="auto"/>
              <w:jc w:val="center"/>
              <w:rPr>
                <w:rFonts w:ascii="Times New Roman" w:eastAsia="Times New Roman" w:hAnsi="Times New Roman" w:cs="Times New Roman"/>
                <w:b/>
                <w:bCs/>
                <w:color w:val="000000"/>
                <w:kern w:val="0"/>
                <w:sz w:val="24"/>
                <w:szCs w:val="24"/>
                <w:lang w:eastAsia="tr-TR"/>
              </w:rPr>
            </w:pPr>
            <w:r w:rsidRPr="00432F17">
              <w:rPr>
                <w:rFonts w:ascii="Times New Roman" w:eastAsia="Times New Roman" w:hAnsi="Times New Roman" w:cs="Times New Roman"/>
                <w:b/>
                <w:bCs/>
                <w:color w:val="000000"/>
                <w:kern w:val="0"/>
                <w:sz w:val="24"/>
                <w:szCs w:val="24"/>
                <w:lang w:eastAsia="tr-TR"/>
              </w:rPr>
              <w:t>5</w:t>
            </w:r>
          </w:p>
        </w:tc>
        <w:tc>
          <w:tcPr>
            <w:tcW w:w="3242" w:type="dxa"/>
            <w:tcBorders>
              <w:top w:val="nil"/>
              <w:left w:val="nil"/>
              <w:bottom w:val="single" w:sz="4" w:space="0" w:color="auto"/>
              <w:right w:val="nil"/>
            </w:tcBorders>
            <w:shd w:val="clear" w:color="auto" w:fill="auto"/>
            <w:vAlign w:val="center"/>
            <w:hideMark/>
          </w:tcPr>
          <w:p w:rsidR="00432F17" w:rsidRPr="00432F17" w:rsidRDefault="00432F17" w:rsidP="00432F17">
            <w:pPr>
              <w:spacing w:after="0" w:line="240" w:lineRule="auto"/>
              <w:jc w:val="center"/>
              <w:rPr>
                <w:rFonts w:ascii="Times New Roman" w:eastAsia="Times New Roman" w:hAnsi="Times New Roman" w:cs="Times New Roman"/>
                <w:b/>
                <w:bCs/>
                <w:color w:val="000000"/>
                <w:kern w:val="0"/>
                <w:lang w:eastAsia="tr-TR"/>
              </w:rPr>
            </w:pPr>
            <w:r w:rsidRPr="00432F17">
              <w:rPr>
                <w:rFonts w:ascii="Times New Roman" w:eastAsia="Times New Roman" w:hAnsi="Times New Roman" w:cs="Times New Roman"/>
                <w:b/>
                <w:bCs/>
                <w:color w:val="000000"/>
                <w:kern w:val="0"/>
                <w:lang w:eastAsia="tr-TR"/>
              </w:rPr>
              <w:t>Hizmetlerimizden yararlanıyorlar</w:t>
            </w:r>
          </w:p>
        </w:tc>
        <w:tc>
          <w:tcPr>
            <w:tcW w:w="994" w:type="dxa"/>
            <w:tcBorders>
              <w:top w:val="nil"/>
              <w:left w:val="single" w:sz="8" w:space="0" w:color="auto"/>
              <w:bottom w:val="single" w:sz="4" w:space="0" w:color="auto"/>
              <w:right w:val="single" w:sz="8" w:space="0" w:color="auto"/>
            </w:tcBorders>
            <w:shd w:val="clear" w:color="auto" w:fill="auto"/>
            <w:noWrap/>
            <w:vAlign w:val="center"/>
            <w:hideMark/>
          </w:tcPr>
          <w:p w:rsidR="00432F17" w:rsidRPr="00432F17" w:rsidRDefault="00432F17" w:rsidP="00432F17">
            <w:pPr>
              <w:spacing w:after="0" w:line="240" w:lineRule="auto"/>
              <w:jc w:val="center"/>
              <w:rPr>
                <w:rFonts w:ascii="Times New Roman" w:eastAsia="Times New Roman" w:hAnsi="Times New Roman" w:cs="Times New Roman"/>
                <w:b/>
                <w:bCs/>
                <w:color w:val="000000"/>
                <w:kern w:val="0"/>
                <w:sz w:val="24"/>
                <w:szCs w:val="24"/>
                <w:lang w:eastAsia="tr-TR"/>
              </w:rPr>
            </w:pPr>
            <w:r w:rsidRPr="00432F17">
              <w:rPr>
                <w:rFonts w:ascii="Times New Roman" w:eastAsia="Times New Roman" w:hAnsi="Times New Roman" w:cs="Times New Roman"/>
                <w:b/>
                <w:bCs/>
                <w:color w:val="000000"/>
                <w:kern w:val="0"/>
                <w:sz w:val="24"/>
                <w:szCs w:val="24"/>
                <w:lang w:eastAsia="tr-TR"/>
              </w:rPr>
              <w:t>1</w:t>
            </w:r>
          </w:p>
        </w:tc>
      </w:tr>
      <w:tr w:rsidR="00432F17" w:rsidRPr="00432F17" w:rsidTr="00091B43">
        <w:trPr>
          <w:trHeight w:val="551"/>
        </w:trPr>
        <w:tc>
          <w:tcPr>
            <w:tcW w:w="2258" w:type="dxa"/>
            <w:tcBorders>
              <w:top w:val="nil"/>
              <w:left w:val="single" w:sz="8" w:space="0" w:color="auto"/>
              <w:bottom w:val="single" w:sz="4" w:space="0" w:color="auto"/>
              <w:right w:val="single" w:sz="8" w:space="0" w:color="auto"/>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sz w:val="24"/>
                <w:szCs w:val="24"/>
                <w:lang w:eastAsia="tr-TR"/>
              </w:rPr>
            </w:pPr>
            <w:r w:rsidRPr="00432F17">
              <w:rPr>
                <w:rFonts w:ascii="Times New Roman" w:eastAsia="Times New Roman" w:hAnsi="Times New Roman" w:cs="Times New Roman"/>
                <w:b/>
                <w:bCs/>
                <w:color w:val="000000"/>
                <w:kern w:val="0"/>
                <w:sz w:val="24"/>
                <w:szCs w:val="24"/>
                <w:lang w:eastAsia="tr-TR"/>
              </w:rPr>
              <w:t xml:space="preserve">Veliler </w:t>
            </w:r>
          </w:p>
        </w:tc>
        <w:tc>
          <w:tcPr>
            <w:tcW w:w="874" w:type="dxa"/>
            <w:tcBorders>
              <w:top w:val="nil"/>
              <w:left w:val="nil"/>
              <w:bottom w:val="single" w:sz="4" w:space="0" w:color="auto"/>
              <w:right w:val="nil"/>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sz w:val="24"/>
                <w:szCs w:val="24"/>
                <w:lang w:eastAsia="tr-TR"/>
              </w:rPr>
            </w:pPr>
            <w:r w:rsidRPr="00432F17">
              <w:rPr>
                <w:rFonts w:ascii="Times New Roman" w:eastAsia="Times New Roman" w:hAnsi="Times New Roman" w:cs="Times New Roman"/>
                <w:b/>
                <w:bCs/>
                <w:color w:val="000000"/>
                <w:kern w:val="0"/>
                <w:sz w:val="24"/>
                <w:szCs w:val="24"/>
                <w:lang w:eastAsia="tr-TR"/>
              </w:rPr>
              <w:t> </w:t>
            </w:r>
          </w:p>
        </w:tc>
        <w:tc>
          <w:tcPr>
            <w:tcW w:w="874" w:type="dxa"/>
            <w:tcBorders>
              <w:top w:val="nil"/>
              <w:left w:val="single" w:sz="8" w:space="0" w:color="auto"/>
              <w:bottom w:val="single" w:sz="4" w:space="0" w:color="auto"/>
              <w:right w:val="single" w:sz="8" w:space="0" w:color="auto"/>
            </w:tcBorders>
            <w:shd w:val="clear" w:color="auto" w:fill="auto"/>
            <w:noWrap/>
            <w:vAlign w:val="center"/>
            <w:hideMark/>
          </w:tcPr>
          <w:p w:rsidR="00432F17" w:rsidRPr="00432F17" w:rsidRDefault="00432F17" w:rsidP="00432F17">
            <w:pPr>
              <w:spacing w:after="0" w:line="240" w:lineRule="auto"/>
              <w:jc w:val="center"/>
              <w:rPr>
                <w:rFonts w:ascii="Arial Tur" w:eastAsia="Times New Roman" w:hAnsi="Arial Tur" w:cs="Calibri"/>
                <w:b/>
                <w:bCs/>
                <w:color w:val="000000"/>
                <w:kern w:val="0"/>
                <w:sz w:val="28"/>
                <w:szCs w:val="28"/>
                <w:lang w:eastAsia="tr-TR"/>
              </w:rPr>
            </w:pPr>
            <w:r w:rsidRPr="00432F17">
              <w:rPr>
                <w:rFonts w:ascii="Arial Tur" w:eastAsia="Times New Roman" w:hAnsi="Arial Tur" w:cs="Calibri"/>
                <w:b/>
                <w:bCs/>
                <w:color w:val="000000"/>
                <w:kern w:val="0"/>
                <w:sz w:val="28"/>
                <w:szCs w:val="28"/>
                <w:lang w:eastAsia="tr-TR"/>
              </w:rPr>
              <w:t>√</w:t>
            </w:r>
          </w:p>
        </w:tc>
        <w:tc>
          <w:tcPr>
            <w:tcW w:w="1654" w:type="dxa"/>
            <w:tcBorders>
              <w:top w:val="nil"/>
              <w:left w:val="nil"/>
              <w:bottom w:val="single" w:sz="4" w:space="0" w:color="auto"/>
              <w:right w:val="single" w:sz="8" w:space="0" w:color="auto"/>
            </w:tcBorders>
            <w:shd w:val="clear" w:color="auto" w:fill="auto"/>
            <w:noWrap/>
            <w:vAlign w:val="center"/>
            <w:hideMark/>
          </w:tcPr>
          <w:p w:rsidR="00432F17" w:rsidRPr="00432F17" w:rsidRDefault="00432F17" w:rsidP="00432F17">
            <w:pPr>
              <w:spacing w:after="0" w:line="240" w:lineRule="auto"/>
              <w:jc w:val="center"/>
              <w:rPr>
                <w:rFonts w:ascii="Times New Roman" w:eastAsia="Times New Roman" w:hAnsi="Times New Roman" w:cs="Times New Roman"/>
                <w:b/>
                <w:bCs/>
                <w:color w:val="000000"/>
                <w:kern w:val="0"/>
                <w:sz w:val="24"/>
                <w:szCs w:val="24"/>
                <w:lang w:eastAsia="tr-TR"/>
              </w:rPr>
            </w:pPr>
            <w:r w:rsidRPr="00432F17">
              <w:rPr>
                <w:rFonts w:ascii="Times New Roman" w:eastAsia="Times New Roman" w:hAnsi="Times New Roman" w:cs="Times New Roman"/>
                <w:b/>
                <w:bCs/>
                <w:color w:val="000000"/>
                <w:kern w:val="0"/>
                <w:sz w:val="24"/>
                <w:szCs w:val="24"/>
                <w:lang w:eastAsia="tr-TR"/>
              </w:rPr>
              <w:t>5</w:t>
            </w:r>
          </w:p>
        </w:tc>
        <w:tc>
          <w:tcPr>
            <w:tcW w:w="3242" w:type="dxa"/>
            <w:tcBorders>
              <w:top w:val="nil"/>
              <w:left w:val="nil"/>
              <w:bottom w:val="single" w:sz="4" w:space="0" w:color="auto"/>
              <w:right w:val="nil"/>
            </w:tcBorders>
            <w:shd w:val="clear" w:color="auto" w:fill="auto"/>
            <w:vAlign w:val="center"/>
            <w:hideMark/>
          </w:tcPr>
          <w:p w:rsidR="00432F17" w:rsidRPr="00432F17" w:rsidRDefault="00432F17" w:rsidP="00432F17">
            <w:pPr>
              <w:spacing w:after="0" w:line="240" w:lineRule="auto"/>
              <w:jc w:val="center"/>
              <w:rPr>
                <w:rFonts w:ascii="Times New Roman" w:eastAsia="Times New Roman" w:hAnsi="Times New Roman" w:cs="Times New Roman"/>
                <w:b/>
                <w:bCs/>
                <w:color w:val="000000"/>
                <w:kern w:val="0"/>
                <w:lang w:eastAsia="tr-TR"/>
              </w:rPr>
            </w:pPr>
            <w:r w:rsidRPr="00432F17">
              <w:rPr>
                <w:rFonts w:ascii="Times New Roman" w:eastAsia="Times New Roman" w:hAnsi="Times New Roman" w:cs="Times New Roman"/>
                <w:b/>
                <w:bCs/>
                <w:color w:val="000000"/>
                <w:kern w:val="0"/>
                <w:lang w:eastAsia="tr-TR"/>
              </w:rPr>
              <w:t>Hizmetlerimizden yararlananaların ebeveynleri</w:t>
            </w:r>
          </w:p>
        </w:tc>
        <w:tc>
          <w:tcPr>
            <w:tcW w:w="994" w:type="dxa"/>
            <w:tcBorders>
              <w:top w:val="nil"/>
              <w:left w:val="single" w:sz="8" w:space="0" w:color="auto"/>
              <w:bottom w:val="single" w:sz="4" w:space="0" w:color="auto"/>
              <w:right w:val="single" w:sz="8" w:space="0" w:color="auto"/>
            </w:tcBorders>
            <w:shd w:val="clear" w:color="auto" w:fill="auto"/>
            <w:noWrap/>
            <w:vAlign w:val="center"/>
            <w:hideMark/>
          </w:tcPr>
          <w:p w:rsidR="00432F17" w:rsidRPr="00432F17" w:rsidRDefault="00432F17" w:rsidP="00432F17">
            <w:pPr>
              <w:spacing w:after="0" w:line="240" w:lineRule="auto"/>
              <w:jc w:val="center"/>
              <w:rPr>
                <w:rFonts w:ascii="Times New Roman" w:eastAsia="Times New Roman" w:hAnsi="Times New Roman" w:cs="Times New Roman"/>
                <w:b/>
                <w:bCs/>
                <w:color w:val="000000"/>
                <w:kern w:val="0"/>
                <w:sz w:val="24"/>
                <w:szCs w:val="24"/>
                <w:lang w:eastAsia="tr-TR"/>
              </w:rPr>
            </w:pPr>
            <w:r w:rsidRPr="00432F17">
              <w:rPr>
                <w:rFonts w:ascii="Times New Roman" w:eastAsia="Times New Roman" w:hAnsi="Times New Roman" w:cs="Times New Roman"/>
                <w:b/>
                <w:bCs/>
                <w:color w:val="000000"/>
                <w:kern w:val="0"/>
                <w:sz w:val="24"/>
                <w:szCs w:val="24"/>
                <w:lang w:eastAsia="tr-TR"/>
              </w:rPr>
              <w:t>1</w:t>
            </w:r>
          </w:p>
        </w:tc>
      </w:tr>
      <w:tr w:rsidR="00432F17" w:rsidRPr="00432F17" w:rsidTr="00091B43">
        <w:trPr>
          <w:trHeight w:val="559"/>
        </w:trPr>
        <w:tc>
          <w:tcPr>
            <w:tcW w:w="2258" w:type="dxa"/>
            <w:tcBorders>
              <w:top w:val="nil"/>
              <w:left w:val="single" w:sz="8" w:space="0" w:color="auto"/>
              <w:bottom w:val="single" w:sz="4" w:space="0" w:color="auto"/>
              <w:right w:val="single" w:sz="8" w:space="0" w:color="auto"/>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sz w:val="24"/>
                <w:szCs w:val="24"/>
                <w:lang w:eastAsia="tr-TR"/>
              </w:rPr>
            </w:pPr>
            <w:r w:rsidRPr="00432F17">
              <w:rPr>
                <w:rFonts w:ascii="Times New Roman" w:eastAsia="Times New Roman" w:hAnsi="Times New Roman" w:cs="Times New Roman"/>
                <w:b/>
                <w:bCs/>
                <w:color w:val="000000"/>
                <w:kern w:val="0"/>
                <w:sz w:val="24"/>
                <w:szCs w:val="24"/>
                <w:lang w:eastAsia="tr-TR"/>
              </w:rPr>
              <w:t xml:space="preserve">Okul Aile Birliği </w:t>
            </w:r>
          </w:p>
        </w:tc>
        <w:tc>
          <w:tcPr>
            <w:tcW w:w="874" w:type="dxa"/>
            <w:tcBorders>
              <w:top w:val="nil"/>
              <w:left w:val="nil"/>
              <w:bottom w:val="single" w:sz="4" w:space="0" w:color="auto"/>
              <w:right w:val="nil"/>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sz w:val="24"/>
                <w:szCs w:val="24"/>
                <w:lang w:eastAsia="tr-TR"/>
              </w:rPr>
            </w:pPr>
            <w:r w:rsidRPr="00432F17">
              <w:rPr>
                <w:rFonts w:ascii="Times New Roman" w:eastAsia="Times New Roman" w:hAnsi="Times New Roman" w:cs="Times New Roman"/>
                <w:b/>
                <w:bCs/>
                <w:color w:val="000000"/>
                <w:kern w:val="0"/>
                <w:sz w:val="24"/>
                <w:szCs w:val="24"/>
                <w:lang w:eastAsia="tr-TR"/>
              </w:rPr>
              <w:t> </w:t>
            </w:r>
          </w:p>
        </w:tc>
        <w:tc>
          <w:tcPr>
            <w:tcW w:w="874" w:type="dxa"/>
            <w:tcBorders>
              <w:top w:val="nil"/>
              <w:left w:val="single" w:sz="8" w:space="0" w:color="auto"/>
              <w:bottom w:val="single" w:sz="4" w:space="0" w:color="auto"/>
              <w:right w:val="single" w:sz="8" w:space="0" w:color="auto"/>
            </w:tcBorders>
            <w:shd w:val="clear" w:color="auto" w:fill="auto"/>
            <w:noWrap/>
            <w:vAlign w:val="center"/>
            <w:hideMark/>
          </w:tcPr>
          <w:p w:rsidR="00432F17" w:rsidRPr="00432F17" w:rsidRDefault="00432F17" w:rsidP="00432F17">
            <w:pPr>
              <w:spacing w:after="0" w:line="240" w:lineRule="auto"/>
              <w:jc w:val="center"/>
              <w:rPr>
                <w:rFonts w:ascii="Arial Tur" w:eastAsia="Times New Roman" w:hAnsi="Arial Tur" w:cs="Calibri"/>
                <w:b/>
                <w:bCs/>
                <w:color w:val="000000"/>
                <w:kern w:val="0"/>
                <w:sz w:val="28"/>
                <w:szCs w:val="28"/>
                <w:lang w:eastAsia="tr-TR"/>
              </w:rPr>
            </w:pPr>
            <w:r w:rsidRPr="00432F17">
              <w:rPr>
                <w:rFonts w:ascii="Arial Tur" w:eastAsia="Times New Roman" w:hAnsi="Arial Tur" w:cs="Calibri"/>
                <w:b/>
                <w:bCs/>
                <w:color w:val="000000"/>
                <w:kern w:val="0"/>
                <w:sz w:val="28"/>
                <w:szCs w:val="28"/>
                <w:lang w:eastAsia="tr-TR"/>
              </w:rPr>
              <w:t>√</w:t>
            </w:r>
          </w:p>
        </w:tc>
        <w:tc>
          <w:tcPr>
            <w:tcW w:w="1654" w:type="dxa"/>
            <w:tcBorders>
              <w:top w:val="nil"/>
              <w:left w:val="nil"/>
              <w:bottom w:val="single" w:sz="4" w:space="0" w:color="auto"/>
              <w:right w:val="single" w:sz="8" w:space="0" w:color="auto"/>
            </w:tcBorders>
            <w:shd w:val="clear" w:color="auto" w:fill="auto"/>
            <w:noWrap/>
            <w:vAlign w:val="center"/>
            <w:hideMark/>
          </w:tcPr>
          <w:p w:rsidR="00432F17" w:rsidRPr="00432F17" w:rsidRDefault="00432F17" w:rsidP="00432F17">
            <w:pPr>
              <w:spacing w:after="0" w:line="240" w:lineRule="auto"/>
              <w:jc w:val="center"/>
              <w:rPr>
                <w:rFonts w:ascii="Times New Roman" w:eastAsia="Times New Roman" w:hAnsi="Times New Roman" w:cs="Times New Roman"/>
                <w:b/>
                <w:bCs/>
                <w:color w:val="000000"/>
                <w:kern w:val="0"/>
                <w:sz w:val="24"/>
                <w:szCs w:val="24"/>
                <w:lang w:eastAsia="tr-TR"/>
              </w:rPr>
            </w:pPr>
            <w:r w:rsidRPr="00432F17">
              <w:rPr>
                <w:rFonts w:ascii="Times New Roman" w:eastAsia="Times New Roman" w:hAnsi="Times New Roman" w:cs="Times New Roman"/>
                <w:b/>
                <w:bCs/>
                <w:color w:val="000000"/>
                <w:kern w:val="0"/>
                <w:sz w:val="24"/>
                <w:szCs w:val="24"/>
                <w:lang w:eastAsia="tr-TR"/>
              </w:rPr>
              <w:t>5</w:t>
            </w:r>
          </w:p>
        </w:tc>
        <w:tc>
          <w:tcPr>
            <w:tcW w:w="3242" w:type="dxa"/>
            <w:tcBorders>
              <w:top w:val="nil"/>
              <w:left w:val="nil"/>
              <w:bottom w:val="single" w:sz="4" w:space="0" w:color="auto"/>
              <w:right w:val="nil"/>
            </w:tcBorders>
            <w:shd w:val="clear" w:color="auto" w:fill="auto"/>
            <w:vAlign w:val="center"/>
            <w:hideMark/>
          </w:tcPr>
          <w:p w:rsidR="00432F17" w:rsidRPr="00432F17" w:rsidRDefault="00432F17" w:rsidP="00432F17">
            <w:pPr>
              <w:spacing w:after="0" w:line="240" w:lineRule="auto"/>
              <w:jc w:val="center"/>
              <w:rPr>
                <w:rFonts w:ascii="Times New Roman" w:eastAsia="Times New Roman" w:hAnsi="Times New Roman" w:cs="Times New Roman"/>
                <w:b/>
                <w:bCs/>
                <w:color w:val="000000"/>
                <w:kern w:val="0"/>
                <w:lang w:eastAsia="tr-TR"/>
              </w:rPr>
            </w:pPr>
            <w:r w:rsidRPr="00432F17">
              <w:rPr>
                <w:rFonts w:ascii="Times New Roman" w:eastAsia="Times New Roman" w:hAnsi="Times New Roman" w:cs="Times New Roman"/>
                <w:b/>
                <w:bCs/>
                <w:color w:val="000000"/>
                <w:kern w:val="0"/>
                <w:lang w:eastAsia="tr-TR"/>
              </w:rPr>
              <w:t>Okula gelir getirici faaliyetlerde ve eğitim öğretime dair etkinliklerde yer aldıkları için</w:t>
            </w:r>
          </w:p>
        </w:tc>
        <w:tc>
          <w:tcPr>
            <w:tcW w:w="994" w:type="dxa"/>
            <w:tcBorders>
              <w:top w:val="nil"/>
              <w:left w:val="single" w:sz="8" w:space="0" w:color="auto"/>
              <w:bottom w:val="single" w:sz="4" w:space="0" w:color="auto"/>
              <w:right w:val="single" w:sz="8" w:space="0" w:color="auto"/>
            </w:tcBorders>
            <w:shd w:val="clear" w:color="auto" w:fill="auto"/>
            <w:noWrap/>
            <w:vAlign w:val="center"/>
            <w:hideMark/>
          </w:tcPr>
          <w:p w:rsidR="00432F17" w:rsidRPr="00432F17" w:rsidRDefault="00432F17" w:rsidP="00432F17">
            <w:pPr>
              <w:spacing w:after="0" w:line="240" w:lineRule="auto"/>
              <w:jc w:val="center"/>
              <w:rPr>
                <w:rFonts w:ascii="Times New Roman" w:eastAsia="Times New Roman" w:hAnsi="Times New Roman" w:cs="Times New Roman"/>
                <w:b/>
                <w:bCs/>
                <w:color w:val="000000"/>
                <w:kern w:val="0"/>
                <w:sz w:val="24"/>
                <w:szCs w:val="24"/>
                <w:lang w:eastAsia="tr-TR"/>
              </w:rPr>
            </w:pPr>
            <w:r w:rsidRPr="00432F17">
              <w:rPr>
                <w:rFonts w:ascii="Times New Roman" w:eastAsia="Times New Roman" w:hAnsi="Times New Roman" w:cs="Times New Roman"/>
                <w:b/>
                <w:bCs/>
                <w:color w:val="000000"/>
                <w:kern w:val="0"/>
                <w:sz w:val="24"/>
                <w:szCs w:val="24"/>
                <w:lang w:eastAsia="tr-TR"/>
              </w:rPr>
              <w:t>1</w:t>
            </w:r>
          </w:p>
        </w:tc>
      </w:tr>
      <w:tr w:rsidR="00432F17" w:rsidRPr="00432F17" w:rsidTr="00432F17">
        <w:trPr>
          <w:trHeight w:val="868"/>
        </w:trPr>
        <w:tc>
          <w:tcPr>
            <w:tcW w:w="2258" w:type="dxa"/>
            <w:tcBorders>
              <w:top w:val="nil"/>
              <w:left w:val="single" w:sz="8" w:space="0" w:color="auto"/>
              <w:bottom w:val="single" w:sz="4" w:space="0" w:color="auto"/>
              <w:right w:val="single" w:sz="8" w:space="0" w:color="auto"/>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sz w:val="24"/>
                <w:szCs w:val="24"/>
                <w:lang w:eastAsia="tr-TR"/>
              </w:rPr>
            </w:pPr>
            <w:r w:rsidRPr="00432F17">
              <w:rPr>
                <w:rFonts w:ascii="Times New Roman" w:eastAsia="Times New Roman" w:hAnsi="Times New Roman" w:cs="Times New Roman"/>
                <w:b/>
                <w:bCs/>
                <w:color w:val="000000"/>
                <w:kern w:val="0"/>
                <w:sz w:val="24"/>
                <w:szCs w:val="24"/>
                <w:lang w:eastAsia="tr-TR"/>
              </w:rPr>
              <w:t>Üniversite</w:t>
            </w:r>
          </w:p>
        </w:tc>
        <w:tc>
          <w:tcPr>
            <w:tcW w:w="874" w:type="dxa"/>
            <w:tcBorders>
              <w:top w:val="nil"/>
              <w:left w:val="nil"/>
              <w:bottom w:val="single" w:sz="4" w:space="0" w:color="auto"/>
              <w:right w:val="nil"/>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sz w:val="24"/>
                <w:szCs w:val="24"/>
                <w:lang w:eastAsia="tr-TR"/>
              </w:rPr>
            </w:pPr>
            <w:r w:rsidRPr="00432F17">
              <w:rPr>
                <w:rFonts w:ascii="Times New Roman" w:eastAsia="Times New Roman" w:hAnsi="Times New Roman" w:cs="Times New Roman"/>
                <w:b/>
                <w:bCs/>
                <w:color w:val="000000"/>
                <w:kern w:val="0"/>
                <w:sz w:val="24"/>
                <w:szCs w:val="24"/>
                <w:lang w:eastAsia="tr-TR"/>
              </w:rPr>
              <w:t> </w:t>
            </w:r>
          </w:p>
        </w:tc>
        <w:tc>
          <w:tcPr>
            <w:tcW w:w="874" w:type="dxa"/>
            <w:tcBorders>
              <w:top w:val="nil"/>
              <w:left w:val="single" w:sz="8" w:space="0" w:color="auto"/>
              <w:bottom w:val="single" w:sz="4" w:space="0" w:color="auto"/>
              <w:right w:val="single" w:sz="8" w:space="0" w:color="auto"/>
            </w:tcBorders>
            <w:shd w:val="clear" w:color="auto" w:fill="auto"/>
            <w:noWrap/>
            <w:vAlign w:val="center"/>
            <w:hideMark/>
          </w:tcPr>
          <w:p w:rsidR="00432F17" w:rsidRPr="00432F17" w:rsidRDefault="00432F17" w:rsidP="00432F17">
            <w:pPr>
              <w:spacing w:after="0" w:line="240" w:lineRule="auto"/>
              <w:jc w:val="center"/>
              <w:rPr>
                <w:rFonts w:ascii="Arial Tur" w:eastAsia="Times New Roman" w:hAnsi="Arial Tur" w:cs="Calibri"/>
                <w:b/>
                <w:bCs/>
                <w:color w:val="000000"/>
                <w:kern w:val="0"/>
                <w:sz w:val="28"/>
                <w:szCs w:val="28"/>
                <w:lang w:eastAsia="tr-TR"/>
              </w:rPr>
            </w:pPr>
            <w:r w:rsidRPr="00432F17">
              <w:rPr>
                <w:rFonts w:ascii="Arial Tur" w:eastAsia="Times New Roman" w:hAnsi="Arial Tur" w:cs="Calibri"/>
                <w:b/>
                <w:bCs/>
                <w:color w:val="000000"/>
                <w:kern w:val="0"/>
                <w:sz w:val="28"/>
                <w:szCs w:val="28"/>
                <w:lang w:eastAsia="tr-TR"/>
              </w:rPr>
              <w:t>√</w:t>
            </w:r>
          </w:p>
        </w:tc>
        <w:tc>
          <w:tcPr>
            <w:tcW w:w="1654" w:type="dxa"/>
            <w:tcBorders>
              <w:top w:val="nil"/>
              <w:left w:val="nil"/>
              <w:bottom w:val="single" w:sz="4" w:space="0" w:color="auto"/>
              <w:right w:val="single" w:sz="8" w:space="0" w:color="auto"/>
            </w:tcBorders>
            <w:shd w:val="clear" w:color="auto" w:fill="auto"/>
            <w:noWrap/>
            <w:vAlign w:val="center"/>
            <w:hideMark/>
          </w:tcPr>
          <w:p w:rsidR="00432F17" w:rsidRPr="00432F17" w:rsidRDefault="00432F17" w:rsidP="00432F17">
            <w:pPr>
              <w:spacing w:after="0" w:line="240" w:lineRule="auto"/>
              <w:jc w:val="center"/>
              <w:rPr>
                <w:rFonts w:ascii="Times New Roman" w:eastAsia="Times New Roman" w:hAnsi="Times New Roman" w:cs="Times New Roman"/>
                <w:b/>
                <w:bCs/>
                <w:color w:val="000000"/>
                <w:kern w:val="0"/>
                <w:sz w:val="24"/>
                <w:szCs w:val="24"/>
                <w:lang w:eastAsia="tr-TR"/>
              </w:rPr>
            </w:pPr>
            <w:r w:rsidRPr="00432F17">
              <w:rPr>
                <w:rFonts w:ascii="Times New Roman" w:eastAsia="Times New Roman" w:hAnsi="Times New Roman" w:cs="Times New Roman"/>
                <w:b/>
                <w:bCs/>
                <w:color w:val="000000"/>
                <w:kern w:val="0"/>
                <w:sz w:val="24"/>
                <w:szCs w:val="24"/>
                <w:lang w:eastAsia="tr-TR"/>
              </w:rPr>
              <w:t>5</w:t>
            </w:r>
          </w:p>
        </w:tc>
        <w:tc>
          <w:tcPr>
            <w:tcW w:w="3242" w:type="dxa"/>
            <w:tcBorders>
              <w:top w:val="nil"/>
              <w:left w:val="nil"/>
              <w:bottom w:val="single" w:sz="4" w:space="0" w:color="auto"/>
              <w:right w:val="nil"/>
            </w:tcBorders>
            <w:shd w:val="clear" w:color="auto" w:fill="auto"/>
            <w:vAlign w:val="center"/>
            <w:hideMark/>
          </w:tcPr>
          <w:p w:rsidR="00432F17" w:rsidRPr="00432F17" w:rsidRDefault="00432F17" w:rsidP="00432F17">
            <w:pPr>
              <w:spacing w:after="0" w:line="240" w:lineRule="auto"/>
              <w:jc w:val="center"/>
              <w:rPr>
                <w:rFonts w:ascii="Times New Roman" w:eastAsia="Times New Roman" w:hAnsi="Times New Roman" w:cs="Times New Roman"/>
                <w:b/>
                <w:bCs/>
                <w:color w:val="000000"/>
                <w:kern w:val="0"/>
                <w:lang w:eastAsia="tr-TR"/>
              </w:rPr>
            </w:pPr>
            <w:r w:rsidRPr="00432F17">
              <w:rPr>
                <w:rFonts w:ascii="Times New Roman" w:eastAsia="Times New Roman" w:hAnsi="Times New Roman" w:cs="Times New Roman"/>
                <w:b/>
                <w:bCs/>
                <w:color w:val="000000"/>
                <w:kern w:val="0"/>
                <w:lang w:eastAsia="tr-TR"/>
              </w:rPr>
              <w:t xml:space="preserve">Amaç ve hedeflerimize ulaşmak için iş birliği yapılan kurumlar, </w:t>
            </w:r>
            <w:r w:rsidRPr="00432F17">
              <w:rPr>
                <w:rFonts w:ascii="Times New Roman" w:eastAsia="Times New Roman" w:hAnsi="Times New Roman" w:cs="Times New Roman"/>
                <w:b/>
                <w:bCs/>
                <w:color w:val="000000"/>
                <w:kern w:val="0"/>
                <w:lang w:eastAsia="tr-TR"/>
              </w:rPr>
              <w:br/>
              <w:t xml:space="preserve">Öğretmenlik uygulaması </w:t>
            </w:r>
          </w:p>
        </w:tc>
        <w:tc>
          <w:tcPr>
            <w:tcW w:w="994" w:type="dxa"/>
            <w:tcBorders>
              <w:top w:val="nil"/>
              <w:left w:val="single" w:sz="8" w:space="0" w:color="auto"/>
              <w:bottom w:val="single" w:sz="4" w:space="0" w:color="auto"/>
              <w:right w:val="single" w:sz="8" w:space="0" w:color="auto"/>
            </w:tcBorders>
            <w:shd w:val="clear" w:color="auto" w:fill="auto"/>
            <w:noWrap/>
            <w:vAlign w:val="center"/>
            <w:hideMark/>
          </w:tcPr>
          <w:p w:rsidR="00432F17" w:rsidRPr="00432F17" w:rsidRDefault="00432F17" w:rsidP="00432F17">
            <w:pPr>
              <w:spacing w:after="0" w:line="240" w:lineRule="auto"/>
              <w:jc w:val="center"/>
              <w:rPr>
                <w:rFonts w:ascii="Times New Roman" w:eastAsia="Times New Roman" w:hAnsi="Times New Roman" w:cs="Times New Roman"/>
                <w:b/>
                <w:bCs/>
                <w:color w:val="000000"/>
                <w:kern w:val="0"/>
                <w:sz w:val="24"/>
                <w:szCs w:val="24"/>
                <w:lang w:eastAsia="tr-TR"/>
              </w:rPr>
            </w:pPr>
            <w:r w:rsidRPr="00432F17">
              <w:rPr>
                <w:rFonts w:ascii="Times New Roman" w:eastAsia="Times New Roman" w:hAnsi="Times New Roman" w:cs="Times New Roman"/>
                <w:b/>
                <w:bCs/>
                <w:color w:val="000000"/>
                <w:kern w:val="0"/>
                <w:sz w:val="24"/>
                <w:szCs w:val="24"/>
                <w:lang w:eastAsia="tr-TR"/>
              </w:rPr>
              <w:t>2</w:t>
            </w:r>
          </w:p>
        </w:tc>
      </w:tr>
      <w:tr w:rsidR="00432F17" w:rsidRPr="00432F17" w:rsidTr="00091B43">
        <w:trPr>
          <w:trHeight w:val="552"/>
        </w:trPr>
        <w:tc>
          <w:tcPr>
            <w:tcW w:w="2258" w:type="dxa"/>
            <w:tcBorders>
              <w:top w:val="nil"/>
              <w:left w:val="single" w:sz="8" w:space="0" w:color="auto"/>
              <w:bottom w:val="single" w:sz="4" w:space="0" w:color="auto"/>
              <w:right w:val="single" w:sz="8" w:space="0" w:color="auto"/>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sz w:val="24"/>
                <w:szCs w:val="24"/>
                <w:lang w:eastAsia="tr-TR"/>
              </w:rPr>
            </w:pPr>
            <w:r w:rsidRPr="00432F17">
              <w:rPr>
                <w:rFonts w:ascii="Times New Roman" w:eastAsia="Times New Roman" w:hAnsi="Times New Roman" w:cs="Times New Roman"/>
                <w:b/>
                <w:bCs/>
                <w:color w:val="000000"/>
                <w:kern w:val="0"/>
                <w:sz w:val="24"/>
                <w:szCs w:val="24"/>
                <w:lang w:eastAsia="tr-TR"/>
              </w:rPr>
              <w:t>Özel İdare</w:t>
            </w:r>
          </w:p>
        </w:tc>
        <w:tc>
          <w:tcPr>
            <w:tcW w:w="874" w:type="dxa"/>
            <w:tcBorders>
              <w:top w:val="nil"/>
              <w:left w:val="nil"/>
              <w:bottom w:val="single" w:sz="4" w:space="0" w:color="auto"/>
              <w:right w:val="nil"/>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sz w:val="24"/>
                <w:szCs w:val="24"/>
                <w:lang w:eastAsia="tr-TR"/>
              </w:rPr>
            </w:pPr>
            <w:r w:rsidRPr="00432F17">
              <w:rPr>
                <w:rFonts w:ascii="Times New Roman" w:eastAsia="Times New Roman" w:hAnsi="Times New Roman" w:cs="Times New Roman"/>
                <w:b/>
                <w:bCs/>
                <w:color w:val="000000"/>
                <w:kern w:val="0"/>
                <w:sz w:val="24"/>
                <w:szCs w:val="24"/>
                <w:lang w:eastAsia="tr-TR"/>
              </w:rPr>
              <w:t> </w:t>
            </w:r>
          </w:p>
        </w:tc>
        <w:tc>
          <w:tcPr>
            <w:tcW w:w="874" w:type="dxa"/>
            <w:tcBorders>
              <w:top w:val="nil"/>
              <w:left w:val="single" w:sz="8" w:space="0" w:color="auto"/>
              <w:bottom w:val="single" w:sz="4" w:space="0" w:color="auto"/>
              <w:right w:val="single" w:sz="8" w:space="0" w:color="auto"/>
            </w:tcBorders>
            <w:shd w:val="clear" w:color="auto" w:fill="auto"/>
            <w:noWrap/>
            <w:vAlign w:val="center"/>
            <w:hideMark/>
          </w:tcPr>
          <w:p w:rsidR="00432F17" w:rsidRPr="00432F17" w:rsidRDefault="00432F17" w:rsidP="00432F17">
            <w:pPr>
              <w:spacing w:after="0" w:line="240" w:lineRule="auto"/>
              <w:jc w:val="center"/>
              <w:rPr>
                <w:rFonts w:ascii="Arial Tur" w:eastAsia="Times New Roman" w:hAnsi="Arial Tur" w:cs="Calibri"/>
                <w:b/>
                <w:bCs/>
                <w:color w:val="000000"/>
                <w:kern w:val="0"/>
                <w:sz w:val="28"/>
                <w:szCs w:val="28"/>
                <w:lang w:eastAsia="tr-TR"/>
              </w:rPr>
            </w:pPr>
            <w:r w:rsidRPr="00432F17">
              <w:rPr>
                <w:rFonts w:ascii="Arial Tur" w:eastAsia="Times New Roman" w:hAnsi="Arial Tur" w:cs="Calibri"/>
                <w:b/>
                <w:bCs/>
                <w:color w:val="000000"/>
                <w:kern w:val="0"/>
                <w:sz w:val="28"/>
                <w:szCs w:val="28"/>
                <w:lang w:eastAsia="tr-TR"/>
              </w:rPr>
              <w:t>√</w:t>
            </w:r>
          </w:p>
        </w:tc>
        <w:tc>
          <w:tcPr>
            <w:tcW w:w="1654" w:type="dxa"/>
            <w:tcBorders>
              <w:top w:val="nil"/>
              <w:left w:val="nil"/>
              <w:bottom w:val="single" w:sz="4" w:space="0" w:color="auto"/>
              <w:right w:val="single" w:sz="8" w:space="0" w:color="auto"/>
            </w:tcBorders>
            <w:shd w:val="clear" w:color="auto" w:fill="auto"/>
            <w:noWrap/>
            <w:vAlign w:val="center"/>
            <w:hideMark/>
          </w:tcPr>
          <w:p w:rsidR="00432F17" w:rsidRPr="00432F17" w:rsidRDefault="00432F17" w:rsidP="00432F17">
            <w:pPr>
              <w:spacing w:after="0" w:line="240" w:lineRule="auto"/>
              <w:jc w:val="center"/>
              <w:rPr>
                <w:rFonts w:ascii="Times New Roman" w:eastAsia="Times New Roman" w:hAnsi="Times New Roman" w:cs="Times New Roman"/>
                <w:b/>
                <w:bCs/>
                <w:color w:val="000000"/>
                <w:kern w:val="0"/>
                <w:sz w:val="24"/>
                <w:szCs w:val="24"/>
                <w:lang w:eastAsia="tr-TR"/>
              </w:rPr>
            </w:pPr>
            <w:r w:rsidRPr="00432F17">
              <w:rPr>
                <w:rFonts w:ascii="Times New Roman" w:eastAsia="Times New Roman" w:hAnsi="Times New Roman" w:cs="Times New Roman"/>
                <w:b/>
                <w:bCs/>
                <w:color w:val="000000"/>
                <w:kern w:val="0"/>
                <w:sz w:val="24"/>
                <w:szCs w:val="24"/>
                <w:lang w:eastAsia="tr-TR"/>
              </w:rPr>
              <w:t>5</w:t>
            </w:r>
          </w:p>
        </w:tc>
        <w:tc>
          <w:tcPr>
            <w:tcW w:w="3242" w:type="dxa"/>
            <w:tcBorders>
              <w:top w:val="nil"/>
              <w:left w:val="nil"/>
              <w:bottom w:val="single" w:sz="4" w:space="0" w:color="auto"/>
              <w:right w:val="nil"/>
            </w:tcBorders>
            <w:shd w:val="clear" w:color="auto" w:fill="auto"/>
            <w:vAlign w:val="center"/>
            <w:hideMark/>
          </w:tcPr>
          <w:p w:rsidR="00432F17" w:rsidRPr="00432F17" w:rsidRDefault="00432F17" w:rsidP="00432F17">
            <w:pPr>
              <w:spacing w:after="0" w:line="240" w:lineRule="auto"/>
              <w:jc w:val="center"/>
              <w:rPr>
                <w:rFonts w:ascii="Times New Roman" w:eastAsia="Times New Roman" w:hAnsi="Times New Roman" w:cs="Times New Roman"/>
                <w:b/>
                <w:bCs/>
                <w:color w:val="000000"/>
                <w:kern w:val="0"/>
                <w:lang w:eastAsia="tr-TR"/>
              </w:rPr>
            </w:pPr>
            <w:r w:rsidRPr="00432F17">
              <w:rPr>
                <w:rFonts w:ascii="Times New Roman" w:eastAsia="Times New Roman" w:hAnsi="Times New Roman" w:cs="Times New Roman"/>
                <w:b/>
                <w:bCs/>
                <w:color w:val="000000"/>
                <w:kern w:val="0"/>
                <w:lang w:eastAsia="tr-TR"/>
              </w:rPr>
              <w:t>Tedarikçi mahalli idare</w:t>
            </w:r>
          </w:p>
        </w:tc>
        <w:tc>
          <w:tcPr>
            <w:tcW w:w="994" w:type="dxa"/>
            <w:tcBorders>
              <w:top w:val="nil"/>
              <w:left w:val="single" w:sz="8" w:space="0" w:color="auto"/>
              <w:bottom w:val="single" w:sz="4" w:space="0" w:color="auto"/>
              <w:right w:val="single" w:sz="8" w:space="0" w:color="auto"/>
            </w:tcBorders>
            <w:shd w:val="clear" w:color="auto" w:fill="auto"/>
            <w:noWrap/>
            <w:vAlign w:val="center"/>
            <w:hideMark/>
          </w:tcPr>
          <w:p w:rsidR="00432F17" w:rsidRPr="00432F17" w:rsidRDefault="00432F17" w:rsidP="00432F17">
            <w:pPr>
              <w:spacing w:after="0" w:line="240" w:lineRule="auto"/>
              <w:jc w:val="center"/>
              <w:rPr>
                <w:rFonts w:ascii="Times New Roman" w:eastAsia="Times New Roman" w:hAnsi="Times New Roman" w:cs="Times New Roman"/>
                <w:b/>
                <w:bCs/>
                <w:color w:val="000000"/>
                <w:kern w:val="0"/>
                <w:sz w:val="24"/>
                <w:szCs w:val="24"/>
                <w:lang w:eastAsia="tr-TR"/>
              </w:rPr>
            </w:pPr>
            <w:r w:rsidRPr="00432F17">
              <w:rPr>
                <w:rFonts w:ascii="Times New Roman" w:eastAsia="Times New Roman" w:hAnsi="Times New Roman" w:cs="Times New Roman"/>
                <w:b/>
                <w:bCs/>
                <w:color w:val="000000"/>
                <w:kern w:val="0"/>
                <w:sz w:val="24"/>
                <w:szCs w:val="24"/>
                <w:lang w:eastAsia="tr-TR"/>
              </w:rPr>
              <w:t>1</w:t>
            </w:r>
          </w:p>
        </w:tc>
      </w:tr>
      <w:tr w:rsidR="00432F17" w:rsidRPr="00432F17" w:rsidTr="00432F17">
        <w:trPr>
          <w:trHeight w:val="868"/>
        </w:trPr>
        <w:tc>
          <w:tcPr>
            <w:tcW w:w="2258" w:type="dxa"/>
            <w:tcBorders>
              <w:top w:val="nil"/>
              <w:left w:val="single" w:sz="8" w:space="0" w:color="auto"/>
              <w:bottom w:val="single" w:sz="4" w:space="0" w:color="auto"/>
              <w:right w:val="single" w:sz="8" w:space="0" w:color="auto"/>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sz w:val="24"/>
                <w:szCs w:val="24"/>
                <w:lang w:eastAsia="tr-TR"/>
              </w:rPr>
            </w:pPr>
            <w:r w:rsidRPr="00432F17">
              <w:rPr>
                <w:rFonts w:ascii="Times New Roman" w:eastAsia="Times New Roman" w:hAnsi="Times New Roman" w:cs="Times New Roman"/>
                <w:b/>
                <w:bCs/>
                <w:color w:val="000000"/>
                <w:kern w:val="0"/>
                <w:sz w:val="24"/>
                <w:szCs w:val="24"/>
                <w:lang w:eastAsia="tr-TR"/>
              </w:rPr>
              <w:lastRenderedPageBreak/>
              <w:t>Belediyeler</w:t>
            </w:r>
          </w:p>
        </w:tc>
        <w:tc>
          <w:tcPr>
            <w:tcW w:w="874" w:type="dxa"/>
            <w:tcBorders>
              <w:top w:val="nil"/>
              <w:left w:val="nil"/>
              <w:bottom w:val="single" w:sz="4" w:space="0" w:color="auto"/>
              <w:right w:val="nil"/>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sz w:val="24"/>
                <w:szCs w:val="24"/>
                <w:lang w:eastAsia="tr-TR"/>
              </w:rPr>
            </w:pPr>
            <w:r w:rsidRPr="00432F17">
              <w:rPr>
                <w:rFonts w:ascii="Times New Roman" w:eastAsia="Times New Roman" w:hAnsi="Times New Roman" w:cs="Times New Roman"/>
                <w:b/>
                <w:bCs/>
                <w:color w:val="000000"/>
                <w:kern w:val="0"/>
                <w:sz w:val="24"/>
                <w:szCs w:val="24"/>
                <w:lang w:eastAsia="tr-TR"/>
              </w:rPr>
              <w:t> </w:t>
            </w:r>
          </w:p>
        </w:tc>
        <w:tc>
          <w:tcPr>
            <w:tcW w:w="874" w:type="dxa"/>
            <w:tcBorders>
              <w:top w:val="nil"/>
              <w:left w:val="single" w:sz="8" w:space="0" w:color="auto"/>
              <w:bottom w:val="single" w:sz="4" w:space="0" w:color="auto"/>
              <w:right w:val="single" w:sz="8" w:space="0" w:color="auto"/>
            </w:tcBorders>
            <w:shd w:val="clear" w:color="auto" w:fill="auto"/>
            <w:noWrap/>
            <w:vAlign w:val="center"/>
            <w:hideMark/>
          </w:tcPr>
          <w:p w:rsidR="00432F17" w:rsidRPr="00432F17" w:rsidRDefault="00432F17" w:rsidP="00432F17">
            <w:pPr>
              <w:spacing w:after="0" w:line="240" w:lineRule="auto"/>
              <w:jc w:val="center"/>
              <w:rPr>
                <w:rFonts w:ascii="Arial Tur" w:eastAsia="Times New Roman" w:hAnsi="Arial Tur" w:cs="Calibri"/>
                <w:b/>
                <w:bCs/>
                <w:color w:val="000000"/>
                <w:kern w:val="0"/>
                <w:sz w:val="28"/>
                <w:szCs w:val="28"/>
                <w:lang w:eastAsia="tr-TR"/>
              </w:rPr>
            </w:pPr>
            <w:r w:rsidRPr="00432F17">
              <w:rPr>
                <w:rFonts w:ascii="Arial Tur" w:eastAsia="Times New Roman" w:hAnsi="Arial Tur" w:cs="Calibri"/>
                <w:b/>
                <w:bCs/>
                <w:color w:val="000000"/>
                <w:kern w:val="0"/>
                <w:sz w:val="28"/>
                <w:szCs w:val="28"/>
                <w:lang w:eastAsia="tr-TR"/>
              </w:rPr>
              <w:t>√</w:t>
            </w:r>
          </w:p>
        </w:tc>
        <w:tc>
          <w:tcPr>
            <w:tcW w:w="1654" w:type="dxa"/>
            <w:tcBorders>
              <w:top w:val="nil"/>
              <w:left w:val="nil"/>
              <w:bottom w:val="single" w:sz="4" w:space="0" w:color="auto"/>
              <w:right w:val="single" w:sz="8" w:space="0" w:color="auto"/>
            </w:tcBorders>
            <w:shd w:val="clear" w:color="auto" w:fill="auto"/>
            <w:noWrap/>
            <w:vAlign w:val="center"/>
            <w:hideMark/>
          </w:tcPr>
          <w:p w:rsidR="00432F17" w:rsidRPr="00432F17" w:rsidRDefault="00432F17" w:rsidP="00432F17">
            <w:pPr>
              <w:spacing w:after="0" w:line="240" w:lineRule="auto"/>
              <w:jc w:val="center"/>
              <w:rPr>
                <w:rFonts w:ascii="Times New Roman" w:eastAsia="Times New Roman" w:hAnsi="Times New Roman" w:cs="Times New Roman"/>
                <w:b/>
                <w:bCs/>
                <w:color w:val="000000"/>
                <w:kern w:val="0"/>
                <w:sz w:val="24"/>
                <w:szCs w:val="24"/>
                <w:lang w:eastAsia="tr-TR"/>
              </w:rPr>
            </w:pPr>
            <w:r w:rsidRPr="00432F17">
              <w:rPr>
                <w:rFonts w:ascii="Times New Roman" w:eastAsia="Times New Roman" w:hAnsi="Times New Roman" w:cs="Times New Roman"/>
                <w:b/>
                <w:bCs/>
                <w:color w:val="000000"/>
                <w:kern w:val="0"/>
                <w:sz w:val="24"/>
                <w:szCs w:val="24"/>
                <w:lang w:eastAsia="tr-TR"/>
              </w:rPr>
              <w:t>5</w:t>
            </w:r>
          </w:p>
        </w:tc>
        <w:tc>
          <w:tcPr>
            <w:tcW w:w="3242" w:type="dxa"/>
            <w:tcBorders>
              <w:top w:val="nil"/>
              <w:left w:val="nil"/>
              <w:bottom w:val="single" w:sz="4" w:space="0" w:color="auto"/>
              <w:right w:val="nil"/>
            </w:tcBorders>
            <w:shd w:val="clear" w:color="auto" w:fill="auto"/>
            <w:vAlign w:val="center"/>
            <w:hideMark/>
          </w:tcPr>
          <w:p w:rsidR="00432F17" w:rsidRPr="00432F17" w:rsidRDefault="00432F17" w:rsidP="00432F17">
            <w:pPr>
              <w:spacing w:after="0" w:line="240" w:lineRule="auto"/>
              <w:jc w:val="center"/>
              <w:rPr>
                <w:rFonts w:ascii="Times New Roman" w:eastAsia="Times New Roman" w:hAnsi="Times New Roman" w:cs="Times New Roman"/>
                <w:b/>
                <w:bCs/>
                <w:color w:val="000000"/>
                <w:kern w:val="0"/>
                <w:lang w:eastAsia="tr-TR"/>
              </w:rPr>
            </w:pPr>
            <w:r w:rsidRPr="00432F17">
              <w:rPr>
                <w:rFonts w:ascii="Times New Roman" w:eastAsia="Times New Roman" w:hAnsi="Times New Roman" w:cs="Times New Roman"/>
                <w:b/>
                <w:bCs/>
                <w:color w:val="000000"/>
                <w:kern w:val="0"/>
                <w:lang w:eastAsia="tr-TR"/>
              </w:rPr>
              <w:t>Amaç ve hedeflerimize ulaşmak için iş birliği yapılan kurumlar</w:t>
            </w:r>
          </w:p>
        </w:tc>
        <w:tc>
          <w:tcPr>
            <w:tcW w:w="994" w:type="dxa"/>
            <w:tcBorders>
              <w:top w:val="nil"/>
              <w:left w:val="single" w:sz="8" w:space="0" w:color="auto"/>
              <w:bottom w:val="single" w:sz="4" w:space="0" w:color="auto"/>
              <w:right w:val="single" w:sz="8" w:space="0" w:color="auto"/>
            </w:tcBorders>
            <w:shd w:val="clear" w:color="auto" w:fill="auto"/>
            <w:noWrap/>
            <w:vAlign w:val="center"/>
            <w:hideMark/>
          </w:tcPr>
          <w:p w:rsidR="00432F17" w:rsidRPr="00432F17" w:rsidRDefault="00432F17" w:rsidP="00432F17">
            <w:pPr>
              <w:spacing w:after="0" w:line="240" w:lineRule="auto"/>
              <w:jc w:val="center"/>
              <w:rPr>
                <w:rFonts w:ascii="Times New Roman" w:eastAsia="Times New Roman" w:hAnsi="Times New Roman" w:cs="Times New Roman"/>
                <w:b/>
                <w:bCs/>
                <w:color w:val="000000"/>
                <w:kern w:val="0"/>
                <w:sz w:val="24"/>
                <w:szCs w:val="24"/>
                <w:lang w:eastAsia="tr-TR"/>
              </w:rPr>
            </w:pPr>
            <w:r w:rsidRPr="00432F17">
              <w:rPr>
                <w:rFonts w:ascii="Times New Roman" w:eastAsia="Times New Roman" w:hAnsi="Times New Roman" w:cs="Times New Roman"/>
                <w:b/>
                <w:bCs/>
                <w:color w:val="000000"/>
                <w:kern w:val="0"/>
                <w:sz w:val="24"/>
                <w:szCs w:val="24"/>
                <w:lang w:eastAsia="tr-TR"/>
              </w:rPr>
              <w:t>2</w:t>
            </w:r>
          </w:p>
        </w:tc>
      </w:tr>
      <w:tr w:rsidR="00432F17" w:rsidRPr="00432F17" w:rsidTr="00432F17">
        <w:trPr>
          <w:trHeight w:val="868"/>
        </w:trPr>
        <w:tc>
          <w:tcPr>
            <w:tcW w:w="2258" w:type="dxa"/>
            <w:tcBorders>
              <w:top w:val="nil"/>
              <w:left w:val="single" w:sz="8" w:space="0" w:color="auto"/>
              <w:bottom w:val="single" w:sz="4" w:space="0" w:color="auto"/>
              <w:right w:val="single" w:sz="8" w:space="0" w:color="auto"/>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sz w:val="24"/>
                <w:szCs w:val="24"/>
                <w:lang w:eastAsia="tr-TR"/>
              </w:rPr>
            </w:pPr>
            <w:r w:rsidRPr="00432F17">
              <w:rPr>
                <w:rFonts w:ascii="Times New Roman" w:eastAsia="Times New Roman" w:hAnsi="Times New Roman" w:cs="Times New Roman"/>
                <w:b/>
                <w:bCs/>
                <w:color w:val="000000"/>
                <w:kern w:val="0"/>
                <w:sz w:val="24"/>
                <w:szCs w:val="24"/>
                <w:lang w:eastAsia="tr-TR"/>
              </w:rPr>
              <w:t>Güvenlik Güçleri (Emniyet,</w:t>
            </w:r>
            <w:r w:rsidRPr="00432F17">
              <w:rPr>
                <w:rFonts w:ascii="Times New Roman" w:eastAsia="Times New Roman" w:hAnsi="Times New Roman" w:cs="Times New Roman"/>
                <w:b/>
                <w:bCs/>
                <w:color w:val="000000"/>
                <w:kern w:val="0"/>
                <w:sz w:val="24"/>
                <w:szCs w:val="24"/>
                <w:lang w:eastAsia="tr-TR"/>
              </w:rPr>
              <w:br/>
              <w:t>Jandarma)</w:t>
            </w:r>
          </w:p>
        </w:tc>
        <w:tc>
          <w:tcPr>
            <w:tcW w:w="874" w:type="dxa"/>
            <w:tcBorders>
              <w:top w:val="nil"/>
              <w:left w:val="nil"/>
              <w:bottom w:val="single" w:sz="4" w:space="0" w:color="auto"/>
              <w:right w:val="nil"/>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sz w:val="24"/>
                <w:szCs w:val="24"/>
                <w:lang w:eastAsia="tr-TR"/>
              </w:rPr>
            </w:pPr>
            <w:r w:rsidRPr="00432F17">
              <w:rPr>
                <w:rFonts w:ascii="Times New Roman" w:eastAsia="Times New Roman" w:hAnsi="Times New Roman" w:cs="Times New Roman"/>
                <w:b/>
                <w:bCs/>
                <w:color w:val="000000"/>
                <w:kern w:val="0"/>
                <w:sz w:val="24"/>
                <w:szCs w:val="24"/>
                <w:lang w:eastAsia="tr-TR"/>
              </w:rPr>
              <w:t> </w:t>
            </w:r>
          </w:p>
        </w:tc>
        <w:tc>
          <w:tcPr>
            <w:tcW w:w="874" w:type="dxa"/>
            <w:tcBorders>
              <w:top w:val="nil"/>
              <w:left w:val="single" w:sz="8" w:space="0" w:color="auto"/>
              <w:bottom w:val="single" w:sz="4" w:space="0" w:color="auto"/>
              <w:right w:val="single" w:sz="8" w:space="0" w:color="auto"/>
            </w:tcBorders>
            <w:shd w:val="clear" w:color="auto" w:fill="auto"/>
            <w:noWrap/>
            <w:vAlign w:val="center"/>
            <w:hideMark/>
          </w:tcPr>
          <w:p w:rsidR="00432F17" w:rsidRPr="00432F17" w:rsidRDefault="00432F17" w:rsidP="00432F17">
            <w:pPr>
              <w:spacing w:after="0" w:line="240" w:lineRule="auto"/>
              <w:jc w:val="center"/>
              <w:rPr>
                <w:rFonts w:ascii="Arial Tur" w:eastAsia="Times New Roman" w:hAnsi="Arial Tur" w:cs="Calibri"/>
                <w:b/>
                <w:bCs/>
                <w:color w:val="000000"/>
                <w:kern w:val="0"/>
                <w:sz w:val="28"/>
                <w:szCs w:val="28"/>
                <w:lang w:eastAsia="tr-TR"/>
              </w:rPr>
            </w:pPr>
            <w:r w:rsidRPr="00432F17">
              <w:rPr>
                <w:rFonts w:ascii="Arial Tur" w:eastAsia="Times New Roman" w:hAnsi="Arial Tur" w:cs="Calibri"/>
                <w:b/>
                <w:bCs/>
                <w:color w:val="000000"/>
                <w:kern w:val="0"/>
                <w:sz w:val="28"/>
                <w:szCs w:val="28"/>
                <w:lang w:eastAsia="tr-TR"/>
              </w:rPr>
              <w:t>√</w:t>
            </w:r>
          </w:p>
        </w:tc>
        <w:tc>
          <w:tcPr>
            <w:tcW w:w="1654" w:type="dxa"/>
            <w:tcBorders>
              <w:top w:val="nil"/>
              <w:left w:val="nil"/>
              <w:bottom w:val="single" w:sz="4" w:space="0" w:color="auto"/>
              <w:right w:val="single" w:sz="8" w:space="0" w:color="auto"/>
            </w:tcBorders>
            <w:shd w:val="clear" w:color="auto" w:fill="auto"/>
            <w:noWrap/>
            <w:vAlign w:val="center"/>
            <w:hideMark/>
          </w:tcPr>
          <w:p w:rsidR="00432F17" w:rsidRPr="00432F17" w:rsidRDefault="00432F17" w:rsidP="00432F17">
            <w:pPr>
              <w:spacing w:after="0" w:line="240" w:lineRule="auto"/>
              <w:jc w:val="center"/>
              <w:rPr>
                <w:rFonts w:ascii="Times New Roman" w:eastAsia="Times New Roman" w:hAnsi="Times New Roman" w:cs="Times New Roman"/>
                <w:b/>
                <w:bCs/>
                <w:color w:val="000000"/>
                <w:kern w:val="0"/>
                <w:sz w:val="24"/>
                <w:szCs w:val="24"/>
                <w:lang w:eastAsia="tr-TR"/>
              </w:rPr>
            </w:pPr>
            <w:r w:rsidRPr="00432F17">
              <w:rPr>
                <w:rFonts w:ascii="Times New Roman" w:eastAsia="Times New Roman" w:hAnsi="Times New Roman" w:cs="Times New Roman"/>
                <w:b/>
                <w:bCs/>
                <w:color w:val="000000"/>
                <w:kern w:val="0"/>
                <w:sz w:val="24"/>
                <w:szCs w:val="24"/>
                <w:lang w:eastAsia="tr-TR"/>
              </w:rPr>
              <w:t>5</w:t>
            </w:r>
          </w:p>
        </w:tc>
        <w:tc>
          <w:tcPr>
            <w:tcW w:w="3242" w:type="dxa"/>
            <w:tcBorders>
              <w:top w:val="nil"/>
              <w:left w:val="nil"/>
              <w:bottom w:val="single" w:sz="4" w:space="0" w:color="auto"/>
              <w:right w:val="nil"/>
            </w:tcBorders>
            <w:shd w:val="clear" w:color="auto" w:fill="auto"/>
            <w:vAlign w:val="center"/>
            <w:hideMark/>
          </w:tcPr>
          <w:p w:rsidR="00432F17" w:rsidRPr="00432F17" w:rsidRDefault="00432F17" w:rsidP="00432F17">
            <w:pPr>
              <w:spacing w:after="0" w:line="240" w:lineRule="auto"/>
              <w:jc w:val="center"/>
              <w:rPr>
                <w:rFonts w:ascii="Times New Roman" w:eastAsia="Times New Roman" w:hAnsi="Times New Roman" w:cs="Times New Roman"/>
                <w:b/>
                <w:bCs/>
                <w:color w:val="000000"/>
                <w:kern w:val="0"/>
                <w:lang w:eastAsia="tr-TR"/>
              </w:rPr>
            </w:pPr>
            <w:r w:rsidRPr="00432F17">
              <w:rPr>
                <w:rFonts w:ascii="Times New Roman" w:eastAsia="Times New Roman" w:hAnsi="Times New Roman" w:cs="Times New Roman"/>
                <w:b/>
                <w:bCs/>
                <w:color w:val="000000"/>
                <w:kern w:val="0"/>
                <w:lang w:eastAsia="tr-TR"/>
              </w:rPr>
              <w:t>Okul çevresi ve öğrenci güvenliği açısından iş birliği yapılan kurumlar</w:t>
            </w:r>
          </w:p>
        </w:tc>
        <w:tc>
          <w:tcPr>
            <w:tcW w:w="994" w:type="dxa"/>
            <w:tcBorders>
              <w:top w:val="nil"/>
              <w:left w:val="single" w:sz="8" w:space="0" w:color="auto"/>
              <w:bottom w:val="single" w:sz="4" w:space="0" w:color="auto"/>
              <w:right w:val="single" w:sz="8" w:space="0" w:color="auto"/>
            </w:tcBorders>
            <w:shd w:val="clear" w:color="auto" w:fill="auto"/>
            <w:noWrap/>
            <w:vAlign w:val="center"/>
            <w:hideMark/>
          </w:tcPr>
          <w:p w:rsidR="00432F17" w:rsidRPr="00432F17" w:rsidRDefault="00432F17" w:rsidP="00432F17">
            <w:pPr>
              <w:spacing w:after="0" w:line="240" w:lineRule="auto"/>
              <w:jc w:val="center"/>
              <w:rPr>
                <w:rFonts w:ascii="Times New Roman" w:eastAsia="Times New Roman" w:hAnsi="Times New Roman" w:cs="Times New Roman"/>
                <w:b/>
                <w:bCs/>
                <w:color w:val="000000"/>
                <w:kern w:val="0"/>
                <w:sz w:val="24"/>
                <w:szCs w:val="24"/>
                <w:lang w:eastAsia="tr-TR"/>
              </w:rPr>
            </w:pPr>
            <w:r w:rsidRPr="00432F17">
              <w:rPr>
                <w:rFonts w:ascii="Times New Roman" w:eastAsia="Times New Roman" w:hAnsi="Times New Roman" w:cs="Times New Roman"/>
                <w:b/>
                <w:bCs/>
                <w:color w:val="000000"/>
                <w:kern w:val="0"/>
                <w:sz w:val="24"/>
                <w:szCs w:val="24"/>
                <w:lang w:eastAsia="tr-TR"/>
              </w:rPr>
              <w:t>1</w:t>
            </w:r>
          </w:p>
        </w:tc>
      </w:tr>
      <w:tr w:rsidR="00432F17" w:rsidRPr="00432F17" w:rsidTr="00091B43">
        <w:trPr>
          <w:trHeight w:val="647"/>
        </w:trPr>
        <w:tc>
          <w:tcPr>
            <w:tcW w:w="2258" w:type="dxa"/>
            <w:tcBorders>
              <w:top w:val="nil"/>
              <w:left w:val="single" w:sz="8" w:space="0" w:color="auto"/>
              <w:bottom w:val="single" w:sz="4" w:space="0" w:color="auto"/>
              <w:right w:val="single" w:sz="8" w:space="0" w:color="auto"/>
            </w:tcBorders>
            <w:shd w:val="clear" w:color="auto" w:fill="auto"/>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sz w:val="24"/>
                <w:szCs w:val="24"/>
                <w:lang w:eastAsia="tr-TR"/>
              </w:rPr>
            </w:pPr>
            <w:r w:rsidRPr="00432F17">
              <w:rPr>
                <w:rFonts w:ascii="Times New Roman" w:eastAsia="Times New Roman" w:hAnsi="Times New Roman" w:cs="Times New Roman"/>
                <w:b/>
                <w:bCs/>
                <w:color w:val="000000"/>
                <w:kern w:val="0"/>
                <w:sz w:val="24"/>
                <w:szCs w:val="24"/>
                <w:lang w:eastAsia="tr-TR"/>
              </w:rPr>
              <w:t>Sosyal Hizmetler Müdürlüğü</w:t>
            </w:r>
          </w:p>
        </w:tc>
        <w:tc>
          <w:tcPr>
            <w:tcW w:w="874" w:type="dxa"/>
            <w:tcBorders>
              <w:top w:val="nil"/>
              <w:left w:val="nil"/>
              <w:bottom w:val="single" w:sz="4" w:space="0" w:color="auto"/>
              <w:right w:val="nil"/>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sz w:val="24"/>
                <w:szCs w:val="24"/>
                <w:lang w:eastAsia="tr-TR"/>
              </w:rPr>
            </w:pPr>
            <w:r w:rsidRPr="00432F17">
              <w:rPr>
                <w:rFonts w:ascii="Times New Roman" w:eastAsia="Times New Roman" w:hAnsi="Times New Roman" w:cs="Times New Roman"/>
                <w:b/>
                <w:bCs/>
                <w:color w:val="000000"/>
                <w:kern w:val="0"/>
                <w:sz w:val="24"/>
                <w:szCs w:val="24"/>
                <w:lang w:eastAsia="tr-TR"/>
              </w:rPr>
              <w:t> </w:t>
            </w:r>
          </w:p>
        </w:tc>
        <w:tc>
          <w:tcPr>
            <w:tcW w:w="874" w:type="dxa"/>
            <w:tcBorders>
              <w:top w:val="nil"/>
              <w:left w:val="single" w:sz="8" w:space="0" w:color="auto"/>
              <w:bottom w:val="single" w:sz="4" w:space="0" w:color="auto"/>
              <w:right w:val="single" w:sz="8" w:space="0" w:color="auto"/>
            </w:tcBorders>
            <w:shd w:val="clear" w:color="auto" w:fill="auto"/>
            <w:noWrap/>
            <w:vAlign w:val="center"/>
            <w:hideMark/>
          </w:tcPr>
          <w:p w:rsidR="00432F17" w:rsidRPr="00432F17" w:rsidRDefault="00432F17" w:rsidP="00432F17">
            <w:pPr>
              <w:spacing w:after="0" w:line="240" w:lineRule="auto"/>
              <w:jc w:val="center"/>
              <w:rPr>
                <w:rFonts w:ascii="Arial Tur" w:eastAsia="Times New Roman" w:hAnsi="Arial Tur" w:cs="Calibri"/>
                <w:b/>
                <w:bCs/>
                <w:color w:val="000000"/>
                <w:kern w:val="0"/>
                <w:sz w:val="28"/>
                <w:szCs w:val="28"/>
                <w:lang w:eastAsia="tr-TR"/>
              </w:rPr>
            </w:pPr>
            <w:r w:rsidRPr="00432F17">
              <w:rPr>
                <w:rFonts w:ascii="Arial Tur" w:eastAsia="Times New Roman" w:hAnsi="Arial Tur" w:cs="Calibri"/>
                <w:b/>
                <w:bCs/>
                <w:color w:val="000000"/>
                <w:kern w:val="0"/>
                <w:sz w:val="28"/>
                <w:szCs w:val="28"/>
                <w:lang w:eastAsia="tr-TR"/>
              </w:rPr>
              <w:t>√</w:t>
            </w:r>
          </w:p>
        </w:tc>
        <w:tc>
          <w:tcPr>
            <w:tcW w:w="1654" w:type="dxa"/>
            <w:tcBorders>
              <w:top w:val="nil"/>
              <w:left w:val="nil"/>
              <w:bottom w:val="single" w:sz="4" w:space="0" w:color="auto"/>
              <w:right w:val="single" w:sz="8" w:space="0" w:color="auto"/>
            </w:tcBorders>
            <w:shd w:val="clear" w:color="auto" w:fill="auto"/>
            <w:noWrap/>
            <w:vAlign w:val="center"/>
            <w:hideMark/>
          </w:tcPr>
          <w:p w:rsidR="00432F17" w:rsidRPr="00432F17" w:rsidRDefault="00432F17" w:rsidP="00432F17">
            <w:pPr>
              <w:spacing w:after="0" w:line="240" w:lineRule="auto"/>
              <w:jc w:val="center"/>
              <w:rPr>
                <w:rFonts w:ascii="Times New Roman" w:eastAsia="Times New Roman" w:hAnsi="Times New Roman" w:cs="Times New Roman"/>
                <w:b/>
                <w:bCs/>
                <w:color w:val="000000"/>
                <w:kern w:val="0"/>
                <w:sz w:val="24"/>
                <w:szCs w:val="24"/>
                <w:lang w:eastAsia="tr-TR"/>
              </w:rPr>
            </w:pPr>
            <w:r w:rsidRPr="00432F17">
              <w:rPr>
                <w:rFonts w:ascii="Times New Roman" w:eastAsia="Times New Roman" w:hAnsi="Times New Roman" w:cs="Times New Roman"/>
                <w:b/>
                <w:bCs/>
                <w:color w:val="000000"/>
                <w:kern w:val="0"/>
                <w:sz w:val="24"/>
                <w:szCs w:val="24"/>
                <w:lang w:eastAsia="tr-TR"/>
              </w:rPr>
              <w:t>5</w:t>
            </w:r>
          </w:p>
        </w:tc>
        <w:tc>
          <w:tcPr>
            <w:tcW w:w="3242" w:type="dxa"/>
            <w:tcBorders>
              <w:top w:val="nil"/>
              <w:left w:val="nil"/>
              <w:bottom w:val="single" w:sz="4" w:space="0" w:color="auto"/>
              <w:right w:val="nil"/>
            </w:tcBorders>
            <w:shd w:val="clear" w:color="auto" w:fill="auto"/>
            <w:vAlign w:val="center"/>
            <w:hideMark/>
          </w:tcPr>
          <w:p w:rsidR="00432F17" w:rsidRPr="00432F17" w:rsidRDefault="00432F17" w:rsidP="00432F17">
            <w:pPr>
              <w:spacing w:after="0" w:line="240" w:lineRule="auto"/>
              <w:jc w:val="center"/>
              <w:rPr>
                <w:rFonts w:ascii="Times New Roman" w:eastAsia="Times New Roman" w:hAnsi="Times New Roman" w:cs="Times New Roman"/>
                <w:b/>
                <w:bCs/>
                <w:color w:val="000000"/>
                <w:kern w:val="0"/>
                <w:lang w:eastAsia="tr-TR"/>
              </w:rPr>
            </w:pPr>
            <w:r w:rsidRPr="00432F17">
              <w:rPr>
                <w:rFonts w:ascii="Times New Roman" w:eastAsia="Times New Roman" w:hAnsi="Times New Roman" w:cs="Times New Roman"/>
                <w:b/>
                <w:bCs/>
                <w:color w:val="000000"/>
                <w:kern w:val="0"/>
                <w:lang w:eastAsia="tr-TR"/>
              </w:rPr>
              <w:t>Öğrencilerimziden dezavantajlı olanalara ve ailelerine yönelik hizmet vermektedir.</w:t>
            </w:r>
          </w:p>
        </w:tc>
        <w:tc>
          <w:tcPr>
            <w:tcW w:w="994" w:type="dxa"/>
            <w:tcBorders>
              <w:top w:val="nil"/>
              <w:left w:val="single" w:sz="8" w:space="0" w:color="auto"/>
              <w:bottom w:val="single" w:sz="4" w:space="0" w:color="auto"/>
              <w:right w:val="single" w:sz="8" w:space="0" w:color="auto"/>
            </w:tcBorders>
            <w:shd w:val="clear" w:color="auto" w:fill="auto"/>
            <w:noWrap/>
            <w:vAlign w:val="center"/>
            <w:hideMark/>
          </w:tcPr>
          <w:p w:rsidR="00432F17" w:rsidRPr="00432F17" w:rsidRDefault="00432F17" w:rsidP="00432F17">
            <w:pPr>
              <w:spacing w:after="0" w:line="240" w:lineRule="auto"/>
              <w:jc w:val="center"/>
              <w:rPr>
                <w:rFonts w:ascii="Times New Roman" w:eastAsia="Times New Roman" w:hAnsi="Times New Roman" w:cs="Times New Roman"/>
                <w:b/>
                <w:bCs/>
                <w:color w:val="000000"/>
                <w:kern w:val="0"/>
                <w:sz w:val="24"/>
                <w:szCs w:val="24"/>
                <w:lang w:eastAsia="tr-TR"/>
              </w:rPr>
            </w:pPr>
            <w:r w:rsidRPr="00432F17">
              <w:rPr>
                <w:rFonts w:ascii="Times New Roman" w:eastAsia="Times New Roman" w:hAnsi="Times New Roman" w:cs="Times New Roman"/>
                <w:b/>
                <w:bCs/>
                <w:color w:val="000000"/>
                <w:kern w:val="0"/>
                <w:sz w:val="24"/>
                <w:szCs w:val="24"/>
                <w:lang w:eastAsia="tr-TR"/>
              </w:rPr>
              <w:t>2</w:t>
            </w:r>
          </w:p>
        </w:tc>
      </w:tr>
      <w:tr w:rsidR="00432F17" w:rsidRPr="00432F17" w:rsidTr="00091B43">
        <w:trPr>
          <w:trHeight w:val="618"/>
        </w:trPr>
        <w:tc>
          <w:tcPr>
            <w:tcW w:w="2258" w:type="dxa"/>
            <w:tcBorders>
              <w:top w:val="nil"/>
              <w:left w:val="single" w:sz="8" w:space="0" w:color="auto"/>
              <w:bottom w:val="single" w:sz="4" w:space="0" w:color="auto"/>
              <w:right w:val="single" w:sz="8" w:space="0" w:color="auto"/>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sz w:val="24"/>
                <w:szCs w:val="24"/>
                <w:lang w:eastAsia="tr-TR"/>
              </w:rPr>
            </w:pPr>
            <w:r w:rsidRPr="00432F17">
              <w:rPr>
                <w:rFonts w:ascii="Times New Roman" w:eastAsia="Times New Roman" w:hAnsi="Times New Roman" w:cs="Times New Roman"/>
                <w:b/>
                <w:bCs/>
                <w:color w:val="000000"/>
                <w:kern w:val="0"/>
                <w:sz w:val="24"/>
                <w:szCs w:val="24"/>
                <w:lang w:eastAsia="tr-TR"/>
              </w:rPr>
              <w:t>Gençlik ve Spor Müdürlüğü</w:t>
            </w:r>
          </w:p>
        </w:tc>
        <w:tc>
          <w:tcPr>
            <w:tcW w:w="874" w:type="dxa"/>
            <w:tcBorders>
              <w:top w:val="nil"/>
              <w:left w:val="nil"/>
              <w:bottom w:val="single" w:sz="4" w:space="0" w:color="auto"/>
              <w:right w:val="nil"/>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sz w:val="24"/>
                <w:szCs w:val="24"/>
                <w:lang w:eastAsia="tr-TR"/>
              </w:rPr>
            </w:pPr>
            <w:r w:rsidRPr="00432F17">
              <w:rPr>
                <w:rFonts w:ascii="Times New Roman" w:eastAsia="Times New Roman" w:hAnsi="Times New Roman" w:cs="Times New Roman"/>
                <w:b/>
                <w:bCs/>
                <w:color w:val="000000"/>
                <w:kern w:val="0"/>
                <w:sz w:val="24"/>
                <w:szCs w:val="24"/>
                <w:lang w:eastAsia="tr-TR"/>
              </w:rPr>
              <w:t> </w:t>
            </w:r>
          </w:p>
        </w:tc>
        <w:tc>
          <w:tcPr>
            <w:tcW w:w="874" w:type="dxa"/>
            <w:tcBorders>
              <w:top w:val="nil"/>
              <w:left w:val="single" w:sz="8" w:space="0" w:color="auto"/>
              <w:bottom w:val="single" w:sz="4" w:space="0" w:color="auto"/>
              <w:right w:val="single" w:sz="8" w:space="0" w:color="auto"/>
            </w:tcBorders>
            <w:shd w:val="clear" w:color="auto" w:fill="auto"/>
            <w:noWrap/>
            <w:vAlign w:val="center"/>
            <w:hideMark/>
          </w:tcPr>
          <w:p w:rsidR="00432F17" w:rsidRPr="00432F17" w:rsidRDefault="00432F17" w:rsidP="00432F17">
            <w:pPr>
              <w:spacing w:after="0" w:line="240" w:lineRule="auto"/>
              <w:jc w:val="center"/>
              <w:rPr>
                <w:rFonts w:ascii="Arial Tur" w:eastAsia="Times New Roman" w:hAnsi="Arial Tur" w:cs="Calibri"/>
                <w:b/>
                <w:bCs/>
                <w:color w:val="000000"/>
                <w:kern w:val="0"/>
                <w:sz w:val="28"/>
                <w:szCs w:val="28"/>
                <w:lang w:eastAsia="tr-TR"/>
              </w:rPr>
            </w:pPr>
            <w:r w:rsidRPr="00432F17">
              <w:rPr>
                <w:rFonts w:ascii="Arial Tur" w:eastAsia="Times New Roman" w:hAnsi="Arial Tur" w:cs="Calibri"/>
                <w:b/>
                <w:bCs/>
                <w:color w:val="000000"/>
                <w:kern w:val="0"/>
                <w:sz w:val="28"/>
                <w:szCs w:val="28"/>
                <w:lang w:eastAsia="tr-TR"/>
              </w:rPr>
              <w:t>√</w:t>
            </w:r>
          </w:p>
        </w:tc>
        <w:tc>
          <w:tcPr>
            <w:tcW w:w="1654" w:type="dxa"/>
            <w:tcBorders>
              <w:top w:val="nil"/>
              <w:left w:val="nil"/>
              <w:bottom w:val="single" w:sz="4" w:space="0" w:color="auto"/>
              <w:right w:val="single" w:sz="8" w:space="0" w:color="auto"/>
            </w:tcBorders>
            <w:shd w:val="clear" w:color="auto" w:fill="auto"/>
            <w:noWrap/>
            <w:vAlign w:val="center"/>
            <w:hideMark/>
          </w:tcPr>
          <w:p w:rsidR="00432F17" w:rsidRPr="00432F17" w:rsidRDefault="00432F17" w:rsidP="00432F17">
            <w:pPr>
              <w:spacing w:after="0" w:line="240" w:lineRule="auto"/>
              <w:jc w:val="center"/>
              <w:rPr>
                <w:rFonts w:ascii="Times New Roman" w:eastAsia="Times New Roman" w:hAnsi="Times New Roman" w:cs="Times New Roman"/>
                <w:b/>
                <w:bCs/>
                <w:color w:val="000000"/>
                <w:kern w:val="0"/>
                <w:sz w:val="24"/>
                <w:szCs w:val="24"/>
                <w:lang w:eastAsia="tr-TR"/>
              </w:rPr>
            </w:pPr>
            <w:r w:rsidRPr="00432F17">
              <w:rPr>
                <w:rFonts w:ascii="Times New Roman" w:eastAsia="Times New Roman" w:hAnsi="Times New Roman" w:cs="Times New Roman"/>
                <w:b/>
                <w:bCs/>
                <w:color w:val="000000"/>
                <w:kern w:val="0"/>
                <w:sz w:val="24"/>
                <w:szCs w:val="24"/>
                <w:lang w:eastAsia="tr-TR"/>
              </w:rPr>
              <w:t>5</w:t>
            </w:r>
          </w:p>
        </w:tc>
        <w:tc>
          <w:tcPr>
            <w:tcW w:w="3242" w:type="dxa"/>
            <w:tcBorders>
              <w:top w:val="nil"/>
              <w:left w:val="nil"/>
              <w:bottom w:val="single" w:sz="4" w:space="0" w:color="auto"/>
              <w:right w:val="nil"/>
            </w:tcBorders>
            <w:shd w:val="clear" w:color="auto" w:fill="auto"/>
            <w:vAlign w:val="center"/>
            <w:hideMark/>
          </w:tcPr>
          <w:p w:rsidR="00432F17" w:rsidRPr="00432F17" w:rsidRDefault="00432F17" w:rsidP="00432F17">
            <w:pPr>
              <w:spacing w:after="0" w:line="240" w:lineRule="auto"/>
              <w:jc w:val="center"/>
              <w:rPr>
                <w:rFonts w:ascii="Times New Roman" w:eastAsia="Times New Roman" w:hAnsi="Times New Roman" w:cs="Times New Roman"/>
                <w:b/>
                <w:bCs/>
                <w:color w:val="000000"/>
                <w:kern w:val="0"/>
                <w:lang w:eastAsia="tr-TR"/>
              </w:rPr>
            </w:pPr>
            <w:r w:rsidRPr="00432F17">
              <w:rPr>
                <w:rFonts w:ascii="Times New Roman" w:eastAsia="Times New Roman" w:hAnsi="Times New Roman" w:cs="Times New Roman"/>
                <w:b/>
                <w:bCs/>
                <w:color w:val="000000"/>
                <w:kern w:val="0"/>
                <w:lang w:eastAsia="tr-TR"/>
              </w:rPr>
              <w:t>Amaç ve hedeflerimize ulaşmak için iş birliği yapılan kurumlar</w:t>
            </w:r>
          </w:p>
        </w:tc>
        <w:tc>
          <w:tcPr>
            <w:tcW w:w="994" w:type="dxa"/>
            <w:tcBorders>
              <w:top w:val="nil"/>
              <w:left w:val="single" w:sz="8" w:space="0" w:color="auto"/>
              <w:bottom w:val="single" w:sz="4" w:space="0" w:color="auto"/>
              <w:right w:val="single" w:sz="8" w:space="0" w:color="auto"/>
            </w:tcBorders>
            <w:shd w:val="clear" w:color="auto" w:fill="auto"/>
            <w:noWrap/>
            <w:vAlign w:val="center"/>
            <w:hideMark/>
          </w:tcPr>
          <w:p w:rsidR="00432F17" w:rsidRPr="00432F17" w:rsidRDefault="00432F17" w:rsidP="00432F17">
            <w:pPr>
              <w:spacing w:after="0" w:line="240" w:lineRule="auto"/>
              <w:jc w:val="center"/>
              <w:rPr>
                <w:rFonts w:ascii="Times New Roman" w:eastAsia="Times New Roman" w:hAnsi="Times New Roman" w:cs="Times New Roman"/>
                <w:b/>
                <w:bCs/>
                <w:color w:val="000000"/>
                <w:kern w:val="0"/>
                <w:sz w:val="24"/>
                <w:szCs w:val="24"/>
                <w:lang w:eastAsia="tr-TR"/>
              </w:rPr>
            </w:pPr>
            <w:r w:rsidRPr="00432F17">
              <w:rPr>
                <w:rFonts w:ascii="Times New Roman" w:eastAsia="Times New Roman" w:hAnsi="Times New Roman" w:cs="Times New Roman"/>
                <w:b/>
                <w:bCs/>
                <w:color w:val="000000"/>
                <w:kern w:val="0"/>
                <w:sz w:val="24"/>
                <w:szCs w:val="24"/>
                <w:lang w:eastAsia="tr-TR"/>
              </w:rPr>
              <w:t>1</w:t>
            </w:r>
          </w:p>
        </w:tc>
      </w:tr>
      <w:tr w:rsidR="00432F17" w:rsidRPr="00432F17" w:rsidTr="00091B43">
        <w:trPr>
          <w:trHeight w:val="570"/>
        </w:trPr>
        <w:tc>
          <w:tcPr>
            <w:tcW w:w="2258" w:type="dxa"/>
            <w:tcBorders>
              <w:top w:val="nil"/>
              <w:left w:val="single" w:sz="8" w:space="0" w:color="auto"/>
              <w:bottom w:val="single" w:sz="4" w:space="0" w:color="auto"/>
              <w:right w:val="single" w:sz="8" w:space="0" w:color="auto"/>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sz w:val="24"/>
                <w:szCs w:val="24"/>
                <w:lang w:eastAsia="tr-TR"/>
              </w:rPr>
            </w:pPr>
            <w:r w:rsidRPr="00432F17">
              <w:rPr>
                <w:rFonts w:ascii="Times New Roman" w:eastAsia="Times New Roman" w:hAnsi="Times New Roman" w:cs="Times New Roman"/>
                <w:b/>
                <w:bCs/>
                <w:color w:val="000000"/>
                <w:kern w:val="0"/>
                <w:sz w:val="24"/>
                <w:szCs w:val="24"/>
                <w:lang w:eastAsia="tr-TR"/>
              </w:rPr>
              <w:t>Muhtarlık</w:t>
            </w:r>
          </w:p>
        </w:tc>
        <w:tc>
          <w:tcPr>
            <w:tcW w:w="874" w:type="dxa"/>
            <w:tcBorders>
              <w:top w:val="nil"/>
              <w:left w:val="nil"/>
              <w:bottom w:val="single" w:sz="4" w:space="0" w:color="auto"/>
              <w:right w:val="nil"/>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sz w:val="24"/>
                <w:szCs w:val="24"/>
                <w:lang w:eastAsia="tr-TR"/>
              </w:rPr>
            </w:pPr>
            <w:r w:rsidRPr="00432F17">
              <w:rPr>
                <w:rFonts w:ascii="Times New Roman" w:eastAsia="Times New Roman" w:hAnsi="Times New Roman" w:cs="Times New Roman"/>
                <w:b/>
                <w:bCs/>
                <w:color w:val="000000"/>
                <w:kern w:val="0"/>
                <w:sz w:val="24"/>
                <w:szCs w:val="24"/>
                <w:lang w:eastAsia="tr-TR"/>
              </w:rPr>
              <w:t> </w:t>
            </w:r>
          </w:p>
        </w:tc>
        <w:tc>
          <w:tcPr>
            <w:tcW w:w="874" w:type="dxa"/>
            <w:tcBorders>
              <w:top w:val="nil"/>
              <w:left w:val="single" w:sz="8" w:space="0" w:color="auto"/>
              <w:bottom w:val="single" w:sz="4" w:space="0" w:color="auto"/>
              <w:right w:val="single" w:sz="8" w:space="0" w:color="auto"/>
            </w:tcBorders>
            <w:shd w:val="clear" w:color="auto" w:fill="auto"/>
            <w:noWrap/>
            <w:vAlign w:val="center"/>
            <w:hideMark/>
          </w:tcPr>
          <w:p w:rsidR="00432F17" w:rsidRPr="00432F17" w:rsidRDefault="00432F17" w:rsidP="00432F17">
            <w:pPr>
              <w:spacing w:after="0" w:line="240" w:lineRule="auto"/>
              <w:jc w:val="center"/>
              <w:rPr>
                <w:rFonts w:ascii="Arial Black" w:eastAsia="Times New Roman" w:hAnsi="Arial Black" w:cs="Calibri"/>
                <w:b/>
                <w:bCs/>
                <w:color w:val="000000"/>
                <w:kern w:val="0"/>
                <w:sz w:val="28"/>
                <w:szCs w:val="28"/>
                <w:lang w:eastAsia="tr-TR"/>
              </w:rPr>
            </w:pPr>
            <w:r w:rsidRPr="00432F17">
              <w:rPr>
                <w:rFonts w:ascii="Arial Black" w:eastAsia="Times New Roman" w:hAnsi="Arial Black" w:cs="Calibri"/>
                <w:b/>
                <w:bCs/>
                <w:color w:val="000000"/>
                <w:kern w:val="0"/>
                <w:sz w:val="28"/>
                <w:szCs w:val="28"/>
                <w:lang w:eastAsia="tr-TR"/>
              </w:rPr>
              <w:t>√</w:t>
            </w:r>
          </w:p>
        </w:tc>
        <w:tc>
          <w:tcPr>
            <w:tcW w:w="1654" w:type="dxa"/>
            <w:tcBorders>
              <w:top w:val="nil"/>
              <w:left w:val="nil"/>
              <w:bottom w:val="single" w:sz="4" w:space="0" w:color="auto"/>
              <w:right w:val="single" w:sz="8" w:space="0" w:color="auto"/>
            </w:tcBorders>
            <w:shd w:val="clear" w:color="auto" w:fill="auto"/>
            <w:noWrap/>
            <w:vAlign w:val="center"/>
            <w:hideMark/>
          </w:tcPr>
          <w:p w:rsidR="00432F17" w:rsidRPr="00432F17" w:rsidRDefault="00432F17" w:rsidP="00432F17">
            <w:pPr>
              <w:spacing w:after="0" w:line="240" w:lineRule="auto"/>
              <w:jc w:val="center"/>
              <w:rPr>
                <w:rFonts w:ascii="Times New Roman" w:eastAsia="Times New Roman" w:hAnsi="Times New Roman" w:cs="Times New Roman"/>
                <w:b/>
                <w:bCs/>
                <w:color w:val="000000"/>
                <w:kern w:val="0"/>
                <w:sz w:val="24"/>
                <w:szCs w:val="24"/>
                <w:lang w:eastAsia="tr-TR"/>
              </w:rPr>
            </w:pPr>
            <w:r w:rsidRPr="00432F17">
              <w:rPr>
                <w:rFonts w:ascii="Times New Roman" w:eastAsia="Times New Roman" w:hAnsi="Times New Roman" w:cs="Times New Roman"/>
                <w:b/>
                <w:bCs/>
                <w:color w:val="000000"/>
                <w:kern w:val="0"/>
                <w:sz w:val="24"/>
                <w:szCs w:val="24"/>
                <w:lang w:eastAsia="tr-TR"/>
              </w:rPr>
              <w:t>5</w:t>
            </w:r>
          </w:p>
        </w:tc>
        <w:tc>
          <w:tcPr>
            <w:tcW w:w="3242" w:type="dxa"/>
            <w:tcBorders>
              <w:top w:val="nil"/>
              <w:left w:val="nil"/>
              <w:bottom w:val="single" w:sz="4" w:space="0" w:color="auto"/>
              <w:right w:val="nil"/>
            </w:tcBorders>
            <w:shd w:val="clear" w:color="auto" w:fill="auto"/>
            <w:vAlign w:val="center"/>
            <w:hideMark/>
          </w:tcPr>
          <w:p w:rsidR="00432F17" w:rsidRPr="00432F17" w:rsidRDefault="00432F17" w:rsidP="00432F17">
            <w:pPr>
              <w:spacing w:after="0" w:line="240" w:lineRule="auto"/>
              <w:jc w:val="center"/>
              <w:rPr>
                <w:rFonts w:ascii="Times New Roman" w:eastAsia="Times New Roman" w:hAnsi="Times New Roman" w:cs="Times New Roman"/>
                <w:b/>
                <w:bCs/>
                <w:color w:val="000000"/>
                <w:kern w:val="0"/>
                <w:lang w:eastAsia="tr-TR"/>
              </w:rPr>
            </w:pPr>
            <w:r w:rsidRPr="00432F17">
              <w:rPr>
                <w:rFonts w:ascii="Times New Roman" w:eastAsia="Times New Roman" w:hAnsi="Times New Roman" w:cs="Times New Roman"/>
                <w:b/>
                <w:bCs/>
                <w:color w:val="000000"/>
                <w:kern w:val="0"/>
                <w:lang w:eastAsia="tr-TR"/>
              </w:rPr>
              <w:t>Kayıt döneminde, okul etkinliklerinde durumlarda iş birliği yapılan kurum</w:t>
            </w:r>
          </w:p>
        </w:tc>
        <w:tc>
          <w:tcPr>
            <w:tcW w:w="994" w:type="dxa"/>
            <w:tcBorders>
              <w:top w:val="nil"/>
              <w:left w:val="single" w:sz="8" w:space="0" w:color="auto"/>
              <w:bottom w:val="single" w:sz="4" w:space="0" w:color="auto"/>
              <w:right w:val="single" w:sz="8" w:space="0" w:color="auto"/>
            </w:tcBorders>
            <w:shd w:val="clear" w:color="auto" w:fill="auto"/>
            <w:noWrap/>
            <w:vAlign w:val="center"/>
            <w:hideMark/>
          </w:tcPr>
          <w:p w:rsidR="00432F17" w:rsidRPr="00432F17" w:rsidRDefault="00432F17" w:rsidP="00432F17">
            <w:pPr>
              <w:spacing w:after="0" w:line="240" w:lineRule="auto"/>
              <w:jc w:val="center"/>
              <w:rPr>
                <w:rFonts w:ascii="Times New Roman" w:eastAsia="Times New Roman" w:hAnsi="Times New Roman" w:cs="Times New Roman"/>
                <w:b/>
                <w:bCs/>
                <w:color w:val="000000"/>
                <w:kern w:val="0"/>
                <w:sz w:val="24"/>
                <w:szCs w:val="24"/>
                <w:lang w:eastAsia="tr-TR"/>
              </w:rPr>
            </w:pPr>
            <w:r w:rsidRPr="00432F17">
              <w:rPr>
                <w:rFonts w:ascii="Times New Roman" w:eastAsia="Times New Roman" w:hAnsi="Times New Roman" w:cs="Times New Roman"/>
                <w:b/>
                <w:bCs/>
                <w:color w:val="000000"/>
                <w:kern w:val="0"/>
                <w:sz w:val="24"/>
                <w:szCs w:val="24"/>
                <w:lang w:eastAsia="tr-TR"/>
              </w:rPr>
              <w:t>3</w:t>
            </w:r>
          </w:p>
        </w:tc>
      </w:tr>
      <w:tr w:rsidR="00432F17" w:rsidRPr="00432F17" w:rsidTr="00091B43">
        <w:trPr>
          <w:trHeight w:val="714"/>
        </w:trPr>
        <w:tc>
          <w:tcPr>
            <w:tcW w:w="2258" w:type="dxa"/>
            <w:tcBorders>
              <w:top w:val="nil"/>
              <w:left w:val="single" w:sz="8" w:space="0" w:color="auto"/>
              <w:bottom w:val="single" w:sz="4" w:space="0" w:color="auto"/>
              <w:right w:val="single" w:sz="8" w:space="0" w:color="auto"/>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sz w:val="24"/>
                <w:szCs w:val="24"/>
                <w:lang w:eastAsia="tr-TR"/>
              </w:rPr>
            </w:pPr>
            <w:r w:rsidRPr="00432F17">
              <w:rPr>
                <w:rFonts w:ascii="Times New Roman" w:eastAsia="Times New Roman" w:hAnsi="Times New Roman" w:cs="Times New Roman"/>
                <w:b/>
                <w:bCs/>
                <w:color w:val="000000"/>
                <w:kern w:val="0"/>
                <w:sz w:val="24"/>
                <w:szCs w:val="24"/>
                <w:lang w:eastAsia="tr-TR"/>
              </w:rPr>
              <w:t>İşveren kuruluşlar</w:t>
            </w:r>
          </w:p>
        </w:tc>
        <w:tc>
          <w:tcPr>
            <w:tcW w:w="874" w:type="dxa"/>
            <w:tcBorders>
              <w:top w:val="nil"/>
              <w:left w:val="nil"/>
              <w:bottom w:val="single" w:sz="4" w:space="0" w:color="auto"/>
              <w:right w:val="nil"/>
            </w:tcBorders>
            <w:shd w:val="clear" w:color="auto" w:fill="auto"/>
            <w:noWrap/>
            <w:vAlign w:val="bottom"/>
            <w:hideMark/>
          </w:tcPr>
          <w:p w:rsidR="00432F17" w:rsidRPr="00432F17" w:rsidRDefault="00432F17" w:rsidP="00432F17">
            <w:pPr>
              <w:spacing w:after="0" w:line="240" w:lineRule="auto"/>
              <w:rPr>
                <w:rFonts w:ascii="Calibri" w:eastAsia="Times New Roman" w:hAnsi="Calibri" w:cs="Calibri"/>
                <w:color w:val="000000"/>
                <w:kern w:val="0"/>
                <w:lang w:eastAsia="tr-TR"/>
              </w:rPr>
            </w:pPr>
            <w:r w:rsidRPr="00432F17">
              <w:rPr>
                <w:rFonts w:ascii="Calibri" w:eastAsia="Times New Roman" w:hAnsi="Calibri" w:cs="Calibri"/>
                <w:color w:val="000000"/>
                <w:kern w:val="0"/>
                <w:lang w:eastAsia="tr-TR"/>
              </w:rPr>
              <w:t> </w:t>
            </w:r>
          </w:p>
        </w:tc>
        <w:tc>
          <w:tcPr>
            <w:tcW w:w="874" w:type="dxa"/>
            <w:tcBorders>
              <w:top w:val="nil"/>
              <w:left w:val="single" w:sz="8" w:space="0" w:color="auto"/>
              <w:bottom w:val="single" w:sz="4" w:space="0" w:color="auto"/>
              <w:right w:val="single" w:sz="8" w:space="0" w:color="auto"/>
            </w:tcBorders>
            <w:shd w:val="clear" w:color="auto" w:fill="auto"/>
            <w:noWrap/>
            <w:vAlign w:val="center"/>
            <w:hideMark/>
          </w:tcPr>
          <w:p w:rsidR="00432F17" w:rsidRPr="00432F17" w:rsidRDefault="00432F17" w:rsidP="00432F17">
            <w:pPr>
              <w:spacing w:after="0" w:line="240" w:lineRule="auto"/>
              <w:jc w:val="center"/>
              <w:rPr>
                <w:rFonts w:ascii="Arial Black" w:eastAsia="Times New Roman" w:hAnsi="Arial Black" w:cs="Calibri"/>
                <w:b/>
                <w:bCs/>
                <w:color w:val="000000"/>
                <w:kern w:val="0"/>
                <w:sz w:val="28"/>
                <w:szCs w:val="28"/>
                <w:lang w:eastAsia="tr-TR"/>
              </w:rPr>
            </w:pPr>
            <w:r w:rsidRPr="00432F17">
              <w:rPr>
                <w:rFonts w:ascii="Arial Black" w:eastAsia="Times New Roman" w:hAnsi="Arial Black" w:cs="Calibri"/>
                <w:b/>
                <w:bCs/>
                <w:color w:val="000000"/>
                <w:kern w:val="0"/>
                <w:sz w:val="28"/>
                <w:szCs w:val="28"/>
                <w:lang w:eastAsia="tr-TR"/>
              </w:rPr>
              <w:t>√</w:t>
            </w:r>
          </w:p>
        </w:tc>
        <w:tc>
          <w:tcPr>
            <w:tcW w:w="1654" w:type="dxa"/>
            <w:tcBorders>
              <w:top w:val="nil"/>
              <w:left w:val="nil"/>
              <w:bottom w:val="single" w:sz="4" w:space="0" w:color="auto"/>
              <w:right w:val="single" w:sz="8" w:space="0" w:color="auto"/>
            </w:tcBorders>
            <w:shd w:val="clear" w:color="auto" w:fill="auto"/>
            <w:noWrap/>
            <w:vAlign w:val="center"/>
            <w:hideMark/>
          </w:tcPr>
          <w:p w:rsidR="00432F17" w:rsidRPr="00432F17" w:rsidRDefault="00432F17" w:rsidP="00432F17">
            <w:pPr>
              <w:spacing w:after="0" w:line="240" w:lineRule="auto"/>
              <w:jc w:val="center"/>
              <w:rPr>
                <w:rFonts w:ascii="Times New Roman" w:eastAsia="Times New Roman" w:hAnsi="Times New Roman" w:cs="Times New Roman"/>
                <w:b/>
                <w:bCs/>
                <w:color w:val="000000"/>
                <w:kern w:val="0"/>
                <w:sz w:val="24"/>
                <w:szCs w:val="24"/>
                <w:lang w:eastAsia="tr-TR"/>
              </w:rPr>
            </w:pPr>
            <w:r w:rsidRPr="00432F17">
              <w:rPr>
                <w:rFonts w:ascii="Times New Roman" w:eastAsia="Times New Roman" w:hAnsi="Times New Roman" w:cs="Times New Roman"/>
                <w:b/>
                <w:bCs/>
                <w:color w:val="000000"/>
                <w:kern w:val="0"/>
                <w:sz w:val="24"/>
                <w:szCs w:val="24"/>
                <w:lang w:eastAsia="tr-TR"/>
              </w:rPr>
              <w:t>5</w:t>
            </w:r>
          </w:p>
        </w:tc>
        <w:tc>
          <w:tcPr>
            <w:tcW w:w="3242" w:type="dxa"/>
            <w:tcBorders>
              <w:top w:val="nil"/>
              <w:left w:val="nil"/>
              <w:bottom w:val="single" w:sz="4" w:space="0" w:color="auto"/>
              <w:right w:val="nil"/>
            </w:tcBorders>
            <w:shd w:val="clear" w:color="auto" w:fill="auto"/>
            <w:vAlign w:val="center"/>
            <w:hideMark/>
          </w:tcPr>
          <w:p w:rsidR="00432F17" w:rsidRPr="00432F17" w:rsidRDefault="00432F17" w:rsidP="00432F17">
            <w:pPr>
              <w:spacing w:after="0" w:line="240" w:lineRule="auto"/>
              <w:jc w:val="center"/>
              <w:rPr>
                <w:rFonts w:ascii="Times New Roman" w:eastAsia="Times New Roman" w:hAnsi="Times New Roman" w:cs="Times New Roman"/>
                <w:b/>
                <w:bCs/>
                <w:color w:val="000000"/>
                <w:kern w:val="0"/>
                <w:lang w:eastAsia="tr-TR"/>
              </w:rPr>
            </w:pPr>
            <w:r w:rsidRPr="00432F17">
              <w:rPr>
                <w:rFonts w:ascii="Times New Roman" w:eastAsia="Times New Roman" w:hAnsi="Times New Roman" w:cs="Times New Roman"/>
                <w:b/>
                <w:bCs/>
                <w:color w:val="000000"/>
                <w:kern w:val="0"/>
                <w:lang w:eastAsia="tr-TR"/>
              </w:rPr>
              <w:t>Amaç ve hedeflerimize ulaşmak için iş birliği yapılan kurumlar</w:t>
            </w:r>
          </w:p>
        </w:tc>
        <w:tc>
          <w:tcPr>
            <w:tcW w:w="994" w:type="dxa"/>
            <w:tcBorders>
              <w:top w:val="nil"/>
              <w:left w:val="single" w:sz="8" w:space="0" w:color="auto"/>
              <w:bottom w:val="single" w:sz="4" w:space="0" w:color="auto"/>
              <w:right w:val="single" w:sz="8" w:space="0" w:color="auto"/>
            </w:tcBorders>
            <w:shd w:val="clear" w:color="auto" w:fill="auto"/>
            <w:noWrap/>
            <w:vAlign w:val="center"/>
            <w:hideMark/>
          </w:tcPr>
          <w:p w:rsidR="00432F17" w:rsidRPr="00432F17" w:rsidRDefault="00432F17" w:rsidP="00432F17">
            <w:pPr>
              <w:spacing w:after="0" w:line="240" w:lineRule="auto"/>
              <w:jc w:val="center"/>
              <w:rPr>
                <w:rFonts w:ascii="Times New Roman" w:eastAsia="Times New Roman" w:hAnsi="Times New Roman" w:cs="Times New Roman"/>
                <w:b/>
                <w:bCs/>
                <w:color w:val="000000"/>
                <w:kern w:val="0"/>
                <w:lang w:eastAsia="tr-TR"/>
              </w:rPr>
            </w:pPr>
            <w:r w:rsidRPr="00432F17">
              <w:rPr>
                <w:rFonts w:ascii="Times New Roman" w:eastAsia="Times New Roman" w:hAnsi="Times New Roman" w:cs="Times New Roman"/>
                <w:b/>
                <w:bCs/>
                <w:color w:val="000000"/>
                <w:kern w:val="0"/>
                <w:lang w:eastAsia="tr-TR"/>
              </w:rPr>
              <w:t>3</w:t>
            </w:r>
          </w:p>
        </w:tc>
      </w:tr>
      <w:tr w:rsidR="00432F17" w:rsidRPr="00432F17" w:rsidTr="00091B43">
        <w:trPr>
          <w:trHeight w:val="683"/>
        </w:trPr>
        <w:tc>
          <w:tcPr>
            <w:tcW w:w="2258" w:type="dxa"/>
            <w:tcBorders>
              <w:top w:val="nil"/>
              <w:left w:val="single" w:sz="8" w:space="0" w:color="auto"/>
              <w:bottom w:val="single" w:sz="8" w:space="0" w:color="auto"/>
              <w:right w:val="single" w:sz="8" w:space="0" w:color="auto"/>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sz w:val="24"/>
                <w:szCs w:val="24"/>
                <w:lang w:eastAsia="tr-TR"/>
              </w:rPr>
            </w:pPr>
            <w:r w:rsidRPr="00432F17">
              <w:rPr>
                <w:rFonts w:ascii="Times New Roman" w:eastAsia="Times New Roman" w:hAnsi="Times New Roman" w:cs="Times New Roman"/>
                <w:b/>
                <w:bCs/>
                <w:color w:val="000000"/>
                <w:kern w:val="0"/>
                <w:sz w:val="24"/>
                <w:szCs w:val="24"/>
                <w:lang w:eastAsia="tr-TR"/>
              </w:rPr>
              <w:t>Sivil Toplum Kuruluşları</w:t>
            </w:r>
          </w:p>
        </w:tc>
        <w:tc>
          <w:tcPr>
            <w:tcW w:w="874" w:type="dxa"/>
            <w:tcBorders>
              <w:top w:val="nil"/>
              <w:left w:val="nil"/>
              <w:bottom w:val="single" w:sz="8" w:space="0" w:color="auto"/>
              <w:right w:val="nil"/>
            </w:tcBorders>
            <w:shd w:val="clear" w:color="auto" w:fill="auto"/>
            <w:noWrap/>
            <w:vAlign w:val="bottom"/>
            <w:hideMark/>
          </w:tcPr>
          <w:p w:rsidR="00432F17" w:rsidRPr="00432F17" w:rsidRDefault="00432F17" w:rsidP="00432F17">
            <w:pPr>
              <w:spacing w:after="0" w:line="240" w:lineRule="auto"/>
              <w:rPr>
                <w:rFonts w:ascii="Calibri" w:eastAsia="Times New Roman" w:hAnsi="Calibri" w:cs="Calibri"/>
                <w:color w:val="000000"/>
                <w:kern w:val="0"/>
                <w:lang w:eastAsia="tr-TR"/>
              </w:rPr>
            </w:pPr>
            <w:r w:rsidRPr="00432F17">
              <w:rPr>
                <w:rFonts w:ascii="Calibri" w:eastAsia="Times New Roman" w:hAnsi="Calibri" w:cs="Calibri"/>
                <w:color w:val="000000"/>
                <w:kern w:val="0"/>
                <w:lang w:eastAsia="tr-TR"/>
              </w:rPr>
              <w:t> </w:t>
            </w:r>
          </w:p>
        </w:tc>
        <w:tc>
          <w:tcPr>
            <w:tcW w:w="874" w:type="dxa"/>
            <w:tcBorders>
              <w:top w:val="nil"/>
              <w:left w:val="single" w:sz="8" w:space="0" w:color="auto"/>
              <w:bottom w:val="single" w:sz="8" w:space="0" w:color="auto"/>
              <w:right w:val="single" w:sz="8" w:space="0" w:color="auto"/>
            </w:tcBorders>
            <w:shd w:val="clear" w:color="auto" w:fill="auto"/>
            <w:noWrap/>
            <w:vAlign w:val="center"/>
            <w:hideMark/>
          </w:tcPr>
          <w:p w:rsidR="00432F17" w:rsidRPr="00432F17" w:rsidRDefault="00432F17" w:rsidP="00432F17">
            <w:pPr>
              <w:spacing w:after="0" w:line="240" w:lineRule="auto"/>
              <w:jc w:val="center"/>
              <w:rPr>
                <w:rFonts w:ascii="Arial Black" w:eastAsia="Times New Roman" w:hAnsi="Arial Black" w:cs="Calibri"/>
                <w:b/>
                <w:bCs/>
                <w:color w:val="000000"/>
                <w:kern w:val="0"/>
                <w:sz w:val="28"/>
                <w:szCs w:val="28"/>
                <w:lang w:eastAsia="tr-TR"/>
              </w:rPr>
            </w:pPr>
            <w:r w:rsidRPr="00432F17">
              <w:rPr>
                <w:rFonts w:ascii="Arial Black" w:eastAsia="Times New Roman" w:hAnsi="Arial Black" w:cs="Calibri"/>
                <w:b/>
                <w:bCs/>
                <w:color w:val="000000"/>
                <w:kern w:val="0"/>
                <w:sz w:val="28"/>
                <w:szCs w:val="28"/>
                <w:lang w:eastAsia="tr-TR"/>
              </w:rPr>
              <w:t>√</w:t>
            </w:r>
          </w:p>
        </w:tc>
        <w:tc>
          <w:tcPr>
            <w:tcW w:w="1654" w:type="dxa"/>
            <w:tcBorders>
              <w:top w:val="nil"/>
              <w:left w:val="nil"/>
              <w:bottom w:val="single" w:sz="8" w:space="0" w:color="auto"/>
              <w:right w:val="single" w:sz="8" w:space="0" w:color="auto"/>
            </w:tcBorders>
            <w:shd w:val="clear" w:color="auto" w:fill="auto"/>
            <w:noWrap/>
            <w:vAlign w:val="center"/>
            <w:hideMark/>
          </w:tcPr>
          <w:p w:rsidR="00432F17" w:rsidRPr="00432F17" w:rsidRDefault="00432F17" w:rsidP="00432F17">
            <w:pPr>
              <w:spacing w:after="0" w:line="240" w:lineRule="auto"/>
              <w:jc w:val="center"/>
              <w:rPr>
                <w:rFonts w:ascii="Times New Roman" w:eastAsia="Times New Roman" w:hAnsi="Times New Roman" w:cs="Times New Roman"/>
                <w:b/>
                <w:bCs/>
                <w:color w:val="000000"/>
                <w:kern w:val="0"/>
                <w:sz w:val="24"/>
                <w:szCs w:val="24"/>
                <w:lang w:eastAsia="tr-TR"/>
              </w:rPr>
            </w:pPr>
            <w:r w:rsidRPr="00432F17">
              <w:rPr>
                <w:rFonts w:ascii="Times New Roman" w:eastAsia="Times New Roman" w:hAnsi="Times New Roman" w:cs="Times New Roman"/>
                <w:b/>
                <w:bCs/>
                <w:color w:val="000000"/>
                <w:kern w:val="0"/>
                <w:sz w:val="24"/>
                <w:szCs w:val="24"/>
                <w:lang w:eastAsia="tr-TR"/>
              </w:rPr>
              <w:t>5</w:t>
            </w:r>
          </w:p>
        </w:tc>
        <w:tc>
          <w:tcPr>
            <w:tcW w:w="3242" w:type="dxa"/>
            <w:tcBorders>
              <w:top w:val="nil"/>
              <w:left w:val="nil"/>
              <w:bottom w:val="single" w:sz="8" w:space="0" w:color="auto"/>
              <w:right w:val="nil"/>
            </w:tcBorders>
            <w:shd w:val="clear" w:color="auto" w:fill="auto"/>
            <w:vAlign w:val="center"/>
            <w:hideMark/>
          </w:tcPr>
          <w:p w:rsidR="00432F17" w:rsidRPr="00432F17" w:rsidRDefault="00432F17" w:rsidP="00432F17">
            <w:pPr>
              <w:spacing w:after="0" w:line="240" w:lineRule="auto"/>
              <w:jc w:val="center"/>
              <w:rPr>
                <w:rFonts w:ascii="Times New Roman" w:eastAsia="Times New Roman" w:hAnsi="Times New Roman" w:cs="Times New Roman"/>
                <w:b/>
                <w:bCs/>
                <w:color w:val="000000"/>
                <w:kern w:val="0"/>
                <w:lang w:eastAsia="tr-TR"/>
              </w:rPr>
            </w:pPr>
            <w:r w:rsidRPr="00432F17">
              <w:rPr>
                <w:rFonts w:ascii="Times New Roman" w:eastAsia="Times New Roman" w:hAnsi="Times New Roman" w:cs="Times New Roman"/>
                <w:b/>
                <w:bCs/>
                <w:color w:val="000000"/>
                <w:kern w:val="0"/>
                <w:lang w:eastAsia="tr-TR"/>
              </w:rPr>
              <w:t>Amaç ve hedeflerimize ulaşmak için iş birliği yapılan kurumlar</w:t>
            </w:r>
          </w:p>
        </w:tc>
        <w:tc>
          <w:tcPr>
            <w:tcW w:w="994" w:type="dxa"/>
            <w:tcBorders>
              <w:top w:val="nil"/>
              <w:left w:val="single" w:sz="8" w:space="0" w:color="auto"/>
              <w:bottom w:val="single" w:sz="8" w:space="0" w:color="auto"/>
              <w:right w:val="single" w:sz="8" w:space="0" w:color="auto"/>
            </w:tcBorders>
            <w:shd w:val="clear" w:color="auto" w:fill="auto"/>
            <w:noWrap/>
            <w:vAlign w:val="center"/>
            <w:hideMark/>
          </w:tcPr>
          <w:p w:rsidR="00432F17" w:rsidRPr="00432F17" w:rsidRDefault="00432F17" w:rsidP="00432F17">
            <w:pPr>
              <w:spacing w:after="0" w:line="240" w:lineRule="auto"/>
              <w:jc w:val="center"/>
              <w:rPr>
                <w:rFonts w:ascii="Times New Roman" w:eastAsia="Times New Roman" w:hAnsi="Times New Roman" w:cs="Times New Roman"/>
                <w:b/>
                <w:bCs/>
                <w:color w:val="000000"/>
                <w:kern w:val="0"/>
                <w:lang w:eastAsia="tr-TR"/>
              </w:rPr>
            </w:pPr>
            <w:r w:rsidRPr="00432F17">
              <w:rPr>
                <w:rFonts w:ascii="Times New Roman" w:eastAsia="Times New Roman" w:hAnsi="Times New Roman" w:cs="Times New Roman"/>
                <w:b/>
                <w:bCs/>
                <w:color w:val="000000"/>
                <w:kern w:val="0"/>
                <w:lang w:eastAsia="tr-TR"/>
              </w:rPr>
              <w:t>2</w:t>
            </w:r>
          </w:p>
        </w:tc>
      </w:tr>
    </w:tbl>
    <w:p w:rsidR="00561A52" w:rsidRPr="00561A52" w:rsidRDefault="00561A52" w:rsidP="00561A52">
      <w:pPr>
        <w:spacing w:line="240" w:lineRule="auto"/>
        <w:contextualSpacing/>
        <w:rPr>
          <w:rFonts w:ascii="Times New Roman" w:hAnsi="Times New Roman" w:cs="Times New Roman"/>
          <w:b/>
        </w:rPr>
      </w:pPr>
      <w:r w:rsidRPr="00561A52">
        <w:rPr>
          <w:rFonts w:ascii="Times New Roman" w:hAnsi="Times New Roman" w:cs="Times New Roman"/>
          <w:b/>
        </w:rPr>
        <w:t>√ : Tamamı     O: Bir kısmı</w:t>
      </w:r>
    </w:p>
    <w:p w:rsidR="001D6EF6" w:rsidRDefault="001D6EF6" w:rsidP="000A2950"/>
    <w:p w:rsidR="00432F17" w:rsidRDefault="00432F17" w:rsidP="000A2950"/>
    <w:p w:rsidR="00A37682" w:rsidRPr="009965B3" w:rsidRDefault="009965B3" w:rsidP="000A2950">
      <w:pPr>
        <w:rPr>
          <w:rFonts w:ascii="Times New Roman" w:hAnsi="Times New Roman" w:cs="Times New Roman"/>
          <w:b/>
          <w:sz w:val="24"/>
        </w:rPr>
      </w:pPr>
      <w:r w:rsidRPr="009965B3">
        <w:rPr>
          <w:rFonts w:ascii="Times New Roman" w:hAnsi="Times New Roman" w:cs="Times New Roman"/>
          <w:b/>
          <w:sz w:val="24"/>
        </w:rPr>
        <w:t>Yararlanıcı Ürün/Hizmet Tespiti</w:t>
      </w:r>
    </w:p>
    <w:p w:rsidR="001C4209" w:rsidRPr="001C4209" w:rsidRDefault="001C4209" w:rsidP="009965B3">
      <w:pPr>
        <w:spacing w:line="360" w:lineRule="auto"/>
        <w:ind w:firstLine="708"/>
        <w:jc w:val="both"/>
        <w:rPr>
          <w:rFonts w:ascii="Times New Roman" w:hAnsi="Times New Roman" w:cs="Times New Roman"/>
          <w:sz w:val="24"/>
        </w:rPr>
      </w:pPr>
      <w:r w:rsidRPr="001C4209">
        <w:rPr>
          <w:rFonts w:ascii="Times New Roman" w:hAnsi="Times New Roman" w:cs="Times New Roman"/>
          <w:sz w:val="24"/>
        </w:rPr>
        <w:t xml:space="preserve">Paydaş Analizi kapsamında Stratejik Plan Hazırlama Ekibi; Müdürlüğümüzün sunduğu ürün/hizmetlerinin hangi paydaşlarla ilgili olduğu, paydaşların ürün/hizmetlere ne </w:t>
      </w:r>
      <w:r>
        <w:rPr>
          <w:rFonts w:ascii="Times New Roman" w:hAnsi="Times New Roman" w:cs="Times New Roman"/>
          <w:sz w:val="24"/>
        </w:rPr>
        <w:t xml:space="preserve">derece yararlandığını </w:t>
      </w:r>
      <w:r w:rsidRPr="001C4209">
        <w:rPr>
          <w:rFonts w:ascii="Times New Roman" w:hAnsi="Times New Roman" w:cs="Times New Roman"/>
          <w:sz w:val="24"/>
        </w:rPr>
        <w:t>değerlendirerek Paydaş Ürün/Hizmet Matrisi hazırlamıştır.</w:t>
      </w:r>
    </w:p>
    <w:p w:rsidR="001C4209" w:rsidRPr="0058234C" w:rsidRDefault="001C4209" w:rsidP="001C4209">
      <w:pPr>
        <w:spacing w:line="360" w:lineRule="auto"/>
        <w:jc w:val="both"/>
        <w:rPr>
          <w:rFonts w:ascii="Times New Roman" w:hAnsi="Times New Roman" w:cs="Times New Roman"/>
          <w:sz w:val="2"/>
        </w:rPr>
      </w:pPr>
    </w:p>
    <w:p w:rsidR="00432F17" w:rsidRDefault="00432F17" w:rsidP="000A2950">
      <w:pPr>
        <w:rPr>
          <w:rFonts w:ascii="Times New Roman" w:hAnsi="Times New Roman" w:cs="Times New Roman"/>
          <w:b/>
          <w:sz w:val="24"/>
        </w:rPr>
      </w:pPr>
    </w:p>
    <w:p w:rsidR="00432F17" w:rsidRDefault="00432F17" w:rsidP="000A2950">
      <w:pPr>
        <w:rPr>
          <w:rFonts w:ascii="Times New Roman" w:hAnsi="Times New Roman" w:cs="Times New Roman"/>
          <w:b/>
          <w:sz w:val="24"/>
        </w:rPr>
      </w:pPr>
    </w:p>
    <w:p w:rsidR="00432F17" w:rsidRDefault="00432F17" w:rsidP="000A2950">
      <w:pPr>
        <w:rPr>
          <w:rFonts w:ascii="Times New Roman" w:hAnsi="Times New Roman" w:cs="Times New Roman"/>
          <w:b/>
          <w:sz w:val="24"/>
        </w:rPr>
      </w:pPr>
    </w:p>
    <w:p w:rsidR="00432F17" w:rsidRDefault="00432F17" w:rsidP="000A2950">
      <w:pPr>
        <w:rPr>
          <w:rFonts w:ascii="Times New Roman" w:hAnsi="Times New Roman" w:cs="Times New Roman"/>
          <w:b/>
          <w:sz w:val="24"/>
        </w:rPr>
      </w:pPr>
    </w:p>
    <w:p w:rsidR="00432F17" w:rsidRDefault="00432F17" w:rsidP="000A2950">
      <w:pPr>
        <w:rPr>
          <w:rFonts w:ascii="Times New Roman" w:hAnsi="Times New Roman" w:cs="Times New Roman"/>
          <w:b/>
          <w:sz w:val="24"/>
        </w:rPr>
      </w:pPr>
    </w:p>
    <w:p w:rsidR="00091B43" w:rsidRDefault="00091B43" w:rsidP="000A2950">
      <w:pPr>
        <w:rPr>
          <w:rFonts w:ascii="Times New Roman" w:hAnsi="Times New Roman" w:cs="Times New Roman"/>
          <w:b/>
          <w:sz w:val="24"/>
        </w:rPr>
      </w:pPr>
    </w:p>
    <w:p w:rsidR="00091B43" w:rsidRDefault="00091B43" w:rsidP="000A2950">
      <w:pPr>
        <w:rPr>
          <w:rFonts w:ascii="Times New Roman" w:hAnsi="Times New Roman" w:cs="Times New Roman"/>
          <w:b/>
          <w:sz w:val="24"/>
        </w:rPr>
      </w:pPr>
    </w:p>
    <w:p w:rsidR="00091B43" w:rsidRDefault="00091B43" w:rsidP="000A2950">
      <w:pPr>
        <w:rPr>
          <w:rFonts w:ascii="Times New Roman" w:hAnsi="Times New Roman" w:cs="Times New Roman"/>
          <w:b/>
          <w:sz w:val="24"/>
        </w:rPr>
      </w:pPr>
    </w:p>
    <w:p w:rsidR="00091B43" w:rsidRDefault="00091B43" w:rsidP="000A2950">
      <w:pPr>
        <w:rPr>
          <w:rFonts w:ascii="Times New Roman" w:hAnsi="Times New Roman" w:cs="Times New Roman"/>
          <w:b/>
          <w:sz w:val="24"/>
        </w:rPr>
      </w:pPr>
    </w:p>
    <w:p w:rsidR="00091B43" w:rsidRDefault="00091B43" w:rsidP="000A2950">
      <w:pPr>
        <w:rPr>
          <w:rFonts w:ascii="Times New Roman" w:hAnsi="Times New Roman" w:cs="Times New Roman"/>
          <w:b/>
          <w:sz w:val="24"/>
        </w:rPr>
      </w:pPr>
    </w:p>
    <w:p w:rsidR="00091B43" w:rsidRDefault="00091B43" w:rsidP="000A2950">
      <w:pPr>
        <w:rPr>
          <w:rFonts w:ascii="Times New Roman" w:hAnsi="Times New Roman" w:cs="Times New Roman"/>
          <w:b/>
          <w:sz w:val="24"/>
        </w:rPr>
      </w:pPr>
    </w:p>
    <w:p w:rsidR="00432F17" w:rsidRDefault="00432F17" w:rsidP="000A2950">
      <w:pPr>
        <w:rPr>
          <w:rFonts w:ascii="Times New Roman" w:hAnsi="Times New Roman" w:cs="Times New Roman"/>
          <w:b/>
          <w:sz w:val="24"/>
        </w:rPr>
      </w:pPr>
    </w:p>
    <w:p w:rsidR="00A37682" w:rsidRDefault="002A10BE" w:rsidP="000A2950">
      <w:r>
        <w:rPr>
          <w:rFonts w:ascii="Times New Roman" w:hAnsi="Times New Roman" w:cs="Times New Roman"/>
          <w:b/>
          <w:sz w:val="24"/>
        </w:rPr>
        <w:lastRenderedPageBreak/>
        <w:t xml:space="preserve">Tablo 6. </w:t>
      </w:r>
      <w:r w:rsidR="008F5B2B">
        <w:rPr>
          <w:rFonts w:ascii="Times New Roman" w:hAnsi="Times New Roman" w:cs="Times New Roman"/>
          <w:b/>
          <w:sz w:val="24"/>
        </w:rPr>
        <w:t>Yararlanıcı Ürün/Hizmet Matrisi</w:t>
      </w:r>
    </w:p>
    <w:tbl>
      <w:tblPr>
        <w:tblW w:w="9856" w:type="dxa"/>
        <w:tblCellMar>
          <w:left w:w="70" w:type="dxa"/>
          <w:right w:w="70" w:type="dxa"/>
        </w:tblCellMar>
        <w:tblLook w:val="04A0"/>
      </w:tblPr>
      <w:tblGrid>
        <w:gridCol w:w="2242"/>
        <w:gridCol w:w="846"/>
        <w:gridCol w:w="846"/>
        <w:gridCol w:w="846"/>
        <w:gridCol w:w="846"/>
        <w:gridCol w:w="846"/>
        <w:gridCol w:w="846"/>
        <w:gridCol w:w="846"/>
        <w:gridCol w:w="846"/>
        <w:gridCol w:w="846"/>
      </w:tblGrid>
      <w:tr w:rsidR="00432F17" w:rsidRPr="00432F17" w:rsidTr="00432F17">
        <w:trPr>
          <w:trHeight w:val="3293"/>
        </w:trPr>
        <w:tc>
          <w:tcPr>
            <w:tcW w:w="2242" w:type="dxa"/>
            <w:tcBorders>
              <w:top w:val="single" w:sz="8" w:space="0" w:color="auto"/>
              <w:left w:val="single" w:sz="8" w:space="0" w:color="auto"/>
              <w:bottom w:val="nil"/>
              <w:right w:val="single" w:sz="8" w:space="0" w:color="auto"/>
            </w:tcBorders>
            <w:shd w:val="clear" w:color="000000" w:fill="C6E0B4"/>
            <w:hideMark/>
          </w:tcPr>
          <w:p w:rsidR="00432F17" w:rsidRPr="00432F17" w:rsidRDefault="00432F17" w:rsidP="00432F17">
            <w:pPr>
              <w:spacing w:after="0" w:line="240" w:lineRule="auto"/>
              <w:jc w:val="center"/>
              <w:rPr>
                <w:rFonts w:ascii="Times New Roman" w:eastAsia="Times New Roman" w:hAnsi="Times New Roman" w:cs="Times New Roman"/>
                <w:b/>
                <w:bCs/>
                <w:color w:val="000000"/>
                <w:kern w:val="0"/>
                <w:sz w:val="32"/>
                <w:szCs w:val="32"/>
                <w:lang w:eastAsia="tr-TR"/>
              </w:rPr>
            </w:pPr>
            <w:r w:rsidRPr="00432F17">
              <w:rPr>
                <w:rFonts w:ascii="Times New Roman" w:eastAsia="Times New Roman" w:hAnsi="Times New Roman" w:cs="Times New Roman"/>
                <w:b/>
                <w:bCs/>
                <w:color w:val="000000"/>
                <w:kern w:val="0"/>
                <w:sz w:val="32"/>
                <w:szCs w:val="32"/>
                <w:lang w:eastAsia="tr-TR"/>
              </w:rPr>
              <w:br/>
            </w:r>
            <w:r w:rsidRPr="00432F17">
              <w:rPr>
                <w:rFonts w:ascii="Times New Roman" w:eastAsia="Times New Roman" w:hAnsi="Times New Roman" w:cs="Times New Roman"/>
                <w:b/>
                <w:bCs/>
                <w:color w:val="000000"/>
                <w:kern w:val="0"/>
                <w:sz w:val="32"/>
                <w:szCs w:val="32"/>
                <w:lang w:eastAsia="tr-TR"/>
              </w:rPr>
              <w:br/>
            </w:r>
            <w:r w:rsidRPr="00432F17">
              <w:rPr>
                <w:rFonts w:ascii="Times New Roman" w:eastAsia="Times New Roman" w:hAnsi="Times New Roman" w:cs="Times New Roman"/>
                <w:b/>
                <w:bCs/>
                <w:color w:val="000000"/>
                <w:kern w:val="0"/>
                <w:sz w:val="32"/>
                <w:szCs w:val="32"/>
                <w:lang w:eastAsia="tr-TR"/>
              </w:rPr>
              <w:br/>
            </w:r>
            <w:r w:rsidRPr="00432F17">
              <w:rPr>
                <w:rFonts w:ascii="Times New Roman" w:eastAsia="Times New Roman" w:hAnsi="Times New Roman" w:cs="Times New Roman"/>
                <w:b/>
                <w:bCs/>
                <w:color w:val="000000"/>
                <w:kern w:val="0"/>
                <w:sz w:val="32"/>
                <w:szCs w:val="32"/>
                <w:lang w:eastAsia="tr-TR"/>
              </w:rPr>
              <w:br/>
              <w:t>Ürün/Hizmet</w:t>
            </w:r>
          </w:p>
        </w:tc>
        <w:tc>
          <w:tcPr>
            <w:tcW w:w="846" w:type="dxa"/>
            <w:vMerge w:val="restart"/>
            <w:tcBorders>
              <w:top w:val="single" w:sz="8" w:space="0" w:color="auto"/>
              <w:left w:val="single" w:sz="8" w:space="0" w:color="auto"/>
              <w:bottom w:val="nil"/>
              <w:right w:val="single" w:sz="8" w:space="0" w:color="auto"/>
            </w:tcBorders>
            <w:shd w:val="clear" w:color="000000" w:fill="C6E0B4"/>
            <w:noWrap/>
            <w:textDirection w:val="btLr"/>
            <w:vAlign w:val="center"/>
            <w:hideMark/>
          </w:tcPr>
          <w:p w:rsidR="00432F17" w:rsidRPr="00432F17" w:rsidRDefault="00432F17" w:rsidP="00432F17">
            <w:pPr>
              <w:spacing w:after="0" w:line="240" w:lineRule="auto"/>
              <w:jc w:val="center"/>
              <w:rPr>
                <w:rFonts w:ascii="Times New Roman" w:eastAsia="Times New Roman" w:hAnsi="Times New Roman" w:cs="Times New Roman"/>
                <w:b/>
                <w:bCs/>
                <w:color w:val="000000"/>
                <w:kern w:val="0"/>
                <w:sz w:val="28"/>
                <w:szCs w:val="28"/>
                <w:lang w:eastAsia="tr-TR"/>
              </w:rPr>
            </w:pPr>
            <w:r w:rsidRPr="00432F17">
              <w:rPr>
                <w:rFonts w:ascii="Times New Roman" w:eastAsia="Times New Roman" w:hAnsi="Times New Roman" w:cs="Times New Roman"/>
                <w:b/>
                <w:bCs/>
                <w:color w:val="000000"/>
                <w:kern w:val="0"/>
                <w:sz w:val="28"/>
                <w:szCs w:val="28"/>
                <w:lang w:eastAsia="tr-TR"/>
              </w:rPr>
              <w:t>Eğitim Öğretim (Örgün -Yaygın</w:t>
            </w:r>
          </w:p>
        </w:tc>
        <w:tc>
          <w:tcPr>
            <w:tcW w:w="846" w:type="dxa"/>
            <w:vMerge w:val="restart"/>
            <w:tcBorders>
              <w:top w:val="single" w:sz="8" w:space="0" w:color="auto"/>
              <w:left w:val="single" w:sz="8" w:space="0" w:color="auto"/>
              <w:bottom w:val="nil"/>
              <w:right w:val="single" w:sz="8" w:space="0" w:color="auto"/>
            </w:tcBorders>
            <w:shd w:val="clear" w:color="000000" w:fill="C6E0B4"/>
            <w:noWrap/>
            <w:textDirection w:val="btLr"/>
            <w:vAlign w:val="center"/>
            <w:hideMark/>
          </w:tcPr>
          <w:p w:rsidR="00432F17" w:rsidRPr="00432F17" w:rsidRDefault="00432F17" w:rsidP="00432F17">
            <w:pPr>
              <w:spacing w:after="0" w:line="240" w:lineRule="auto"/>
              <w:jc w:val="center"/>
              <w:rPr>
                <w:rFonts w:ascii="Times New Roman" w:eastAsia="Times New Roman" w:hAnsi="Times New Roman" w:cs="Times New Roman"/>
                <w:b/>
                <w:bCs/>
                <w:color w:val="000000"/>
                <w:kern w:val="0"/>
                <w:sz w:val="28"/>
                <w:szCs w:val="28"/>
                <w:lang w:eastAsia="tr-TR"/>
              </w:rPr>
            </w:pPr>
            <w:r w:rsidRPr="00432F17">
              <w:rPr>
                <w:rFonts w:ascii="Times New Roman" w:eastAsia="Times New Roman" w:hAnsi="Times New Roman" w:cs="Times New Roman"/>
                <w:b/>
                <w:bCs/>
                <w:color w:val="000000"/>
                <w:kern w:val="0"/>
                <w:sz w:val="28"/>
                <w:szCs w:val="28"/>
                <w:lang w:eastAsia="tr-TR"/>
              </w:rPr>
              <w:t>Yatılılık - Bursluluk</w:t>
            </w:r>
          </w:p>
        </w:tc>
        <w:tc>
          <w:tcPr>
            <w:tcW w:w="846" w:type="dxa"/>
            <w:vMerge w:val="restart"/>
            <w:tcBorders>
              <w:top w:val="single" w:sz="8" w:space="0" w:color="auto"/>
              <w:left w:val="single" w:sz="8" w:space="0" w:color="auto"/>
              <w:bottom w:val="nil"/>
              <w:right w:val="single" w:sz="8" w:space="0" w:color="auto"/>
            </w:tcBorders>
            <w:shd w:val="clear" w:color="000000" w:fill="C6E0B4"/>
            <w:noWrap/>
            <w:textDirection w:val="btLr"/>
            <w:vAlign w:val="center"/>
            <w:hideMark/>
          </w:tcPr>
          <w:p w:rsidR="00432F17" w:rsidRPr="00432F17" w:rsidRDefault="00432F17" w:rsidP="00432F17">
            <w:pPr>
              <w:spacing w:after="0" w:line="240" w:lineRule="auto"/>
              <w:jc w:val="center"/>
              <w:rPr>
                <w:rFonts w:ascii="Times New Roman" w:eastAsia="Times New Roman" w:hAnsi="Times New Roman" w:cs="Times New Roman"/>
                <w:b/>
                <w:bCs/>
                <w:color w:val="000000"/>
                <w:kern w:val="0"/>
                <w:sz w:val="28"/>
                <w:szCs w:val="28"/>
                <w:lang w:eastAsia="tr-TR"/>
              </w:rPr>
            </w:pPr>
            <w:r w:rsidRPr="00432F17">
              <w:rPr>
                <w:rFonts w:ascii="Times New Roman" w:eastAsia="Times New Roman" w:hAnsi="Times New Roman" w:cs="Times New Roman"/>
                <w:b/>
                <w:bCs/>
                <w:color w:val="000000"/>
                <w:kern w:val="0"/>
                <w:sz w:val="28"/>
                <w:szCs w:val="28"/>
                <w:lang w:eastAsia="tr-TR"/>
              </w:rPr>
              <w:t>Nitelikli iş gücü</w:t>
            </w:r>
          </w:p>
        </w:tc>
        <w:tc>
          <w:tcPr>
            <w:tcW w:w="846" w:type="dxa"/>
            <w:vMerge w:val="restart"/>
            <w:tcBorders>
              <w:top w:val="single" w:sz="8" w:space="0" w:color="auto"/>
              <w:left w:val="single" w:sz="8" w:space="0" w:color="auto"/>
              <w:bottom w:val="nil"/>
              <w:right w:val="single" w:sz="8" w:space="0" w:color="auto"/>
            </w:tcBorders>
            <w:shd w:val="clear" w:color="000000" w:fill="C6E0B4"/>
            <w:noWrap/>
            <w:textDirection w:val="btLr"/>
            <w:vAlign w:val="center"/>
            <w:hideMark/>
          </w:tcPr>
          <w:p w:rsidR="00432F17" w:rsidRPr="00432F17" w:rsidRDefault="00432F17" w:rsidP="00432F17">
            <w:pPr>
              <w:spacing w:after="0" w:line="240" w:lineRule="auto"/>
              <w:jc w:val="center"/>
              <w:rPr>
                <w:rFonts w:ascii="Times New Roman" w:eastAsia="Times New Roman" w:hAnsi="Times New Roman" w:cs="Times New Roman"/>
                <w:b/>
                <w:bCs/>
                <w:color w:val="000000"/>
                <w:kern w:val="0"/>
                <w:sz w:val="28"/>
                <w:szCs w:val="28"/>
                <w:lang w:eastAsia="tr-TR"/>
              </w:rPr>
            </w:pPr>
            <w:r w:rsidRPr="00432F17">
              <w:rPr>
                <w:rFonts w:ascii="Times New Roman" w:eastAsia="Times New Roman" w:hAnsi="Times New Roman" w:cs="Times New Roman"/>
                <w:b/>
                <w:bCs/>
                <w:color w:val="000000"/>
                <w:kern w:val="0"/>
                <w:sz w:val="28"/>
                <w:szCs w:val="28"/>
                <w:lang w:eastAsia="tr-TR"/>
              </w:rPr>
              <w:t>AR-GE Projeler</w:t>
            </w:r>
          </w:p>
        </w:tc>
        <w:tc>
          <w:tcPr>
            <w:tcW w:w="846" w:type="dxa"/>
            <w:vMerge w:val="restart"/>
            <w:tcBorders>
              <w:top w:val="single" w:sz="8" w:space="0" w:color="auto"/>
              <w:left w:val="single" w:sz="8" w:space="0" w:color="auto"/>
              <w:bottom w:val="nil"/>
              <w:right w:val="single" w:sz="8" w:space="0" w:color="auto"/>
            </w:tcBorders>
            <w:shd w:val="clear" w:color="000000" w:fill="C6E0B4"/>
            <w:noWrap/>
            <w:textDirection w:val="btLr"/>
            <w:vAlign w:val="center"/>
            <w:hideMark/>
          </w:tcPr>
          <w:p w:rsidR="00432F17" w:rsidRPr="00432F17" w:rsidRDefault="00432F17" w:rsidP="00432F17">
            <w:pPr>
              <w:spacing w:after="0" w:line="240" w:lineRule="auto"/>
              <w:jc w:val="center"/>
              <w:rPr>
                <w:rFonts w:ascii="Times New Roman" w:eastAsia="Times New Roman" w:hAnsi="Times New Roman" w:cs="Times New Roman"/>
                <w:b/>
                <w:bCs/>
                <w:color w:val="000000"/>
                <w:kern w:val="0"/>
                <w:sz w:val="28"/>
                <w:szCs w:val="28"/>
                <w:lang w:eastAsia="tr-TR"/>
              </w:rPr>
            </w:pPr>
            <w:r w:rsidRPr="00432F17">
              <w:rPr>
                <w:rFonts w:ascii="Times New Roman" w:eastAsia="Times New Roman" w:hAnsi="Times New Roman" w:cs="Times New Roman"/>
                <w:b/>
                <w:bCs/>
                <w:color w:val="000000"/>
                <w:kern w:val="0"/>
                <w:sz w:val="28"/>
                <w:szCs w:val="28"/>
                <w:lang w:eastAsia="tr-TR"/>
              </w:rPr>
              <w:t>Alt yapı, Donatım, Yatırım</w:t>
            </w:r>
          </w:p>
        </w:tc>
        <w:tc>
          <w:tcPr>
            <w:tcW w:w="846" w:type="dxa"/>
            <w:vMerge w:val="restart"/>
            <w:tcBorders>
              <w:top w:val="single" w:sz="8" w:space="0" w:color="auto"/>
              <w:left w:val="single" w:sz="8" w:space="0" w:color="auto"/>
              <w:bottom w:val="nil"/>
              <w:right w:val="single" w:sz="8" w:space="0" w:color="auto"/>
            </w:tcBorders>
            <w:shd w:val="clear" w:color="000000" w:fill="C6E0B4"/>
            <w:noWrap/>
            <w:textDirection w:val="btLr"/>
            <w:vAlign w:val="center"/>
            <w:hideMark/>
          </w:tcPr>
          <w:p w:rsidR="00432F17" w:rsidRPr="00432F17" w:rsidRDefault="00432F17" w:rsidP="00432F17">
            <w:pPr>
              <w:spacing w:after="0" w:line="240" w:lineRule="auto"/>
              <w:jc w:val="center"/>
              <w:rPr>
                <w:rFonts w:ascii="Times New Roman" w:eastAsia="Times New Roman" w:hAnsi="Times New Roman" w:cs="Times New Roman"/>
                <w:b/>
                <w:bCs/>
                <w:color w:val="000000"/>
                <w:kern w:val="0"/>
                <w:sz w:val="28"/>
                <w:szCs w:val="28"/>
                <w:lang w:eastAsia="tr-TR"/>
              </w:rPr>
            </w:pPr>
            <w:r w:rsidRPr="00432F17">
              <w:rPr>
                <w:rFonts w:ascii="Times New Roman" w:eastAsia="Times New Roman" w:hAnsi="Times New Roman" w:cs="Times New Roman"/>
                <w:b/>
                <w:bCs/>
                <w:color w:val="000000"/>
                <w:kern w:val="0"/>
                <w:sz w:val="28"/>
                <w:szCs w:val="28"/>
                <w:lang w:eastAsia="tr-TR"/>
              </w:rPr>
              <w:t>Yayın</w:t>
            </w:r>
          </w:p>
        </w:tc>
        <w:tc>
          <w:tcPr>
            <w:tcW w:w="846" w:type="dxa"/>
            <w:vMerge w:val="restart"/>
            <w:tcBorders>
              <w:top w:val="single" w:sz="8" w:space="0" w:color="auto"/>
              <w:left w:val="single" w:sz="8" w:space="0" w:color="auto"/>
              <w:bottom w:val="nil"/>
              <w:right w:val="single" w:sz="8" w:space="0" w:color="auto"/>
            </w:tcBorders>
            <w:shd w:val="clear" w:color="000000" w:fill="C6E0B4"/>
            <w:noWrap/>
            <w:textDirection w:val="btLr"/>
            <w:vAlign w:val="center"/>
            <w:hideMark/>
          </w:tcPr>
          <w:p w:rsidR="00432F17" w:rsidRPr="00432F17" w:rsidRDefault="00432F17" w:rsidP="00432F17">
            <w:pPr>
              <w:spacing w:after="0" w:line="240" w:lineRule="auto"/>
              <w:jc w:val="center"/>
              <w:rPr>
                <w:rFonts w:ascii="Times New Roman" w:eastAsia="Times New Roman" w:hAnsi="Times New Roman" w:cs="Times New Roman"/>
                <w:b/>
                <w:bCs/>
                <w:color w:val="000000"/>
                <w:kern w:val="0"/>
                <w:sz w:val="28"/>
                <w:szCs w:val="28"/>
                <w:lang w:eastAsia="tr-TR"/>
              </w:rPr>
            </w:pPr>
            <w:r w:rsidRPr="00432F17">
              <w:rPr>
                <w:rFonts w:ascii="Times New Roman" w:eastAsia="Times New Roman" w:hAnsi="Times New Roman" w:cs="Times New Roman"/>
                <w:b/>
                <w:bCs/>
                <w:color w:val="000000"/>
                <w:kern w:val="0"/>
                <w:sz w:val="28"/>
                <w:szCs w:val="28"/>
                <w:lang w:eastAsia="tr-TR"/>
              </w:rPr>
              <w:t>Rehberlik, Kurs, Sosyal Etkinlikler</w:t>
            </w:r>
          </w:p>
        </w:tc>
        <w:tc>
          <w:tcPr>
            <w:tcW w:w="846" w:type="dxa"/>
            <w:vMerge w:val="restart"/>
            <w:tcBorders>
              <w:top w:val="single" w:sz="8" w:space="0" w:color="auto"/>
              <w:left w:val="single" w:sz="8" w:space="0" w:color="auto"/>
              <w:bottom w:val="nil"/>
              <w:right w:val="single" w:sz="8" w:space="0" w:color="auto"/>
            </w:tcBorders>
            <w:shd w:val="clear" w:color="000000" w:fill="C6E0B4"/>
            <w:noWrap/>
            <w:textDirection w:val="btLr"/>
            <w:vAlign w:val="center"/>
            <w:hideMark/>
          </w:tcPr>
          <w:p w:rsidR="00432F17" w:rsidRPr="00432F17" w:rsidRDefault="00432F17" w:rsidP="00432F17">
            <w:pPr>
              <w:spacing w:after="0" w:line="240" w:lineRule="auto"/>
              <w:jc w:val="center"/>
              <w:rPr>
                <w:rFonts w:ascii="Times New Roman" w:eastAsia="Times New Roman" w:hAnsi="Times New Roman" w:cs="Times New Roman"/>
                <w:b/>
                <w:bCs/>
                <w:color w:val="000000"/>
                <w:kern w:val="0"/>
                <w:sz w:val="28"/>
                <w:szCs w:val="28"/>
                <w:lang w:eastAsia="tr-TR"/>
              </w:rPr>
            </w:pPr>
            <w:r w:rsidRPr="00432F17">
              <w:rPr>
                <w:rFonts w:ascii="Times New Roman" w:eastAsia="Times New Roman" w:hAnsi="Times New Roman" w:cs="Times New Roman"/>
                <w:b/>
                <w:bCs/>
                <w:color w:val="000000"/>
                <w:kern w:val="0"/>
                <w:sz w:val="28"/>
                <w:szCs w:val="28"/>
                <w:lang w:eastAsia="tr-TR"/>
              </w:rPr>
              <w:t>Mezunlar(Öğrenci)</w:t>
            </w:r>
          </w:p>
        </w:tc>
        <w:tc>
          <w:tcPr>
            <w:tcW w:w="846" w:type="dxa"/>
            <w:vMerge w:val="restart"/>
            <w:tcBorders>
              <w:top w:val="single" w:sz="8" w:space="0" w:color="auto"/>
              <w:left w:val="single" w:sz="8" w:space="0" w:color="auto"/>
              <w:bottom w:val="nil"/>
              <w:right w:val="single" w:sz="8" w:space="0" w:color="auto"/>
            </w:tcBorders>
            <w:shd w:val="clear" w:color="000000" w:fill="C6E0B4"/>
            <w:noWrap/>
            <w:textDirection w:val="btLr"/>
            <w:vAlign w:val="center"/>
            <w:hideMark/>
          </w:tcPr>
          <w:p w:rsidR="00432F17" w:rsidRPr="00432F17" w:rsidRDefault="00432F17" w:rsidP="00432F17">
            <w:pPr>
              <w:spacing w:after="0" w:line="240" w:lineRule="auto"/>
              <w:jc w:val="center"/>
              <w:rPr>
                <w:rFonts w:ascii="Times New Roman" w:eastAsia="Times New Roman" w:hAnsi="Times New Roman" w:cs="Times New Roman"/>
                <w:b/>
                <w:bCs/>
                <w:color w:val="000000"/>
                <w:kern w:val="0"/>
                <w:sz w:val="28"/>
                <w:szCs w:val="28"/>
                <w:lang w:eastAsia="tr-TR"/>
              </w:rPr>
            </w:pPr>
            <w:r w:rsidRPr="00432F17">
              <w:rPr>
                <w:rFonts w:ascii="Times New Roman" w:eastAsia="Times New Roman" w:hAnsi="Times New Roman" w:cs="Times New Roman"/>
                <w:b/>
                <w:bCs/>
                <w:color w:val="000000"/>
                <w:kern w:val="0"/>
                <w:sz w:val="28"/>
                <w:szCs w:val="28"/>
                <w:lang w:eastAsia="tr-TR"/>
              </w:rPr>
              <w:t>Ölçme - değerlendirme</w:t>
            </w:r>
          </w:p>
        </w:tc>
      </w:tr>
      <w:tr w:rsidR="00432F17" w:rsidRPr="00432F17" w:rsidTr="00432F17">
        <w:trPr>
          <w:trHeight w:val="1020"/>
        </w:trPr>
        <w:tc>
          <w:tcPr>
            <w:tcW w:w="2242" w:type="dxa"/>
            <w:tcBorders>
              <w:top w:val="single" w:sz="8" w:space="0" w:color="auto"/>
              <w:left w:val="single" w:sz="8" w:space="0" w:color="auto"/>
              <w:bottom w:val="nil"/>
              <w:right w:val="single" w:sz="8" w:space="0" w:color="auto"/>
            </w:tcBorders>
            <w:shd w:val="clear" w:color="000000" w:fill="C6E0B4"/>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sz w:val="32"/>
                <w:szCs w:val="32"/>
                <w:lang w:eastAsia="tr-TR"/>
              </w:rPr>
            </w:pPr>
            <w:r w:rsidRPr="00432F17">
              <w:rPr>
                <w:rFonts w:ascii="Times New Roman" w:eastAsia="Times New Roman" w:hAnsi="Times New Roman" w:cs="Times New Roman"/>
                <w:b/>
                <w:bCs/>
                <w:color w:val="000000"/>
                <w:kern w:val="0"/>
                <w:sz w:val="32"/>
                <w:szCs w:val="32"/>
                <w:lang w:eastAsia="tr-TR"/>
              </w:rPr>
              <w:t>Yararlanıcı</w:t>
            </w:r>
          </w:p>
        </w:tc>
        <w:tc>
          <w:tcPr>
            <w:tcW w:w="846" w:type="dxa"/>
            <w:vMerge/>
            <w:tcBorders>
              <w:top w:val="single" w:sz="8" w:space="0" w:color="auto"/>
              <w:left w:val="single" w:sz="8" w:space="0" w:color="auto"/>
              <w:bottom w:val="nil"/>
              <w:right w:val="single" w:sz="8" w:space="0" w:color="auto"/>
            </w:tcBorders>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sz w:val="28"/>
                <w:szCs w:val="28"/>
                <w:lang w:eastAsia="tr-TR"/>
              </w:rPr>
            </w:pPr>
          </w:p>
        </w:tc>
        <w:tc>
          <w:tcPr>
            <w:tcW w:w="846" w:type="dxa"/>
            <w:vMerge/>
            <w:tcBorders>
              <w:top w:val="single" w:sz="8" w:space="0" w:color="auto"/>
              <w:left w:val="single" w:sz="8" w:space="0" w:color="auto"/>
              <w:bottom w:val="nil"/>
              <w:right w:val="single" w:sz="8" w:space="0" w:color="auto"/>
            </w:tcBorders>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sz w:val="28"/>
                <w:szCs w:val="28"/>
                <w:lang w:eastAsia="tr-TR"/>
              </w:rPr>
            </w:pPr>
          </w:p>
        </w:tc>
        <w:tc>
          <w:tcPr>
            <w:tcW w:w="846" w:type="dxa"/>
            <w:vMerge/>
            <w:tcBorders>
              <w:top w:val="single" w:sz="8" w:space="0" w:color="auto"/>
              <w:left w:val="single" w:sz="8" w:space="0" w:color="auto"/>
              <w:bottom w:val="nil"/>
              <w:right w:val="single" w:sz="8" w:space="0" w:color="auto"/>
            </w:tcBorders>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sz w:val="28"/>
                <w:szCs w:val="28"/>
                <w:lang w:eastAsia="tr-TR"/>
              </w:rPr>
            </w:pPr>
          </w:p>
        </w:tc>
        <w:tc>
          <w:tcPr>
            <w:tcW w:w="846" w:type="dxa"/>
            <w:vMerge/>
            <w:tcBorders>
              <w:top w:val="single" w:sz="8" w:space="0" w:color="auto"/>
              <w:left w:val="single" w:sz="8" w:space="0" w:color="auto"/>
              <w:bottom w:val="nil"/>
              <w:right w:val="single" w:sz="8" w:space="0" w:color="auto"/>
            </w:tcBorders>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sz w:val="28"/>
                <w:szCs w:val="28"/>
                <w:lang w:eastAsia="tr-TR"/>
              </w:rPr>
            </w:pPr>
          </w:p>
        </w:tc>
        <w:tc>
          <w:tcPr>
            <w:tcW w:w="846" w:type="dxa"/>
            <w:vMerge/>
            <w:tcBorders>
              <w:top w:val="single" w:sz="8" w:space="0" w:color="auto"/>
              <w:left w:val="single" w:sz="8" w:space="0" w:color="auto"/>
              <w:bottom w:val="nil"/>
              <w:right w:val="single" w:sz="8" w:space="0" w:color="auto"/>
            </w:tcBorders>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sz w:val="28"/>
                <w:szCs w:val="28"/>
                <w:lang w:eastAsia="tr-TR"/>
              </w:rPr>
            </w:pPr>
          </w:p>
        </w:tc>
        <w:tc>
          <w:tcPr>
            <w:tcW w:w="846" w:type="dxa"/>
            <w:vMerge/>
            <w:tcBorders>
              <w:top w:val="single" w:sz="8" w:space="0" w:color="auto"/>
              <w:left w:val="single" w:sz="8" w:space="0" w:color="auto"/>
              <w:bottom w:val="nil"/>
              <w:right w:val="single" w:sz="8" w:space="0" w:color="auto"/>
            </w:tcBorders>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sz w:val="28"/>
                <w:szCs w:val="28"/>
                <w:lang w:eastAsia="tr-TR"/>
              </w:rPr>
            </w:pPr>
          </w:p>
        </w:tc>
        <w:tc>
          <w:tcPr>
            <w:tcW w:w="846" w:type="dxa"/>
            <w:vMerge/>
            <w:tcBorders>
              <w:top w:val="single" w:sz="8" w:space="0" w:color="auto"/>
              <w:left w:val="single" w:sz="8" w:space="0" w:color="auto"/>
              <w:bottom w:val="nil"/>
              <w:right w:val="single" w:sz="8" w:space="0" w:color="auto"/>
            </w:tcBorders>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sz w:val="28"/>
                <w:szCs w:val="28"/>
                <w:lang w:eastAsia="tr-TR"/>
              </w:rPr>
            </w:pPr>
          </w:p>
        </w:tc>
        <w:tc>
          <w:tcPr>
            <w:tcW w:w="846" w:type="dxa"/>
            <w:vMerge/>
            <w:tcBorders>
              <w:top w:val="single" w:sz="8" w:space="0" w:color="auto"/>
              <w:left w:val="single" w:sz="8" w:space="0" w:color="auto"/>
              <w:bottom w:val="nil"/>
              <w:right w:val="single" w:sz="8" w:space="0" w:color="auto"/>
            </w:tcBorders>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sz w:val="28"/>
                <w:szCs w:val="28"/>
                <w:lang w:eastAsia="tr-TR"/>
              </w:rPr>
            </w:pPr>
          </w:p>
        </w:tc>
        <w:tc>
          <w:tcPr>
            <w:tcW w:w="846" w:type="dxa"/>
            <w:vMerge/>
            <w:tcBorders>
              <w:top w:val="single" w:sz="8" w:space="0" w:color="auto"/>
              <w:left w:val="single" w:sz="8" w:space="0" w:color="auto"/>
              <w:bottom w:val="nil"/>
              <w:right w:val="single" w:sz="8" w:space="0" w:color="auto"/>
            </w:tcBorders>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sz w:val="28"/>
                <w:szCs w:val="28"/>
                <w:lang w:eastAsia="tr-TR"/>
              </w:rPr>
            </w:pPr>
          </w:p>
        </w:tc>
      </w:tr>
      <w:tr w:rsidR="00432F17" w:rsidRPr="00432F17" w:rsidTr="00432F17">
        <w:trPr>
          <w:trHeight w:val="842"/>
        </w:trPr>
        <w:tc>
          <w:tcPr>
            <w:tcW w:w="2242" w:type="dxa"/>
            <w:tcBorders>
              <w:top w:val="single" w:sz="8" w:space="0" w:color="auto"/>
              <w:left w:val="single" w:sz="8" w:space="0" w:color="auto"/>
              <w:bottom w:val="single" w:sz="4" w:space="0" w:color="auto"/>
              <w:right w:val="nil"/>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sz w:val="24"/>
                <w:szCs w:val="24"/>
                <w:lang w:eastAsia="tr-TR"/>
              </w:rPr>
            </w:pPr>
            <w:r w:rsidRPr="00432F17">
              <w:rPr>
                <w:rFonts w:ascii="Times New Roman" w:eastAsia="Times New Roman" w:hAnsi="Times New Roman" w:cs="Times New Roman"/>
                <w:b/>
                <w:bCs/>
                <w:color w:val="000000"/>
                <w:kern w:val="0"/>
                <w:sz w:val="24"/>
                <w:szCs w:val="24"/>
                <w:lang w:eastAsia="tr-TR"/>
              </w:rPr>
              <w:t xml:space="preserve">Öğrenciler </w:t>
            </w:r>
          </w:p>
        </w:tc>
        <w:tc>
          <w:tcPr>
            <w:tcW w:w="846"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jc w:val="center"/>
              <w:rPr>
                <w:rFonts w:ascii="Arial Tur" w:eastAsia="Times New Roman" w:hAnsi="Arial Tur" w:cs="Calibri"/>
                <w:b/>
                <w:bCs/>
                <w:color w:val="000000"/>
                <w:kern w:val="0"/>
                <w:sz w:val="40"/>
                <w:szCs w:val="40"/>
                <w:lang w:eastAsia="tr-TR"/>
              </w:rPr>
            </w:pPr>
            <w:r w:rsidRPr="00432F17">
              <w:rPr>
                <w:rFonts w:ascii="Arial Tur" w:eastAsia="Times New Roman" w:hAnsi="Arial Tur" w:cs="Calibri"/>
                <w:b/>
                <w:bCs/>
                <w:color w:val="000000"/>
                <w:kern w:val="0"/>
                <w:sz w:val="40"/>
                <w:szCs w:val="40"/>
                <w:lang w:eastAsia="tr-TR"/>
              </w:rPr>
              <w:t>√</w:t>
            </w:r>
          </w:p>
        </w:tc>
        <w:tc>
          <w:tcPr>
            <w:tcW w:w="846" w:type="dxa"/>
            <w:tcBorders>
              <w:top w:val="single" w:sz="8" w:space="0" w:color="auto"/>
              <w:left w:val="nil"/>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jc w:val="center"/>
              <w:rPr>
                <w:rFonts w:ascii="Times New Roman" w:eastAsia="Times New Roman" w:hAnsi="Times New Roman" w:cs="Times New Roman"/>
                <w:bCs/>
                <w:color w:val="000000"/>
                <w:kern w:val="0"/>
                <w:sz w:val="40"/>
                <w:szCs w:val="40"/>
                <w:lang w:eastAsia="tr-TR"/>
              </w:rPr>
            </w:pPr>
            <w:r w:rsidRPr="00432F17">
              <w:rPr>
                <w:rFonts w:ascii="Times New Roman" w:eastAsia="Times New Roman" w:hAnsi="Times New Roman" w:cs="Times New Roman"/>
                <w:bCs/>
                <w:color w:val="000000"/>
                <w:kern w:val="0"/>
                <w:sz w:val="40"/>
                <w:szCs w:val="40"/>
                <w:lang w:eastAsia="tr-TR"/>
              </w:rPr>
              <w:t>0</w:t>
            </w:r>
          </w:p>
        </w:tc>
        <w:tc>
          <w:tcPr>
            <w:tcW w:w="846" w:type="dxa"/>
            <w:tcBorders>
              <w:top w:val="single" w:sz="8" w:space="0" w:color="auto"/>
              <w:left w:val="nil"/>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jc w:val="center"/>
              <w:rPr>
                <w:rFonts w:ascii="Times New Roman" w:eastAsia="Times New Roman" w:hAnsi="Times New Roman" w:cs="Times New Roman"/>
                <w:bCs/>
                <w:color w:val="000000"/>
                <w:kern w:val="0"/>
                <w:sz w:val="40"/>
                <w:szCs w:val="40"/>
                <w:lang w:eastAsia="tr-TR"/>
              </w:rPr>
            </w:pPr>
            <w:r w:rsidRPr="00432F17">
              <w:rPr>
                <w:rFonts w:ascii="Times New Roman" w:eastAsia="Times New Roman" w:hAnsi="Times New Roman" w:cs="Times New Roman"/>
                <w:bCs/>
                <w:color w:val="000000"/>
                <w:kern w:val="0"/>
                <w:sz w:val="40"/>
                <w:szCs w:val="40"/>
                <w:lang w:eastAsia="tr-TR"/>
              </w:rPr>
              <w:t> </w:t>
            </w:r>
          </w:p>
        </w:tc>
        <w:tc>
          <w:tcPr>
            <w:tcW w:w="846" w:type="dxa"/>
            <w:tcBorders>
              <w:top w:val="single" w:sz="8" w:space="0" w:color="auto"/>
              <w:left w:val="nil"/>
              <w:bottom w:val="single" w:sz="4" w:space="0" w:color="auto"/>
              <w:right w:val="single" w:sz="4" w:space="0" w:color="auto"/>
            </w:tcBorders>
            <w:shd w:val="clear" w:color="auto" w:fill="auto"/>
            <w:vAlign w:val="center"/>
            <w:hideMark/>
          </w:tcPr>
          <w:p w:rsidR="00432F17" w:rsidRPr="00432F17" w:rsidRDefault="00432F17" w:rsidP="00432F17">
            <w:pPr>
              <w:spacing w:after="0" w:line="240" w:lineRule="auto"/>
              <w:jc w:val="center"/>
              <w:rPr>
                <w:rFonts w:ascii="Times New Roman" w:eastAsia="Times New Roman" w:hAnsi="Times New Roman" w:cs="Times New Roman"/>
                <w:bCs/>
                <w:color w:val="000000"/>
                <w:kern w:val="0"/>
                <w:sz w:val="40"/>
                <w:szCs w:val="40"/>
                <w:lang w:eastAsia="tr-TR"/>
              </w:rPr>
            </w:pPr>
            <w:r w:rsidRPr="00432F17">
              <w:rPr>
                <w:rFonts w:ascii="Times New Roman" w:eastAsia="Times New Roman" w:hAnsi="Times New Roman" w:cs="Times New Roman"/>
                <w:bCs/>
                <w:color w:val="000000"/>
                <w:kern w:val="0"/>
                <w:sz w:val="40"/>
                <w:szCs w:val="40"/>
                <w:lang w:eastAsia="tr-TR"/>
              </w:rPr>
              <w:t> </w:t>
            </w:r>
          </w:p>
        </w:tc>
        <w:tc>
          <w:tcPr>
            <w:tcW w:w="846" w:type="dxa"/>
            <w:tcBorders>
              <w:top w:val="single" w:sz="8" w:space="0" w:color="auto"/>
              <w:left w:val="nil"/>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jc w:val="center"/>
              <w:rPr>
                <w:rFonts w:ascii="Arial Tur" w:eastAsia="Times New Roman" w:hAnsi="Arial Tur" w:cs="Calibri"/>
                <w:bCs/>
                <w:color w:val="000000"/>
                <w:kern w:val="0"/>
                <w:sz w:val="40"/>
                <w:szCs w:val="40"/>
                <w:lang w:eastAsia="tr-TR"/>
              </w:rPr>
            </w:pPr>
            <w:r w:rsidRPr="00432F17">
              <w:rPr>
                <w:rFonts w:ascii="Arial Tur" w:eastAsia="Times New Roman" w:hAnsi="Arial Tur" w:cs="Calibri"/>
                <w:bCs/>
                <w:color w:val="000000"/>
                <w:kern w:val="0"/>
                <w:sz w:val="40"/>
                <w:szCs w:val="40"/>
                <w:lang w:eastAsia="tr-TR"/>
              </w:rPr>
              <w:t>√</w:t>
            </w:r>
          </w:p>
        </w:tc>
        <w:tc>
          <w:tcPr>
            <w:tcW w:w="846" w:type="dxa"/>
            <w:tcBorders>
              <w:top w:val="single" w:sz="8" w:space="0" w:color="auto"/>
              <w:left w:val="nil"/>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jc w:val="center"/>
              <w:rPr>
                <w:rFonts w:ascii="Arial Tur" w:eastAsia="Times New Roman" w:hAnsi="Arial Tur" w:cs="Calibri"/>
                <w:b/>
                <w:bCs/>
                <w:color w:val="000000"/>
                <w:kern w:val="0"/>
                <w:sz w:val="40"/>
                <w:szCs w:val="40"/>
                <w:lang w:eastAsia="tr-TR"/>
              </w:rPr>
            </w:pPr>
            <w:r w:rsidRPr="00432F17">
              <w:rPr>
                <w:rFonts w:ascii="Arial Tur" w:eastAsia="Times New Roman" w:hAnsi="Arial Tur" w:cs="Calibri"/>
                <w:b/>
                <w:bCs/>
                <w:color w:val="000000"/>
                <w:kern w:val="0"/>
                <w:sz w:val="40"/>
                <w:szCs w:val="40"/>
                <w:lang w:eastAsia="tr-TR"/>
              </w:rPr>
              <w:t>√</w:t>
            </w:r>
          </w:p>
        </w:tc>
        <w:tc>
          <w:tcPr>
            <w:tcW w:w="846" w:type="dxa"/>
            <w:tcBorders>
              <w:top w:val="single" w:sz="8" w:space="0" w:color="auto"/>
              <w:left w:val="nil"/>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jc w:val="center"/>
              <w:rPr>
                <w:rFonts w:ascii="Arial Tur" w:eastAsia="Times New Roman" w:hAnsi="Arial Tur" w:cs="Calibri"/>
                <w:b/>
                <w:bCs/>
                <w:color w:val="000000"/>
                <w:kern w:val="0"/>
                <w:sz w:val="40"/>
                <w:szCs w:val="40"/>
                <w:lang w:eastAsia="tr-TR"/>
              </w:rPr>
            </w:pPr>
            <w:r w:rsidRPr="00432F17">
              <w:rPr>
                <w:rFonts w:ascii="Arial Tur" w:eastAsia="Times New Roman" w:hAnsi="Arial Tur" w:cs="Calibri"/>
                <w:b/>
                <w:bCs/>
                <w:color w:val="000000"/>
                <w:kern w:val="0"/>
                <w:sz w:val="40"/>
                <w:szCs w:val="40"/>
                <w:lang w:eastAsia="tr-TR"/>
              </w:rPr>
              <w:t>√</w:t>
            </w:r>
          </w:p>
        </w:tc>
        <w:tc>
          <w:tcPr>
            <w:tcW w:w="846" w:type="dxa"/>
            <w:tcBorders>
              <w:top w:val="single" w:sz="8" w:space="0" w:color="auto"/>
              <w:left w:val="nil"/>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jc w:val="center"/>
              <w:rPr>
                <w:rFonts w:ascii="Times New Roman" w:eastAsia="Times New Roman" w:hAnsi="Times New Roman" w:cs="Times New Roman"/>
                <w:b/>
                <w:bCs/>
                <w:color w:val="000000"/>
                <w:kern w:val="0"/>
                <w:sz w:val="40"/>
                <w:szCs w:val="40"/>
                <w:lang w:eastAsia="tr-TR"/>
              </w:rPr>
            </w:pPr>
            <w:r w:rsidRPr="00432F17">
              <w:rPr>
                <w:rFonts w:ascii="Times New Roman" w:eastAsia="Times New Roman" w:hAnsi="Times New Roman" w:cs="Times New Roman"/>
                <w:b/>
                <w:bCs/>
                <w:color w:val="000000"/>
                <w:kern w:val="0"/>
                <w:sz w:val="40"/>
                <w:szCs w:val="40"/>
                <w:lang w:eastAsia="tr-TR"/>
              </w:rPr>
              <w:t> </w:t>
            </w:r>
          </w:p>
        </w:tc>
        <w:tc>
          <w:tcPr>
            <w:tcW w:w="846" w:type="dxa"/>
            <w:tcBorders>
              <w:top w:val="single" w:sz="8" w:space="0" w:color="auto"/>
              <w:left w:val="nil"/>
              <w:bottom w:val="single" w:sz="4" w:space="0" w:color="auto"/>
              <w:right w:val="single" w:sz="8" w:space="0" w:color="auto"/>
            </w:tcBorders>
            <w:shd w:val="clear" w:color="auto" w:fill="auto"/>
            <w:noWrap/>
            <w:vAlign w:val="center"/>
            <w:hideMark/>
          </w:tcPr>
          <w:p w:rsidR="00432F17" w:rsidRPr="00432F17" w:rsidRDefault="00432F17" w:rsidP="00432F17">
            <w:pPr>
              <w:spacing w:after="0" w:line="240" w:lineRule="auto"/>
              <w:jc w:val="center"/>
              <w:rPr>
                <w:rFonts w:ascii="Arial Tur" w:eastAsia="Times New Roman" w:hAnsi="Arial Tur" w:cs="Calibri"/>
                <w:b/>
                <w:bCs/>
                <w:color w:val="000000"/>
                <w:kern w:val="0"/>
                <w:sz w:val="40"/>
                <w:szCs w:val="40"/>
                <w:lang w:eastAsia="tr-TR"/>
              </w:rPr>
            </w:pPr>
            <w:r w:rsidRPr="00432F17">
              <w:rPr>
                <w:rFonts w:ascii="Arial Tur" w:eastAsia="Times New Roman" w:hAnsi="Arial Tur" w:cs="Calibri"/>
                <w:b/>
                <w:bCs/>
                <w:color w:val="000000"/>
                <w:kern w:val="0"/>
                <w:sz w:val="40"/>
                <w:szCs w:val="40"/>
                <w:lang w:eastAsia="tr-TR"/>
              </w:rPr>
              <w:t>√</w:t>
            </w:r>
          </w:p>
        </w:tc>
      </w:tr>
      <w:tr w:rsidR="00432F17" w:rsidRPr="00432F17" w:rsidTr="00432F17">
        <w:trPr>
          <w:trHeight w:val="842"/>
        </w:trPr>
        <w:tc>
          <w:tcPr>
            <w:tcW w:w="2242" w:type="dxa"/>
            <w:tcBorders>
              <w:top w:val="nil"/>
              <w:left w:val="single" w:sz="8" w:space="0" w:color="auto"/>
              <w:bottom w:val="single" w:sz="4" w:space="0" w:color="auto"/>
              <w:right w:val="nil"/>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sz w:val="24"/>
                <w:szCs w:val="24"/>
                <w:lang w:eastAsia="tr-TR"/>
              </w:rPr>
            </w:pPr>
            <w:r w:rsidRPr="00432F17">
              <w:rPr>
                <w:rFonts w:ascii="Times New Roman" w:eastAsia="Times New Roman" w:hAnsi="Times New Roman" w:cs="Times New Roman"/>
                <w:b/>
                <w:bCs/>
                <w:color w:val="000000"/>
                <w:kern w:val="0"/>
                <w:sz w:val="24"/>
                <w:szCs w:val="24"/>
                <w:lang w:eastAsia="tr-TR"/>
              </w:rPr>
              <w:t xml:space="preserve">Veliler </w:t>
            </w:r>
          </w:p>
        </w:tc>
        <w:tc>
          <w:tcPr>
            <w:tcW w:w="846" w:type="dxa"/>
            <w:tcBorders>
              <w:top w:val="nil"/>
              <w:left w:val="single" w:sz="8" w:space="0" w:color="auto"/>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jc w:val="center"/>
              <w:rPr>
                <w:rFonts w:ascii="Arial Tur" w:eastAsia="Times New Roman" w:hAnsi="Arial Tur" w:cs="Calibri"/>
                <w:b/>
                <w:bCs/>
                <w:color w:val="000000"/>
                <w:kern w:val="0"/>
                <w:sz w:val="40"/>
                <w:szCs w:val="40"/>
                <w:lang w:eastAsia="tr-TR"/>
              </w:rPr>
            </w:pPr>
            <w:r w:rsidRPr="00432F17">
              <w:rPr>
                <w:rFonts w:ascii="Arial Tur" w:eastAsia="Times New Roman" w:hAnsi="Arial Tur" w:cs="Calibri"/>
                <w:b/>
                <w:bCs/>
                <w:color w:val="000000"/>
                <w:kern w:val="0"/>
                <w:sz w:val="40"/>
                <w:szCs w:val="40"/>
                <w:lang w:eastAsia="tr-TR"/>
              </w:rPr>
              <w:t> </w:t>
            </w:r>
          </w:p>
        </w:tc>
        <w:tc>
          <w:tcPr>
            <w:tcW w:w="846" w:type="dxa"/>
            <w:tcBorders>
              <w:top w:val="nil"/>
              <w:left w:val="nil"/>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jc w:val="center"/>
              <w:rPr>
                <w:rFonts w:ascii="Arial Tur" w:eastAsia="Times New Roman" w:hAnsi="Arial Tur" w:cs="Calibri"/>
                <w:bCs/>
                <w:color w:val="000000"/>
                <w:kern w:val="0"/>
                <w:sz w:val="40"/>
                <w:szCs w:val="40"/>
                <w:lang w:eastAsia="tr-TR"/>
              </w:rPr>
            </w:pPr>
            <w:r w:rsidRPr="00432F17">
              <w:rPr>
                <w:rFonts w:ascii="Arial Tur" w:eastAsia="Times New Roman" w:hAnsi="Arial Tur" w:cs="Calibri"/>
                <w:bCs/>
                <w:color w:val="000000"/>
                <w:kern w:val="0"/>
                <w:sz w:val="40"/>
                <w:szCs w:val="40"/>
                <w:lang w:eastAsia="tr-TR"/>
              </w:rPr>
              <w:t> </w:t>
            </w:r>
          </w:p>
        </w:tc>
        <w:tc>
          <w:tcPr>
            <w:tcW w:w="846" w:type="dxa"/>
            <w:tcBorders>
              <w:top w:val="nil"/>
              <w:left w:val="nil"/>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jc w:val="center"/>
              <w:rPr>
                <w:rFonts w:ascii="Times New Roman" w:eastAsia="Times New Roman" w:hAnsi="Times New Roman" w:cs="Times New Roman"/>
                <w:bCs/>
                <w:color w:val="000000"/>
                <w:kern w:val="0"/>
                <w:sz w:val="40"/>
                <w:szCs w:val="40"/>
                <w:lang w:eastAsia="tr-TR"/>
              </w:rPr>
            </w:pPr>
            <w:r w:rsidRPr="00432F17">
              <w:rPr>
                <w:rFonts w:ascii="Times New Roman" w:eastAsia="Times New Roman" w:hAnsi="Times New Roman" w:cs="Times New Roman"/>
                <w:bCs/>
                <w:color w:val="000000"/>
                <w:kern w:val="0"/>
                <w:sz w:val="40"/>
                <w:szCs w:val="40"/>
                <w:lang w:eastAsia="tr-TR"/>
              </w:rPr>
              <w:t> </w:t>
            </w:r>
          </w:p>
        </w:tc>
        <w:tc>
          <w:tcPr>
            <w:tcW w:w="846" w:type="dxa"/>
            <w:tcBorders>
              <w:top w:val="nil"/>
              <w:left w:val="nil"/>
              <w:bottom w:val="single" w:sz="4" w:space="0" w:color="auto"/>
              <w:right w:val="single" w:sz="4" w:space="0" w:color="auto"/>
            </w:tcBorders>
            <w:shd w:val="clear" w:color="auto" w:fill="auto"/>
            <w:vAlign w:val="center"/>
            <w:hideMark/>
          </w:tcPr>
          <w:p w:rsidR="00432F17" w:rsidRPr="00432F17" w:rsidRDefault="00432F17" w:rsidP="00432F17">
            <w:pPr>
              <w:spacing w:after="0" w:line="240" w:lineRule="auto"/>
              <w:jc w:val="center"/>
              <w:rPr>
                <w:rFonts w:ascii="Times New Roman" w:eastAsia="Times New Roman" w:hAnsi="Times New Roman" w:cs="Times New Roman"/>
                <w:bCs/>
                <w:color w:val="000000"/>
                <w:kern w:val="0"/>
                <w:sz w:val="40"/>
                <w:szCs w:val="40"/>
                <w:lang w:eastAsia="tr-TR"/>
              </w:rPr>
            </w:pPr>
            <w:r w:rsidRPr="00432F17">
              <w:rPr>
                <w:rFonts w:ascii="Times New Roman" w:eastAsia="Times New Roman" w:hAnsi="Times New Roman" w:cs="Times New Roman"/>
                <w:bCs/>
                <w:color w:val="000000"/>
                <w:kern w:val="0"/>
                <w:sz w:val="40"/>
                <w:szCs w:val="40"/>
                <w:lang w:eastAsia="tr-TR"/>
              </w:rPr>
              <w:t> </w:t>
            </w:r>
          </w:p>
        </w:tc>
        <w:tc>
          <w:tcPr>
            <w:tcW w:w="846" w:type="dxa"/>
            <w:tcBorders>
              <w:top w:val="nil"/>
              <w:left w:val="nil"/>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jc w:val="center"/>
              <w:rPr>
                <w:rFonts w:ascii="Times New Roman" w:eastAsia="Times New Roman" w:hAnsi="Times New Roman" w:cs="Times New Roman"/>
                <w:bCs/>
                <w:color w:val="000000"/>
                <w:kern w:val="0"/>
                <w:sz w:val="40"/>
                <w:szCs w:val="40"/>
                <w:lang w:eastAsia="tr-TR"/>
              </w:rPr>
            </w:pPr>
            <w:r w:rsidRPr="00432F17">
              <w:rPr>
                <w:rFonts w:ascii="Times New Roman" w:eastAsia="Times New Roman" w:hAnsi="Times New Roman" w:cs="Times New Roman"/>
                <w:bCs/>
                <w:color w:val="000000"/>
                <w:kern w:val="0"/>
                <w:sz w:val="40"/>
                <w:szCs w:val="40"/>
                <w:lang w:eastAsia="tr-TR"/>
              </w:rPr>
              <w:t> </w:t>
            </w:r>
          </w:p>
        </w:tc>
        <w:tc>
          <w:tcPr>
            <w:tcW w:w="846" w:type="dxa"/>
            <w:tcBorders>
              <w:top w:val="nil"/>
              <w:left w:val="nil"/>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jc w:val="center"/>
              <w:rPr>
                <w:rFonts w:ascii="Arial Tur" w:eastAsia="Times New Roman" w:hAnsi="Arial Tur" w:cs="Calibri"/>
                <w:b/>
                <w:bCs/>
                <w:color w:val="000000"/>
                <w:kern w:val="0"/>
                <w:sz w:val="40"/>
                <w:szCs w:val="40"/>
                <w:lang w:eastAsia="tr-TR"/>
              </w:rPr>
            </w:pPr>
            <w:r w:rsidRPr="00432F17">
              <w:rPr>
                <w:rFonts w:ascii="Arial Tur" w:eastAsia="Times New Roman" w:hAnsi="Arial Tur" w:cs="Calibri"/>
                <w:b/>
                <w:bCs/>
                <w:color w:val="000000"/>
                <w:kern w:val="0"/>
                <w:sz w:val="40"/>
                <w:szCs w:val="40"/>
                <w:lang w:eastAsia="tr-TR"/>
              </w:rPr>
              <w:t> </w:t>
            </w:r>
          </w:p>
        </w:tc>
        <w:tc>
          <w:tcPr>
            <w:tcW w:w="846" w:type="dxa"/>
            <w:tcBorders>
              <w:top w:val="nil"/>
              <w:left w:val="nil"/>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jc w:val="center"/>
              <w:rPr>
                <w:rFonts w:ascii="Arial Tur" w:eastAsia="Times New Roman" w:hAnsi="Arial Tur" w:cs="Calibri"/>
                <w:b/>
                <w:bCs/>
                <w:color w:val="000000"/>
                <w:kern w:val="0"/>
                <w:sz w:val="40"/>
                <w:szCs w:val="40"/>
                <w:lang w:eastAsia="tr-TR"/>
              </w:rPr>
            </w:pPr>
            <w:r w:rsidRPr="00432F17">
              <w:rPr>
                <w:rFonts w:ascii="Arial Tur" w:eastAsia="Times New Roman" w:hAnsi="Arial Tur" w:cs="Calibri"/>
                <w:b/>
                <w:bCs/>
                <w:color w:val="000000"/>
                <w:kern w:val="0"/>
                <w:sz w:val="40"/>
                <w:szCs w:val="40"/>
                <w:lang w:eastAsia="tr-TR"/>
              </w:rPr>
              <w:t>√</w:t>
            </w:r>
          </w:p>
        </w:tc>
        <w:tc>
          <w:tcPr>
            <w:tcW w:w="846" w:type="dxa"/>
            <w:tcBorders>
              <w:top w:val="nil"/>
              <w:left w:val="nil"/>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jc w:val="center"/>
              <w:rPr>
                <w:rFonts w:ascii="Times New Roman" w:eastAsia="Times New Roman" w:hAnsi="Times New Roman" w:cs="Times New Roman"/>
                <w:b/>
                <w:bCs/>
                <w:color w:val="000000"/>
                <w:kern w:val="0"/>
                <w:sz w:val="40"/>
                <w:szCs w:val="40"/>
                <w:lang w:eastAsia="tr-TR"/>
              </w:rPr>
            </w:pPr>
            <w:r w:rsidRPr="00432F17">
              <w:rPr>
                <w:rFonts w:ascii="Times New Roman" w:eastAsia="Times New Roman" w:hAnsi="Times New Roman" w:cs="Times New Roman"/>
                <w:b/>
                <w:bCs/>
                <w:color w:val="000000"/>
                <w:kern w:val="0"/>
                <w:sz w:val="40"/>
                <w:szCs w:val="40"/>
                <w:lang w:eastAsia="tr-TR"/>
              </w:rPr>
              <w:t> </w:t>
            </w:r>
          </w:p>
        </w:tc>
        <w:tc>
          <w:tcPr>
            <w:tcW w:w="846" w:type="dxa"/>
            <w:tcBorders>
              <w:top w:val="nil"/>
              <w:left w:val="nil"/>
              <w:bottom w:val="single" w:sz="4" w:space="0" w:color="auto"/>
              <w:right w:val="single" w:sz="8" w:space="0" w:color="auto"/>
            </w:tcBorders>
            <w:shd w:val="clear" w:color="auto" w:fill="auto"/>
            <w:vAlign w:val="center"/>
            <w:hideMark/>
          </w:tcPr>
          <w:p w:rsidR="00432F17" w:rsidRPr="00432F17" w:rsidRDefault="00432F17" w:rsidP="00432F17">
            <w:pPr>
              <w:spacing w:after="0" w:line="240" w:lineRule="auto"/>
              <w:jc w:val="center"/>
              <w:rPr>
                <w:rFonts w:ascii="Times New Roman" w:eastAsia="Times New Roman" w:hAnsi="Times New Roman" w:cs="Times New Roman"/>
                <w:b/>
                <w:bCs/>
                <w:color w:val="000000"/>
                <w:kern w:val="0"/>
                <w:sz w:val="40"/>
                <w:szCs w:val="40"/>
                <w:lang w:eastAsia="tr-TR"/>
              </w:rPr>
            </w:pPr>
            <w:r w:rsidRPr="00432F17">
              <w:rPr>
                <w:rFonts w:ascii="Times New Roman" w:eastAsia="Times New Roman" w:hAnsi="Times New Roman" w:cs="Times New Roman"/>
                <w:b/>
                <w:bCs/>
                <w:color w:val="000000"/>
                <w:kern w:val="0"/>
                <w:sz w:val="40"/>
                <w:szCs w:val="40"/>
                <w:lang w:eastAsia="tr-TR"/>
              </w:rPr>
              <w:t> </w:t>
            </w:r>
          </w:p>
        </w:tc>
      </w:tr>
      <w:tr w:rsidR="00432F17" w:rsidRPr="00432F17" w:rsidTr="00432F17">
        <w:trPr>
          <w:trHeight w:val="842"/>
        </w:trPr>
        <w:tc>
          <w:tcPr>
            <w:tcW w:w="2242" w:type="dxa"/>
            <w:tcBorders>
              <w:top w:val="nil"/>
              <w:left w:val="single" w:sz="8" w:space="0" w:color="auto"/>
              <w:bottom w:val="single" w:sz="4" w:space="0" w:color="auto"/>
              <w:right w:val="nil"/>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sz w:val="24"/>
                <w:szCs w:val="24"/>
                <w:lang w:eastAsia="tr-TR"/>
              </w:rPr>
            </w:pPr>
            <w:r w:rsidRPr="00432F17">
              <w:rPr>
                <w:rFonts w:ascii="Times New Roman" w:eastAsia="Times New Roman" w:hAnsi="Times New Roman" w:cs="Times New Roman"/>
                <w:b/>
                <w:bCs/>
                <w:color w:val="000000"/>
                <w:kern w:val="0"/>
                <w:sz w:val="24"/>
                <w:szCs w:val="24"/>
                <w:lang w:eastAsia="tr-TR"/>
              </w:rPr>
              <w:t>Üniversiteler</w:t>
            </w:r>
          </w:p>
        </w:tc>
        <w:tc>
          <w:tcPr>
            <w:tcW w:w="846" w:type="dxa"/>
            <w:tcBorders>
              <w:top w:val="nil"/>
              <w:left w:val="single" w:sz="8" w:space="0" w:color="auto"/>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jc w:val="center"/>
              <w:rPr>
                <w:rFonts w:ascii="Arial Tur" w:eastAsia="Times New Roman" w:hAnsi="Arial Tur" w:cs="Calibri"/>
                <w:b/>
                <w:bCs/>
                <w:color w:val="000000"/>
                <w:kern w:val="0"/>
                <w:sz w:val="40"/>
                <w:szCs w:val="40"/>
                <w:lang w:eastAsia="tr-TR"/>
              </w:rPr>
            </w:pPr>
            <w:r w:rsidRPr="00432F17">
              <w:rPr>
                <w:rFonts w:ascii="Arial Tur" w:eastAsia="Times New Roman" w:hAnsi="Arial Tur" w:cs="Calibri"/>
                <w:b/>
                <w:bCs/>
                <w:color w:val="000000"/>
                <w:kern w:val="0"/>
                <w:sz w:val="40"/>
                <w:szCs w:val="40"/>
                <w:lang w:eastAsia="tr-TR"/>
              </w:rPr>
              <w:t> </w:t>
            </w:r>
          </w:p>
        </w:tc>
        <w:tc>
          <w:tcPr>
            <w:tcW w:w="846" w:type="dxa"/>
            <w:tcBorders>
              <w:top w:val="nil"/>
              <w:left w:val="nil"/>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jc w:val="center"/>
              <w:rPr>
                <w:rFonts w:ascii="Arial Tur" w:eastAsia="Times New Roman" w:hAnsi="Arial Tur" w:cs="Calibri"/>
                <w:bCs/>
                <w:color w:val="000000"/>
                <w:kern w:val="0"/>
                <w:sz w:val="40"/>
                <w:szCs w:val="40"/>
                <w:lang w:eastAsia="tr-TR"/>
              </w:rPr>
            </w:pPr>
            <w:r w:rsidRPr="00432F17">
              <w:rPr>
                <w:rFonts w:ascii="Arial Tur" w:eastAsia="Times New Roman" w:hAnsi="Arial Tur" w:cs="Calibri"/>
                <w:bCs/>
                <w:color w:val="000000"/>
                <w:kern w:val="0"/>
                <w:sz w:val="40"/>
                <w:szCs w:val="40"/>
                <w:lang w:eastAsia="tr-TR"/>
              </w:rPr>
              <w:t> </w:t>
            </w:r>
          </w:p>
        </w:tc>
        <w:tc>
          <w:tcPr>
            <w:tcW w:w="846" w:type="dxa"/>
            <w:tcBorders>
              <w:top w:val="nil"/>
              <w:left w:val="nil"/>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jc w:val="center"/>
              <w:rPr>
                <w:rFonts w:ascii="Times New Roman" w:eastAsia="Times New Roman" w:hAnsi="Times New Roman" w:cs="Times New Roman"/>
                <w:bCs/>
                <w:color w:val="000000"/>
                <w:kern w:val="0"/>
                <w:sz w:val="40"/>
                <w:szCs w:val="40"/>
                <w:lang w:eastAsia="tr-TR"/>
              </w:rPr>
            </w:pPr>
            <w:r w:rsidRPr="00432F17">
              <w:rPr>
                <w:rFonts w:ascii="Times New Roman" w:eastAsia="Times New Roman" w:hAnsi="Times New Roman" w:cs="Times New Roman"/>
                <w:bCs/>
                <w:color w:val="000000"/>
                <w:kern w:val="0"/>
                <w:sz w:val="40"/>
                <w:szCs w:val="40"/>
                <w:lang w:eastAsia="tr-TR"/>
              </w:rPr>
              <w:t>0</w:t>
            </w:r>
          </w:p>
        </w:tc>
        <w:tc>
          <w:tcPr>
            <w:tcW w:w="846" w:type="dxa"/>
            <w:tcBorders>
              <w:top w:val="nil"/>
              <w:left w:val="nil"/>
              <w:bottom w:val="single" w:sz="4" w:space="0" w:color="auto"/>
              <w:right w:val="single" w:sz="4" w:space="0" w:color="auto"/>
            </w:tcBorders>
            <w:shd w:val="clear" w:color="auto" w:fill="auto"/>
            <w:vAlign w:val="center"/>
            <w:hideMark/>
          </w:tcPr>
          <w:p w:rsidR="00432F17" w:rsidRPr="00432F17" w:rsidRDefault="00432F17" w:rsidP="00432F17">
            <w:pPr>
              <w:spacing w:after="0" w:line="240" w:lineRule="auto"/>
              <w:jc w:val="center"/>
              <w:rPr>
                <w:rFonts w:ascii="Times New Roman" w:eastAsia="Times New Roman" w:hAnsi="Times New Roman" w:cs="Times New Roman"/>
                <w:bCs/>
                <w:color w:val="000000"/>
                <w:kern w:val="0"/>
                <w:sz w:val="40"/>
                <w:szCs w:val="40"/>
                <w:lang w:eastAsia="tr-TR"/>
              </w:rPr>
            </w:pPr>
            <w:r w:rsidRPr="00432F17">
              <w:rPr>
                <w:rFonts w:ascii="Times New Roman" w:eastAsia="Times New Roman" w:hAnsi="Times New Roman" w:cs="Times New Roman"/>
                <w:bCs/>
                <w:color w:val="000000"/>
                <w:kern w:val="0"/>
                <w:sz w:val="40"/>
                <w:szCs w:val="40"/>
                <w:lang w:eastAsia="tr-TR"/>
              </w:rPr>
              <w:t>0</w:t>
            </w:r>
          </w:p>
        </w:tc>
        <w:tc>
          <w:tcPr>
            <w:tcW w:w="846" w:type="dxa"/>
            <w:tcBorders>
              <w:top w:val="nil"/>
              <w:left w:val="nil"/>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jc w:val="center"/>
              <w:rPr>
                <w:rFonts w:ascii="Times New Roman" w:eastAsia="Times New Roman" w:hAnsi="Times New Roman" w:cs="Times New Roman"/>
                <w:bCs/>
                <w:color w:val="000000"/>
                <w:kern w:val="0"/>
                <w:sz w:val="40"/>
                <w:szCs w:val="40"/>
                <w:lang w:eastAsia="tr-TR"/>
              </w:rPr>
            </w:pPr>
            <w:r w:rsidRPr="00432F17">
              <w:rPr>
                <w:rFonts w:ascii="Times New Roman" w:eastAsia="Times New Roman" w:hAnsi="Times New Roman" w:cs="Times New Roman"/>
                <w:bCs/>
                <w:color w:val="000000"/>
                <w:kern w:val="0"/>
                <w:sz w:val="40"/>
                <w:szCs w:val="40"/>
                <w:lang w:eastAsia="tr-TR"/>
              </w:rPr>
              <w:t> </w:t>
            </w:r>
          </w:p>
        </w:tc>
        <w:tc>
          <w:tcPr>
            <w:tcW w:w="846" w:type="dxa"/>
            <w:tcBorders>
              <w:top w:val="nil"/>
              <w:left w:val="nil"/>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jc w:val="center"/>
              <w:rPr>
                <w:rFonts w:ascii="Arial Tur" w:eastAsia="Times New Roman" w:hAnsi="Arial Tur" w:cs="Calibri"/>
                <w:b/>
                <w:bCs/>
                <w:color w:val="000000"/>
                <w:kern w:val="0"/>
                <w:sz w:val="40"/>
                <w:szCs w:val="40"/>
                <w:lang w:eastAsia="tr-TR"/>
              </w:rPr>
            </w:pPr>
            <w:r w:rsidRPr="00432F17">
              <w:rPr>
                <w:rFonts w:ascii="Arial Tur" w:eastAsia="Times New Roman" w:hAnsi="Arial Tur" w:cs="Calibri"/>
                <w:b/>
                <w:bCs/>
                <w:color w:val="000000"/>
                <w:kern w:val="0"/>
                <w:sz w:val="40"/>
                <w:szCs w:val="40"/>
                <w:lang w:eastAsia="tr-TR"/>
              </w:rPr>
              <w:t> </w:t>
            </w:r>
          </w:p>
        </w:tc>
        <w:tc>
          <w:tcPr>
            <w:tcW w:w="846" w:type="dxa"/>
            <w:tcBorders>
              <w:top w:val="nil"/>
              <w:left w:val="nil"/>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jc w:val="center"/>
              <w:rPr>
                <w:rFonts w:ascii="Arial Tur" w:eastAsia="Times New Roman" w:hAnsi="Arial Tur" w:cs="Calibri"/>
                <w:b/>
                <w:bCs/>
                <w:color w:val="000000"/>
                <w:kern w:val="0"/>
                <w:sz w:val="40"/>
                <w:szCs w:val="40"/>
                <w:lang w:eastAsia="tr-TR"/>
              </w:rPr>
            </w:pPr>
            <w:r w:rsidRPr="00432F17">
              <w:rPr>
                <w:rFonts w:ascii="Arial Tur" w:eastAsia="Times New Roman" w:hAnsi="Arial Tur" w:cs="Calibri"/>
                <w:b/>
                <w:bCs/>
                <w:color w:val="000000"/>
                <w:kern w:val="0"/>
                <w:sz w:val="40"/>
                <w:szCs w:val="40"/>
                <w:lang w:eastAsia="tr-TR"/>
              </w:rPr>
              <w:t> </w:t>
            </w:r>
          </w:p>
        </w:tc>
        <w:tc>
          <w:tcPr>
            <w:tcW w:w="846" w:type="dxa"/>
            <w:tcBorders>
              <w:top w:val="nil"/>
              <w:left w:val="nil"/>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jc w:val="center"/>
              <w:rPr>
                <w:rFonts w:ascii="Arial Tur" w:eastAsia="Times New Roman" w:hAnsi="Arial Tur" w:cs="Calibri"/>
                <w:b/>
                <w:bCs/>
                <w:color w:val="000000"/>
                <w:kern w:val="0"/>
                <w:sz w:val="40"/>
                <w:szCs w:val="40"/>
                <w:lang w:eastAsia="tr-TR"/>
              </w:rPr>
            </w:pPr>
            <w:r w:rsidRPr="00432F17">
              <w:rPr>
                <w:rFonts w:ascii="Arial Tur" w:eastAsia="Times New Roman" w:hAnsi="Arial Tur" w:cs="Calibri"/>
                <w:b/>
                <w:bCs/>
                <w:color w:val="000000"/>
                <w:kern w:val="0"/>
                <w:sz w:val="40"/>
                <w:szCs w:val="40"/>
                <w:lang w:eastAsia="tr-TR"/>
              </w:rPr>
              <w:t>√</w:t>
            </w:r>
          </w:p>
        </w:tc>
        <w:tc>
          <w:tcPr>
            <w:tcW w:w="846" w:type="dxa"/>
            <w:tcBorders>
              <w:top w:val="nil"/>
              <w:left w:val="nil"/>
              <w:bottom w:val="single" w:sz="4" w:space="0" w:color="auto"/>
              <w:right w:val="single" w:sz="8" w:space="0" w:color="auto"/>
            </w:tcBorders>
            <w:shd w:val="clear" w:color="auto" w:fill="auto"/>
            <w:vAlign w:val="center"/>
            <w:hideMark/>
          </w:tcPr>
          <w:p w:rsidR="00432F17" w:rsidRPr="00432F17" w:rsidRDefault="00432F17" w:rsidP="00432F17">
            <w:pPr>
              <w:spacing w:after="0" w:line="240" w:lineRule="auto"/>
              <w:jc w:val="center"/>
              <w:rPr>
                <w:rFonts w:ascii="Times New Roman" w:eastAsia="Times New Roman" w:hAnsi="Times New Roman" w:cs="Times New Roman"/>
                <w:b/>
                <w:bCs/>
                <w:color w:val="000000"/>
                <w:kern w:val="0"/>
                <w:sz w:val="40"/>
                <w:szCs w:val="40"/>
                <w:lang w:eastAsia="tr-TR"/>
              </w:rPr>
            </w:pPr>
            <w:r w:rsidRPr="00432F17">
              <w:rPr>
                <w:rFonts w:ascii="Times New Roman" w:eastAsia="Times New Roman" w:hAnsi="Times New Roman" w:cs="Times New Roman"/>
                <w:b/>
                <w:bCs/>
                <w:color w:val="000000"/>
                <w:kern w:val="0"/>
                <w:sz w:val="40"/>
                <w:szCs w:val="40"/>
                <w:lang w:eastAsia="tr-TR"/>
              </w:rPr>
              <w:t> </w:t>
            </w:r>
          </w:p>
        </w:tc>
      </w:tr>
      <w:tr w:rsidR="00432F17" w:rsidRPr="00432F17" w:rsidTr="00432F17">
        <w:trPr>
          <w:trHeight w:val="842"/>
        </w:trPr>
        <w:tc>
          <w:tcPr>
            <w:tcW w:w="2242" w:type="dxa"/>
            <w:tcBorders>
              <w:top w:val="nil"/>
              <w:left w:val="single" w:sz="8" w:space="0" w:color="auto"/>
              <w:bottom w:val="single" w:sz="4" w:space="0" w:color="auto"/>
              <w:right w:val="nil"/>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sz w:val="24"/>
                <w:szCs w:val="24"/>
                <w:lang w:eastAsia="tr-TR"/>
              </w:rPr>
            </w:pPr>
            <w:r w:rsidRPr="00432F17">
              <w:rPr>
                <w:rFonts w:ascii="Times New Roman" w:eastAsia="Times New Roman" w:hAnsi="Times New Roman" w:cs="Times New Roman"/>
                <w:b/>
                <w:bCs/>
                <w:color w:val="000000"/>
                <w:kern w:val="0"/>
                <w:sz w:val="24"/>
                <w:szCs w:val="24"/>
                <w:lang w:eastAsia="tr-TR"/>
              </w:rPr>
              <w:t>Medya</w:t>
            </w:r>
          </w:p>
        </w:tc>
        <w:tc>
          <w:tcPr>
            <w:tcW w:w="846" w:type="dxa"/>
            <w:tcBorders>
              <w:top w:val="nil"/>
              <w:left w:val="single" w:sz="8" w:space="0" w:color="auto"/>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jc w:val="center"/>
              <w:rPr>
                <w:rFonts w:ascii="Arial Tur" w:eastAsia="Times New Roman" w:hAnsi="Arial Tur" w:cs="Calibri"/>
                <w:b/>
                <w:bCs/>
                <w:color w:val="000000"/>
                <w:kern w:val="0"/>
                <w:sz w:val="40"/>
                <w:szCs w:val="40"/>
                <w:lang w:eastAsia="tr-TR"/>
              </w:rPr>
            </w:pPr>
            <w:r w:rsidRPr="00432F17">
              <w:rPr>
                <w:rFonts w:ascii="Arial Tur" w:eastAsia="Times New Roman" w:hAnsi="Arial Tur" w:cs="Calibri"/>
                <w:b/>
                <w:bCs/>
                <w:color w:val="000000"/>
                <w:kern w:val="0"/>
                <w:sz w:val="40"/>
                <w:szCs w:val="40"/>
                <w:lang w:eastAsia="tr-TR"/>
              </w:rPr>
              <w:t> </w:t>
            </w:r>
          </w:p>
        </w:tc>
        <w:tc>
          <w:tcPr>
            <w:tcW w:w="846" w:type="dxa"/>
            <w:tcBorders>
              <w:top w:val="nil"/>
              <w:left w:val="nil"/>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jc w:val="center"/>
              <w:rPr>
                <w:rFonts w:ascii="Arial Tur" w:eastAsia="Times New Roman" w:hAnsi="Arial Tur" w:cs="Calibri"/>
                <w:bCs/>
                <w:color w:val="000000"/>
                <w:kern w:val="0"/>
                <w:sz w:val="40"/>
                <w:szCs w:val="40"/>
                <w:lang w:eastAsia="tr-TR"/>
              </w:rPr>
            </w:pPr>
            <w:r w:rsidRPr="00432F17">
              <w:rPr>
                <w:rFonts w:ascii="Arial Tur" w:eastAsia="Times New Roman" w:hAnsi="Arial Tur" w:cs="Calibri"/>
                <w:bCs/>
                <w:color w:val="000000"/>
                <w:kern w:val="0"/>
                <w:sz w:val="40"/>
                <w:szCs w:val="40"/>
                <w:lang w:eastAsia="tr-TR"/>
              </w:rPr>
              <w:t> </w:t>
            </w:r>
          </w:p>
        </w:tc>
        <w:tc>
          <w:tcPr>
            <w:tcW w:w="846" w:type="dxa"/>
            <w:tcBorders>
              <w:top w:val="nil"/>
              <w:left w:val="nil"/>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jc w:val="center"/>
              <w:rPr>
                <w:rFonts w:ascii="Times New Roman" w:eastAsia="Times New Roman" w:hAnsi="Times New Roman" w:cs="Times New Roman"/>
                <w:bCs/>
                <w:color w:val="000000"/>
                <w:kern w:val="0"/>
                <w:sz w:val="40"/>
                <w:szCs w:val="40"/>
                <w:lang w:eastAsia="tr-TR"/>
              </w:rPr>
            </w:pPr>
            <w:r w:rsidRPr="00432F17">
              <w:rPr>
                <w:rFonts w:ascii="Times New Roman" w:eastAsia="Times New Roman" w:hAnsi="Times New Roman" w:cs="Times New Roman"/>
                <w:bCs/>
                <w:color w:val="000000"/>
                <w:kern w:val="0"/>
                <w:sz w:val="40"/>
                <w:szCs w:val="40"/>
                <w:lang w:eastAsia="tr-TR"/>
              </w:rPr>
              <w:t>0</w:t>
            </w:r>
          </w:p>
        </w:tc>
        <w:tc>
          <w:tcPr>
            <w:tcW w:w="846" w:type="dxa"/>
            <w:tcBorders>
              <w:top w:val="nil"/>
              <w:left w:val="nil"/>
              <w:bottom w:val="single" w:sz="4" w:space="0" w:color="auto"/>
              <w:right w:val="single" w:sz="4" w:space="0" w:color="auto"/>
            </w:tcBorders>
            <w:shd w:val="clear" w:color="auto" w:fill="auto"/>
            <w:vAlign w:val="center"/>
            <w:hideMark/>
          </w:tcPr>
          <w:p w:rsidR="00432F17" w:rsidRPr="00432F17" w:rsidRDefault="00432F17" w:rsidP="00432F17">
            <w:pPr>
              <w:spacing w:after="0" w:line="240" w:lineRule="auto"/>
              <w:jc w:val="center"/>
              <w:rPr>
                <w:rFonts w:ascii="Times New Roman" w:eastAsia="Times New Roman" w:hAnsi="Times New Roman" w:cs="Times New Roman"/>
                <w:bCs/>
                <w:color w:val="000000"/>
                <w:kern w:val="0"/>
                <w:sz w:val="40"/>
                <w:szCs w:val="40"/>
                <w:lang w:eastAsia="tr-TR"/>
              </w:rPr>
            </w:pPr>
            <w:r w:rsidRPr="00432F17">
              <w:rPr>
                <w:rFonts w:ascii="Times New Roman" w:eastAsia="Times New Roman" w:hAnsi="Times New Roman" w:cs="Times New Roman"/>
                <w:bCs/>
                <w:color w:val="000000"/>
                <w:kern w:val="0"/>
                <w:sz w:val="40"/>
                <w:szCs w:val="40"/>
                <w:lang w:eastAsia="tr-TR"/>
              </w:rPr>
              <w:t>0</w:t>
            </w:r>
          </w:p>
        </w:tc>
        <w:tc>
          <w:tcPr>
            <w:tcW w:w="846" w:type="dxa"/>
            <w:tcBorders>
              <w:top w:val="nil"/>
              <w:left w:val="nil"/>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jc w:val="center"/>
              <w:rPr>
                <w:rFonts w:ascii="Times New Roman" w:eastAsia="Times New Roman" w:hAnsi="Times New Roman" w:cs="Times New Roman"/>
                <w:bCs/>
                <w:color w:val="000000"/>
                <w:kern w:val="0"/>
                <w:sz w:val="40"/>
                <w:szCs w:val="40"/>
                <w:lang w:eastAsia="tr-TR"/>
              </w:rPr>
            </w:pPr>
            <w:r w:rsidRPr="00432F17">
              <w:rPr>
                <w:rFonts w:ascii="Times New Roman" w:eastAsia="Times New Roman" w:hAnsi="Times New Roman" w:cs="Times New Roman"/>
                <w:bCs/>
                <w:color w:val="000000"/>
                <w:kern w:val="0"/>
                <w:sz w:val="40"/>
                <w:szCs w:val="40"/>
                <w:lang w:eastAsia="tr-TR"/>
              </w:rPr>
              <w:t> </w:t>
            </w:r>
          </w:p>
        </w:tc>
        <w:tc>
          <w:tcPr>
            <w:tcW w:w="846" w:type="dxa"/>
            <w:tcBorders>
              <w:top w:val="nil"/>
              <w:left w:val="nil"/>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jc w:val="center"/>
              <w:rPr>
                <w:rFonts w:ascii="Arial Tur" w:eastAsia="Times New Roman" w:hAnsi="Arial Tur" w:cs="Calibri"/>
                <w:b/>
                <w:bCs/>
                <w:color w:val="000000"/>
                <w:kern w:val="0"/>
                <w:sz w:val="40"/>
                <w:szCs w:val="40"/>
                <w:lang w:eastAsia="tr-TR"/>
              </w:rPr>
            </w:pPr>
            <w:r w:rsidRPr="00432F17">
              <w:rPr>
                <w:rFonts w:ascii="Arial Tur" w:eastAsia="Times New Roman" w:hAnsi="Arial Tur" w:cs="Calibri"/>
                <w:b/>
                <w:bCs/>
                <w:color w:val="000000"/>
                <w:kern w:val="0"/>
                <w:sz w:val="40"/>
                <w:szCs w:val="40"/>
                <w:lang w:eastAsia="tr-TR"/>
              </w:rPr>
              <w:t> </w:t>
            </w:r>
          </w:p>
        </w:tc>
        <w:tc>
          <w:tcPr>
            <w:tcW w:w="846" w:type="dxa"/>
            <w:tcBorders>
              <w:top w:val="nil"/>
              <w:left w:val="nil"/>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jc w:val="center"/>
              <w:rPr>
                <w:rFonts w:ascii="Arial Tur" w:eastAsia="Times New Roman" w:hAnsi="Arial Tur" w:cs="Calibri"/>
                <w:b/>
                <w:bCs/>
                <w:color w:val="000000"/>
                <w:kern w:val="0"/>
                <w:sz w:val="40"/>
                <w:szCs w:val="40"/>
                <w:lang w:eastAsia="tr-TR"/>
              </w:rPr>
            </w:pPr>
            <w:r w:rsidRPr="00432F17">
              <w:rPr>
                <w:rFonts w:ascii="Arial Tur" w:eastAsia="Times New Roman" w:hAnsi="Arial Tur" w:cs="Calibri"/>
                <w:b/>
                <w:bCs/>
                <w:color w:val="000000"/>
                <w:kern w:val="0"/>
                <w:sz w:val="40"/>
                <w:szCs w:val="40"/>
                <w:lang w:eastAsia="tr-TR"/>
              </w:rPr>
              <w:t> </w:t>
            </w:r>
          </w:p>
        </w:tc>
        <w:tc>
          <w:tcPr>
            <w:tcW w:w="846" w:type="dxa"/>
            <w:tcBorders>
              <w:top w:val="nil"/>
              <w:left w:val="nil"/>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jc w:val="center"/>
              <w:rPr>
                <w:rFonts w:ascii="Times New Roman" w:eastAsia="Times New Roman" w:hAnsi="Times New Roman" w:cs="Times New Roman"/>
                <w:b/>
                <w:bCs/>
                <w:color w:val="000000"/>
                <w:kern w:val="0"/>
                <w:sz w:val="40"/>
                <w:szCs w:val="40"/>
                <w:lang w:eastAsia="tr-TR"/>
              </w:rPr>
            </w:pPr>
            <w:r w:rsidRPr="00432F17">
              <w:rPr>
                <w:rFonts w:ascii="Times New Roman" w:eastAsia="Times New Roman" w:hAnsi="Times New Roman" w:cs="Times New Roman"/>
                <w:b/>
                <w:bCs/>
                <w:color w:val="000000"/>
                <w:kern w:val="0"/>
                <w:sz w:val="40"/>
                <w:szCs w:val="40"/>
                <w:lang w:eastAsia="tr-TR"/>
              </w:rPr>
              <w:t> </w:t>
            </w:r>
          </w:p>
        </w:tc>
        <w:tc>
          <w:tcPr>
            <w:tcW w:w="846" w:type="dxa"/>
            <w:tcBorders>
              <w:top w:val="nil"/>
              <w:left w:val="nil"/>
              <w:bottom w:val="single" w:sz="4" w:space="0" w:color="auto"/>
              <w:right w:val="single" w:sz="8" w:space="0" w:color="auto"/>
            </w:tcBorders>
            <w:shd w:val="clear" w:color="auto" w:fill="auto"/>
            <w:vAlign w:val="center"/>
            <w:hideMark/>
          </w:tcPr>
          <w:p w:rsidR="00432F17" w:rsidRPr="00432F17" w:rsidRDefault="00432F17" w:rsidP="00432F17">
            <w:pPr>
              <w:spacing w:after="0" w:line="240" w:lineRule="auto"/>
              <w:jc w:val="center"/>
              <w:rPr>
                <w:rFonts w:ascii="Times New Roman" w:eastAsia="Times New Roman" w:hAnsi="Times New Roman" w:cs="Times New Roman"/>
                <w:b/>
                <w:bCs/>
                <w:color w:val="000000"/>
                <w:kern w:val="0"/>
                <w:sz w:val="40"/>
                <w:szCs w:val="40"/>
                <w:lang w:eastAsia="tr-TR"/>
              </w:rPr>
            </w:pPr>
            <w:r w:rsidRPr="00432F17">
              <w:rPr>
                <w:rFonts w:ascii="Times New Roman" w:eastAsia="Times New Roman" w:hAnsi="Times New Roman" w:cs="Times New Roman"/>
                <w:b/>
                <w:bCs/>
                <w:color w:val="000000"/>
                <w:kern w:val="0"/>
                <w:sz w:val="40"/>
                <w:szCs w:val="40"/>
                <w:lang w:eastAsia="tr-TR"/>
              </w:rPr>
              <w:t> </w:t>
            </w:r>
          </w:p>
        </w:tc>
      </w:tr>
      <w:tr w:rsidR="00432F17" w:rsidRPr="00432F17" w:rsidTr="00432F17">
        <w:trPr>
          <w:trHeight w:val="842"/>
        </w:trPr>
        <w:tc>
          <w:tcPr>
            <w:tcW w:w="2242" w:type="dxa"/>
            <w:tcBorders>
              <w:top w:val="nil"/>
              <w:left w:val="single" w:sz="8" w:space="0" w:color="auto"/>
              <w:bottom w:val="single" w:sz="4" w:space="0" w:color="auto"/>
              <w:right w:val="nil"/>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sz w:val="24"/>
                <w:szCs w:val="24"/>
                <w:lang w:eastAsia="tr-TR"/>
              </w:rPr>
            </w:pPr>
            <w:r w:rsidRPr="00432F17">
              <w:rPr>
                <w:rFonts w:ascii="Times New Roman" w:eastAsia="Times New Roman" w:hAnsi="Times New Roman" w:cs="Times New Roman"/>
                <w:b/>
                <w:bCs/>
                <w:color w:val="000000"/>
                <w:kern w:val="0"/>
                <w:sz w:val="24"/>
                <w:szCs w:val="24"/>
                <w:lang w:eastAsia="tr-TR"/>
              </w:rPr>
              <w:t>Uluslararası kuruluşlar</w:t>
            </w:r>
          </w:p>
        </w:tc>
        <w:tc>
          <w:tcPr>
            <w:tcW w:w="846" w:type="dxa"/>
            <w:tcBorders>
              <w:top w:val="nil"/>
              <w:left w:val="single" w:sz="8" w:space="0" w:color="auto"/>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sz w:val="40"/>
                <w:szCs w:val="40"/>
                <w:lang w:eastAsia="tr-TR"/>
              </w:rPr>
            </w:pPr>
            <w:r w:rsidRPr="00432F17">
              <w:rPr>
                <w:rFonts w:ascii="Times New Roman" w:eastAsia="Times New Roman" w:hAnsi="Times New Roman" w:cs="Times New Roman"/>
                <w:b/>
                <w:bCs/>
                <w:color w:val="000000"/>
                <w:kern w:val="0"/>
                <w:sz w:val="40"/>
                <w:szCs w:val="40"/>
                <w:lang w:eastAsia="tr-TR"/>
              </w:rPr>
              <w:t> </w:t>
            </w:r>
          </w:p>
        </w:tc>
        <w:tc>
          <w:tcPr>
            <w:tcW w:w="846" w:type="dxa"/>
            <w:tcBorders>
              <w:top w:val="nil"/>
              <w:left w:val="nil"/>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jc w:val="center"/>
              <w:rPr>
                <w:rFonts w:ascii="Arial Tur" w:eastAsia="Times New Roman" w:hAnsi="Arial Tur" w:cs="Calibri"/>
                <w:bCs/>
                <w:color w:val="000000"/>
                <w:kern w:val="0"/>
                <w:sz w:val="40"/>
                <w:szCs w:val="40"/>
                <w:lang w:eastAsia="tr-TR"/>
              </w:rPr>
            </w:pPr>
            <w:r w:rsidRPr="00432F17">
              <w:rPr>
                <w:rFonts w:ascii="Arial Tur" w:eastAsia="Times New Roman" w:hAnsi="Arial Tur" w:cs="Calibri"/>
                <w:bCs/>
                <w:color w:val="000000"/>
                <w:kern w:val="0"/>
                <w:sz w:val="40"/>
                <w:szCs w:val="40"/>
                <w:lang w:eastAsia="tr-TR"/>
              </w:rPr>
              <w:t> </w:t>
            </w:r>
          </w:p>
        </w:tc>
        <w:tc>
          <w:tcPr>
            <w:tcW w:w="846" w:type="dxa"/>
            <w:tcBorders>
              <w:top w:val="nil"/>
              <w:left w:val="nil"/>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jc w:val="center"/>
              <w:rPr>
                <w:rFonts w:ascii="Times New Roman" w:eastAsia="Times New Roman" w:hAnsi="Times New Roman" w:cs="Times New Roman"/>
                <w:bCs/>
                <w:color w:val="000000"/>
                <w:kern w:val="0"/>
                <w:sz w:val="40"/>
                <w:szCs w:val="40"/>
                <w:lang w:eastAsia="tr-TR"/>
              </w:rPr>
            </w:pPr>
            <w:r w:rsidRPr="00432F17">
              <w:rPr>
                <w:rFonts w:ascii="Times New Roman" w:eastAsia="Times New Roman" w:hAnsi="Times New Roman" w:cs="Times New Roman"/>
                <w:bCs/>
                <w:color w:val="000000"/>
                <w:kern w:val="0"/>
                <w:sz w:val="40"/>
                <w:szCs w:val="40"/>
                <w:lang w:eastAsia="tr-TR"/>
              </w:rPr>
              <w:t> </w:t>
            </w:r>
          </w:p>
        </w:tc>
        <w:tc>
          <w:tcPr>
            <w:tcW w:w="846" w:type="dxa"/>
            <w:tcBorders>
              <w:top w:val="nil"/>
              <w:left w:val="nil"/>
              <w:bottom w:val="single" w:sz="4" w:space="0" w:color="auto"/>
              <w:right w:val="single" w:sz="4" w:space="0" w:color="auto"/>
            </w:tcBorders>
            <w:shd w:val="clear" w:color="auto" w:fill="auto"/>
            <w:vAlign w:val="center"/>
            <w:hideMark/>
          </w:tcPr>
          <w:p w:rsidR="00432F17" w:rsidRPr="00432F17" w:rsidRDefault="00432F17" w:rsidP="00432F17">
            <w:pPr>
              <w:spacing w:after="0" w:line="240" w:lineRule="auto"/>
              <w:jc w:val="center"/>
              <w:rPr>
                <w:rFonts w:ascii="Times New Roman" w:eastAsia="Times New Roman" w:hAnsi="Times New Roman" w:cs="Times New Roman"/>
                <w:bCs/>
                <w:color w:val="000000"/>
                <w:kern w:val="0"/>
                <w:sz w:val="40"/>
                <w:szCs w:val="40"/>
                <w:lang w:eastAsia="tr-TR"/>
              </w:rPr>
            </w:pPr>
            <w:r w:rsidRPr="00432F17">
              <w:rPr>
                <w:rFonts w:ascii="Times New Roman" w:eastAsia="Times New Roman" w:hAnsi="Times New Roman" w:cs="Times New Roman"/>
                <w:bCs/>
                <w:color w:val="000000"/>
                <w:kern w:val="0"/>
                <w:sz w:val="40"/>
                <w:szCs w:val="40"/>
                <w:lang w:eastAsia="tr-TR"/>
              </w:rPr>
              <w:t>0</w:t>
            </w:r>
          </w:p>
        </w:tc>
        <w:tc>
          <w:tcPr>
            <w:tcW w:w="846" w:type="dxa"/>
            <w:tcBorders>
              <w:top w:val="nil"/>
              <w:left w:val="nil"/>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jc w:val="center"/>
              <w:rPr>
                <w:rFonts w:ascii="Times New Roman" w:eastAsia="Times New Roman" w:hAnsi="Times New Roman" w:cs="Times New Roman"/>
                <w:bCs/>
                <w:color w:val="000000"/>
                <w:kern w:val="0"/>
                <w:sz w:val="40"/>
                <w:szCs w:val="40"/>
                <w:lang w:eastAsia="tr-TR"/>
              </w:rPr>
            </w:pPr>
            <w:r w:rsidRPr="00432F17">
              <w:rPr>
                <w:rFonts w:ascii="Times New Roman" w:eastAsia="Times New Roman" w:hAnsi="Times New Roman" w:cs="Times New Roman"/>
                <w:bCs/>
                <w:color w:val="000000"/>
                <w:kern w:val="0"/>
                <w:sz w:val="40"/>
                <w:szCs w:val="40"/>
                <w:lang w:eastAsia="tr-TR"/>
              </w:rPr>
              <w:t>0</w:t>
            </w:r>
          </w:p>
        </w:tc>
        <w:tc>
          <w:tcPr>
            <w:tcW w:w="846" w:type="dxa"/>
            <w:tcBorders>
              <w:top w:val="nil"/>
              <w:left w:val="nil"/>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sz w:val="40"/>
                <w:szCs w:val="40"/>
                <w:lang w:eastAsia="tr-TR"/>
              </w:rPr>
            </w:pPr>
            <w:r w:rsidRPr="00432F17">
              <w:rPr>
                <w:rFonts w:ascii="Times New Roman" w:eastAsia="Times New Roman" w:hAnsi="Times New Roman" w:cs="Times New Roman"/>
                <w:b/>
                <w:bCs/>
                <w:color w:val="000000"/>
                <w:kern w:val="0"/>
                <w:sz w:val="40"/>
                <w:szCs w:val="40"/>
                <w:lang w:eastAsia="tr-TR"/>
              </w:rPr>
              <w:t> </w:t>
            </w:r>
          </w:p>
        </w:tc>
        <w:tc>
          <w:tcPr>
            <w:tcW w:w="846" w:type="dxa"/>
            <w:tcBorders>
              <w:top w:val="nil"/>
              <w:left w:val="nil"/>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jc w:val="center"/>
              <w:rPr>
                <w:rFonts w:ascii="Arial Tur" w:eastAsia="Times New Roman" w:hAnsi="Arial Tur" w:cs="Calibri"/>
                <w:b/>
                <w:bCs/>
                <w:color w:val="000000"/>
                <w:kern w:val="0"/>
                <w:sz w:val="40"/>
                <w:szCs w:val="40"/>
                <w:lang w:eastAsia="tr-TR"/>
              </w:rPr>
            </w:pPr>
            <w:r w:rsidRPr="00432F17">
              <w:rPr>
                <w:rFonts w:ascii="Arial Tur" w:eastAsia="Times New Roman" w:hAnsi="Arial Tur" w:cs="Calibri"/>
                <w:b/>
                <w:bCs/>
                <w:color w:val="000000"/>
                <w:kern w:val="0"/>
                <w:sz w:val="40"/>
                <w:szCs w:val="40"/>
                <w:lang w:eastAsia="tr-TR"/>
              </w:rPr>
              <w:t> </w:t>
            </w:r>
          </w:p>
        </w:tc>
        <w:tc>
          <w:tcPr>
            <w:tcW w:w="846" w:type="dxa"/>
            <w:tcBorders>
              <w:top w:val="nil"/>
              <w:left w:val="nil"/>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jc w:val="center"/>
              <w:rPr>
                <w:rFonts w:ascii="Times New Roman" w:eastAsia="Times New Roman" w:hAnsi="Times New Roman" w:cs="Times New Roman"/>
                <w:b/>
                <w:bCs/>
                <w:color w:val="000000"/>
                <w:kern w:val="0"/>
                <w:sz w:val="40"/>
                <w:szCs w:val="40"/>
                <w:lang w:eastAsia="tr-TR"/>
              </w:rPr>
            </w:pPr>
            <w:r w:rsidRPr="00432F17">
              <w:rPr>
                <w:rFonts w:ascii="Times New Roman" w:eastAsia="Times New Roman" w:hAnsi="Times New Roman" w:cs="Times New Roman"/>
                <w:b/>
                <w:bCs/>
                <w:color w:val="000000"/>
                <w:kern w:val="0"/>
                <w:sz w:val="40"/>
                <w:szCs w:val="40"/>
                <w:lang w:eastAsia="tr-TR"/>
              </w:rPr>
              <w:t> </w:t>
            </w:r>
          </w:p>
        </w:tc>
        <w:tc>
          <w:tcPr>
            <w:tcW w:w="846" w:type="dxa"/>
            <w:tcBorders>
              <w:top w:val="nil"/>
              <w:left w:val="nil"/>
              <w:bottom w:val="single" w:sz="4" w:space="0" w:color="auto"/>
              <w:right w:val="single" w:sz="8" w:space="0" w:color="auto"/>
            </w:tcBorders>
            <w:shd w:val="clear" w:color="auto" w:fill="auto"/>
            <w:vAlign w:val="center"/>
            <w:hideMark/>
          </w:tcPr>
          <w:p w:rsidR="00432F17" w:rsidRPr="00432F17" w:rsidRDefault="00432F17" w:rsidP="00432F17">
            <w:pPr>
              <w:spacing w:after="0" w:line="240" w:lineRule="auto"/>
              <w:jc w:val="center"/>
              <w:rPr>
                <w:rFonts w:ascii="Times New Roman" w:eastAsia="Times New Roman" w:hAnsi="Times New Roman" w:cs="Times New Roman"/>
                <w:b/>
                <w:bCs/>
                <w:color w:val="000000"/>
                <w:kern w:val="0"/>
                <w:sz w:val="40"/>
                <w:szCs w:val="40"/>
                <w:lang w:eastAsia="tr-TR"/>
              </w:rPr>
            </w:pPr>
            <w:r w:rsidRPr="00432F17">
              <w:rPr>
                <w:rFonts w:ascii="Times New Roman" w:eastAsia="Times New Roman" w:hAnsi="Times New Roman" w:cs="Times New Roman"/>
                <w:b/>
                <w:bCs/>
                <w:color w:val="000000"/>
                <w:kern w:val="0"/>
                <w:sz w:val="40"/>
                <w:szCs w:val="40"/>
                <w:lang w:eastAsia="tr-TR"/>
              </w:rPr>
              <w:t> </w:t>
            </w:r>
          </w:p>
        </w:tc>
      </w:tr>
      <w:tr w:rsidR="00432F17" w:rsidRPr="00432F17" w:rsidTr="00432F17">
        <w:trPr>
          <w:trHeight w:val="842"/>
        </w:trPr>
        <w:tc>
          <w:tcPr>
            <w:tcW w:w="2242" w:type="dxa"/>
            <w:tcBorders>
              <w:top w:val="nil"/>
              <w:left w:val="single" w:sz="8" w:space="0" w:color="auto"/>
              <w:bottom w:val="single" w:sz="4" w:space="0" w:color="auto"/>
              <w:right w:val="nil"/>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sz w:val="24"/>
                <w:szCs w:val="24"/>
                <w:lang w:eastAsia="tr-TR"/>
              </w:rPr>
            </w:pPr>
            <w:r w:rsidRPr="00432F17">
              <w:rPr>
                <w:rFonts w:ascii="Times New Roman" w:eastAsia="Times New Roman" w:hAnsi="Times New Roman" w:cs="Times New Roman"/>
                <w:b/>
                <w:bCs/>
                <w:color w:val="000000"/>
                <w:kern w:val="0"/>
                <w:sz w:val="24"/>
                <w:szCs w:val="24"/>
                <w:lang w:eastAsia="tr-TR"/>
              </w:rPr>
              <w:t>Meslek kuruluşları</w:t>
            </w:r>
          </w:p>
        </w:tc>
        <w:tc>
          <w:tcPr>
            <w:tcW w:w="846" w:type="dxa"/>
            <w:tcBorders>
              <w:top w:val="nil"/>
              <w:left w:val="single" w:sz="8" w:space="0" w:color="auto"/>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sz w:val="40"/>
                <w:szCs w:val="40"/>
                <w:lang w:eastAsia="tr-TR"/>
              </w:rPr>
            </w:pPr>
            <w:r w:rsidRPr="00432F17">
              <w:rPr>
                <w:rFonts w:ascii="Times New Roman" w:eastAsia="Times New Roman" w:hAnsi="Times New Roman" w:cs="Times New Roman"/>
                <w:b/>
                <w:bCs/>
                <w:color w:val="000000"/>
                <w:kern w:val="0"/>
                <w:sz w:val="40"/>
                <w:szCs w:val="40"/>
                <w:lang w:eastAsia="tr-TR"/>
              </w:rPr>
              <w:t> </w:t>
            </w:r>
          </w:p>
        </w:tc>
        <w:tc>
          <w:tcPr>
            <w:tcW w:w="846" w:type="dxa"/>
            <w:tcBorders>
              <w:top w:val="nil"/>
              <w:left w:val="nil"/>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jc w:val="center"/>
              <w:rPr>
                <w:rFonts w:ascii="Arial Tur" w:eastAsia="Times New Roman" w:hAnsi="Arial Tur" w:cs="Calibri"/>
                <w:bCs/>
                <w:color w:val="000000"/>
                <w:kern w:val="0"/>
                <w:sz w:val="40"/>
                <w:szCs w:val="40"/>
                <w:lang w:eastAsia="tr-TR"/>
              </w:rPr>
            </w:pPr>
            <w:r w:rsidRPr="00432F17">
              <w:rPr>
                <w:rFonts w:ascii="Arial Tur" w:eastAsia="Times New Roman" w:hAnsi="Arial Tur" w:cs="Calibri"/>
                <w:bCs/>
                <w:color w:val="000000"/>
                <w:kern w:val="0"/>
                <w:sz w:val="40"/>
                <w:szCs w:val="40"/>
                <w:lang w:eastAsia="tr-TR"/>
              </w:rPr>
              <w:t> </w:t>
            </w:r>
          </w:p>
        </w:tc>
        <w:tc>
          <w:tcPr>
            <w:tcW w:w="846" w:type="dxa"/>
            <w:tcBorders>
              <w:top w:val="nil"/>
              <w:left w:val="nil"/>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jc w:val="center"/>
              <w:rPr>
                <w:rFonts w:ascii="Times New Roman" w:eastAsia="Times New Roman" w:hAnsi="Times New Roman" w:cs="Times New Roman"/>
                <w:bCs/>
                <w:color w:val="000000"/>
                <w:kern w:val="0"/>
                <w:sz w:val="40"/>
                <w:szCs w:val="40"/>
                <w:lang w:eastAsia="tr-TR"/>
              </w:rPr>
            </w:pPr>
            <w:r w:rsidRPr="00432F17">
              <w:rPr>
                <w:rFonts w:ascii="Times New Roman" w:eastAsia="Times New Roman" w:hAnsi="Times New Roman" w:cs="Times New Roman"/>
                <w:bCs/>
                <w:color w:val="000000"/>
                <w:kern w:val="0"/>
                <w:sz w:val="40"/>
                <w:szCs w:val="40"/>
                <w:lang w:eastAsia="tr-TR"/>
              </w:rPr>
              <w:t>0</w:t>
            </w:r>
          </w:p>
        </w:tc>
        <w:tc>
          <w:tcPr>
            <w:tcW w:w="846" w:type="dxa"/>
            <w:tcBorders>
              <w:top w:val="nil"/>
              <w:left w:val="nil"/>
              <w:bottom w:val="single" w:sz="4" w:space="0" w:color="auto"/>
              <w:right w:val="single" w:sz="4" w:space="0" w:color="auto"/>
            </w:tcBorders>
            <w:shd w:val="clear" w:color="auto" w:fill="auto"/>
            <w:vAlign w:val="center"/>
            <w:hideMark/>
          </w:tcPr>
          <w:p w:rsidR="00432F17" w:rsidRPr="00432F17" w:rsidRDefault="00432F17" w:rsidP="00432F17">
            <w:pPr>
              <w:spacing w:after="0" w:line="240" w:lineRule="auto"/>
              <w:jc w:val="center"/>
              <w:rPr>
                <w:rFonts w:ascii="Times New Roman" w:eastAsia="Times New Roman" w:hAnsi="Times New Roman" w:cs="Times New Roman"/>
                <w:bCs/>
                <w:color w:val="000000"/>
                <w:kern w:val="0"/>
                <w:sz w:val="40"/>
                <w:szCs w:val="40"/>
                <w:lang w:eastAsia="tr-TR"/>
              </w:rPr>
            </w:pPr>
            <w:r w:rsidRPr="00432F17">
              <w:rPr>
                <w:rFonts w:ascii="Times New Roman" w:eastAsia="Times New Roman" w:hAnsi="Times New Roman" w:cs="Times New Roman"/>
                <w:bCs/>
                <w:color w:val="000000"/>
                <w:kern w:val="0"/>
                <w:sz w:val="40"/>
                <w:szCs w:val="40"/>
                <w:lang w:eastAsia="tr-TR"/>
              </w:rPr>
              <w:t> </w:t>
            </w:r>
          </w:p>
        </w:tc>
        <w:tc>
          <w:tcPr>
            <w:tcW w:w="846" w:type="dxa"/>
            <w:tcBorders>
              <w:top w:val="nil"/>
              <w:left w:val="nil"/>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jc w:val="center"/>
              <w:rPr>
                <w:rFonts w:ascii="Times New Roman" w:eastAsia="Times New Roman" w:hAnsi="Times New Roman" w:cs="Times New Roman"/>
                <w:bCs/>
                <w:color w:val="000000"/>
                <w:kern w:val="0"/>
                <w:sz w:val="40"/>
                <w:szCs w:val="40"/>
                <w:lang w:eastAsia="tr-TR"/>
              </w:rPr>
            </w:pPr>
            <w:r w:rsidRPr="00432F17">
              <w:rPr>
                <w:rFonts w:ascii="Times New Roman" w:eastAsia="Times New Roman" w:hAnsi="Times New Roman" w:cs="Times New Roman"/>
                <w:bCs/>
                <w:color w:val="000000"/>
                <w:kern w:val="0"/>
                <w:sz w:val="40"/>
                <w:szCs w:val="40"/>
                <w:lang w:eastAsia="tr-TR"/>
              </w:rPr>
              <w:t> </w:t>
            </w:r>
          </w:p>
        </w:tc>
        <w:tc>
          <w:tcPr>
            <w:tcW w:w="846" w:type="dxa"/>
            <w:tcBorders>
              <w:top w:val="nil"/>
              <w:left w:val="nil"/>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sz w:val="40"/>
                <w:szCs w:val="40"/>
                <w:lang w:eastAsia="tr-TR"/>
              </w:rPr>
            </w:pPr>
            <w:r w:rsidRPr="00432F17">
              <w:rPr>
                <w:rFonts w:ascii="Times New Roman" w:eastAsia="Times New Roman" w:hAnsi="Times New Roman" w:cs="Times New Roman"/>
                <w:b/>
                <w:bCs/>
                <w:color w:val="000000"/>
                <w:kern w:val="0"/>
                <w:sz w:val="40"/>
                <w:szCs w:val="40"/>
                <w:lang w:eastAsia="tr-TR"/>
              </w:rPr>
              <w:t> </w:t>
            </w:r>
          </w:p>
        </w:tc>
        <w:tc>
          <w:tcPr>
            <w:tcW w:w="846" w:type="dxa"/>
            <w:tcBorders>
              <w:top w:val="nil"/>
              <w:left w:val="nil"/>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jc w:val="center"/>
              <w:rPr>
                <w:rFonts w:ascii="Arial Tur" w:eastAsia="Times New Roman" w:hAnsi="Arial Tur" w:cs="Calibri"/>
                <w:b/>
                <w:bCs/>
                <w:color w:val="000000"/>
                <w:kern w:val="0"/>
                <w:sz w:val="40"/>
                <w:szCs w:val="40"/>
                <w:lang w:eastAsia="tr-TR"/>
              </w:rPr>
            </w:pPr>
            <w:r w:rsidRPr="00432F17">
              <w:rPr>
                <w:rFonts w:ascii="Arial Tur" w:eastAsia="Times New Roman" w:hAnsi="Arial Tur" w:cs="Calibri"/>
                <w:b/>
                <w:bCs/>
                <w:color w:val="000000"/>
                <w:kern w:val="0"/>
                <w:sz w:val="40"/>
                <w:szCs w:val="40"/>
                <w:lang w:eastAsia="tr-TR"/>
              </w:rPr>
              <w:t> </w:t>
            </w:r>
          </w:p>
        </w:tc>
        <w:tc>
          <w:tcPr>
            <w:tcW w:w="846" w:type="dxa"/>
            <w:tcBorders>
              <w:top w:val="nil"/>
              <w:left w:val="nil"/>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jc w:val="center"/>
              <w:rPr>
                <w:rFonts w:ascii="Times New Roman" w:eastAsia="Times New Roman" w:hAnsi="Times New Roman" w:cs="Times New Roman"/>
                <w:b/>
                <w:bCs/>
                <w:color w:val="000000"/>
                <w:kern w:val="0"/>
                <w:sz w:val="40"/>
                <w:szCs w:val="40"/>
                <w:lang w:eastAsia="tr-TR"/>
              </w:rPr>
            </w:pPr>
            <w:r w:rsidRPr="00432F17">
              <w:rPr>
                <w:rFonts w:ascii="Times New Roman" w:eastAsia="Times New Roman" w:hAnsi="Times New Roman" w:cs="Times New Roman"/>
                <w:b/>
                <w:bCs/>
                <w:color w:val="000000"/>
                <w:kern w:val="0"/>
                <w:sz w:val="40"/>
                <w:szCs w:val="40"/>
                <w:lang w:eastAsia="tr-TR"/>
              </w:rPr>
              <w:t> </w:t>
            </w:r>
          </w:p>
        </w:tc>
        <w:tc>
          <w:tcPr>
            <w:tcW w:w="846" w:type="dxa"/>
            <w:tcBorders>
              <w:top w:val="nil"/>
              <w:left w:val="nil"/>
              <w:bottom w:val="single" w:sz="4" w:space="0" w:color="auto"/>
              <w:right w:val="single" w:sz="8" w:space="0" w:color="auto"/>
            </w:tcBorders>
            <w:shd w:val="clear" w:color="auto" w:fill="auto"/>
            <w:vAlign w:val="center"/>
            <w:hideMark/>
          </w:tcPr>
          <w:p w:rsidR="00432F17" w:rsidRPr="00432F17" w:rsidRDefault="00432F17" w:rsidP="00432F17">
            <w:pPr>
              <w:spacing w:after="0" w:line="240" w:lineRule="auto"/>
              <w:jc w:val="center"/>
              <w:rPr>
                <w:rFonts w:ascii="Times New Roman" w:eastAsia="Times New Roman" w:hAnsi="Times New Roman" w:cs="Times New Roman"/>
                <w:b/>
                <w:bCs/>
                <w:color w:val="000000"/>
                <w:kern w:val="0"/>
                <w:sz w:val="40"/>
                <w:szCs w:val="40"/>
                <w:lang w:eastAsia="tr-TR"/>
              </w:rPr>
            </w:pPr>
            <w:r w:rsidRPr="00432F17">
              <w:rPr>
                <w:rFonts w:ascii="Times New Roman" w:eastAsia="Times New Roman" w:hAnsi="Times New Roman" w:cs="Times New Roman"/>
                <w:b/>
                <w:bCs/>
                <w:color w:val="000000"/>
                <w:kern w:val="0"/>
                <w:sz w:val="40"/>
                <w:szCs w:val="40"/>
                <w:lang w:eastAsia="tr-TR"/>
              </w:rPr>
              <w:t> </w:t>
            </w:r>
          </w:p>
        </w:tc>
      </w:tr>
      <w:tr w:rsidR="00432F17" w:rsidRPr="00432F17" w:rsidTr="00432F17">
        <w:trPr>
          <w:trHeight w:val="842"/>
        </w:trPr>
        <w:tc>
          <w:tcPr>
            <w:tcW w:w="2242" w:type="dxa"/>
            <w:tcBorders>
              <w:top w:val="nil"/>
              <w:left w:val="single" w:sz="8" w:space="0" w:color="auto"/>
              <w:bottom w:val="single" w:sz="4" w:space="0" w:color="auto"/>
              <w:right w:val="nil"/>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sz w:val="24"/>
                <w:szCs w:val="24"/>
                <w:lang w:eastAsia="tr-TR"/>
              </w:rPr>
            </w:pPr>
            <w:r w:rsidRPr="00432F17">
              <w:rPr>
                <w:rFonts w:ascii="Times New Roman" w:eastAsia="Times New Roman" w:hAnsi="Times New Roman" w:cs="Times New Roman"/>
                <w:b/>
                <w:bCs/>
                <w:color w:val="000000"/>
                <w:kern w:val="0"/>
                <w:sz w:val="24"/>
                <w:szCs w:val="24"/>
                <w:lang w:eastAsia="tr-TR"/>
              </w:rPr>
              <w:t>Sağlık kuruluşları</w:t>
            </w:r>
          </w:p>
        </w:tc>
        <w:tc>
          <w:tcPr>
            <w:tcW w:w="846" w:type="dxa"/>
            <w:tcBorders>
              <w:top w:val="nil"/>
              <w:left w:val="single" w:sz="8" w:space="0" w:color="auto"/>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sz w:val="40"/>
                <w:szCs w:val="40"/>
                <w:lang w:eastAsia="tr-TR"/>
              </w:rPr>
            </w:pPr>
            <w:r w:rsidRPr="00432F17">
              <w:rPr>
                <w:rFonts w:ascii="Times New Roman" w:eastAsia="Times New Roman" w:hAnsi="Times New Roman" w:cs="Times New Roman"/>
                <w:b/>
                <w:bCs/>
                <w:color w:val="000000"/>
                <w:kern w:val="0"/>
                <w:sz w:val="40"/>
                <w:szCs w:val="40"/>
                <w:lang w:eastAsia="tr-TR"/>
              </w:rPr>
              <w:t> </w:t>
            </w:r>
          </w:p>
        </w:tc>
        <w:tc>
          <w:tcPr>
            <w:tcW w:w="846" w:type="dxa"/>
            <w:tcBorders>
              <w:top w:val="nil"/>
              <w:left w:val="nil"/>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jc w:val="center"/>
              <w:rPr>
                <w:rFonts w:ascii="Arial Tur" w:eastAsia="Times New Roman" w:hAnsi="Arial Tur" w:cs="Calibri"/>
                <w:bCs/>
                <w:color w:val="000000"/>
                <w:kern w:val="0"/>
                <w:sz w:val="40"/>
                <w:szCs w:val="40"/>
                <w:lang w:eastAsia="tr-TR"/>
              </w:rPr>
            </w:pPr>
            <w:r w:rsidRPr="00432F17">
              <w:rPr>
                <w:rFonts w:ascii="Arial Tur" w:eastAsia="Times New Roman" w:hAnsi="Arial Tur" w:cs="Calibri"/>
                <w:bCs/>
                <w:color w:val="000000"/>
                <w:kern w:val="0"/>
                <w:sz w:val="40"/>
                <w:szCs w:val="40"/>
                <w:lang w:eastAsia="tr-TR"/>
              </w:rPr>
              <w:t> </w:t>
            </w:r>
          </w:p>
        </w:tc>
        <w:tc>
          <w:tcPr>
            <w:tcW w:w="846" w:type="dxa"/>
            <w:tcBorders>
              <w:top w:val="nil"/>
              <w:left w:val="nil"/>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jc w:val="center"/>
              <w:rPr>
                <w:rFonts w:ascii="Times New Roman" w:eastAsia="Times New Roman" w:hAnsi="Times New Roman" w:cs="Times New Roman"/>
                <w:bCs/>
                <w:color w:val="000000"/>
                <w:kern w:val="0"/>
                <w:sz w:val="40"/>
                <w:szCs w:val="40"/>
                <w:lang w:eastAsia="tr-TR"/>
              </w:rPr>
            </w:pPr>
            <w:r w:rsidRPr="00432F17">
              <w:rPr>
                <w:rFonts w:ascii="Times New Roman" w:eastAsia="Times New Roman" w:hAnsi="Times New Roman" w:cs="Times New Roman"/>
                <w:bCs/>
                <w:color w:val="000000"/>
                <w:kern w:val="0"/>
                <w:sz w:val="40"/>
                <w:szCs w:val="40"/>
                <w:lang w:eastAsia="tr-TR"/>
              </w:rPr>
              <w:t>0</w:t>
            </w:r>
          </w:p>
        </w:tc>
        <w:tc>
          <w:tcPr>
            <w:tcW w:w="846" w:type="dxa"/>
            <w:tcBorders>
              <w:top w:val="nil"/>
              <w:left w:val="nil"/>
              <w:bottom w:val="single" w:sz="4" w:space="0" w:color="auto"/>
              <w:right w:val="single" w:sz="4" w:space="0" w:color="auto"/>
            </w:tcBorders>
            <w:shd w:val="clear" w:color="auto" w:fill="auto"/>
            <w:vAlign w:val="center"/>
            <w:hideMark/>
          </w:tcPr>
          <w:p w:rsidR="00432F17" w:rsidRPr="00432F17" w:rsidRDefault="00432F17" w:rsidP="00432F17">
            <w:pPr>
              <w:spacing w:after="0" w:line="240" w:lineRule="auto"/>
              <w:jc w:val="center"/>
              <w:rPr>
                <w:rFonts w:ascii="Times New Roman" w:eastAsia="Times New Roman" w:hAnsi="Times New Roman" w:cs="Times New Roman"/>
                <w:bCs/>
                <w:color w:val="000000"/>
                <w:kern w:val="0"/>
                <w:sz w:val="40"/>
                <w:szCs w:val="40"/>
                <w:lang w:eastAsia="tr-TR"/>
              </w:rPr>
            </w:pPr>
            <w:r w:rsidRPr="00432F17">
              <w:rPr>
                <w:rFonts w:ascii="Times New Roman" w:eastAsia="Times New Roman" w:hAnsi="Times New Roman" w:cs="Times New Roman"/>
                <w:bCs/>
                <w:color w:val="000000"/>
                <w:kern w:val="0"/>
                <w:sz w:val="40"/>
                <w:szCs w:val="40"/>
                <w:lang w:eastAsia="tr-TR"/>
              </w:rPr>
              <w:t> </w:t>
            </w:r>
          </w:p>
        </w:tc>
        <w:tc>
          <w:tcPr>
            <w:tcW w:w="846" w:type="dxa"/>
            <w:tcBorders>
              <w:top w:val="nil"/>
              <w:left w:val="nil"/>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jc w:val="center"/>
              <w:rPr>
                <w:rFonts w:ascii="Times New Roman" w:eastAsia="Times New Roman" w:hAnsi="Times New Roman" w:cs="Times New Roman"/>
                <w:bCs/>
                <w:color w:val="000000"/>
                <w:kern w:val="0"/>
                <w:sz w:val="40"/>
                <w:szCs w:val="40"/>
                <w:lang w:eastAsia="tr-TR"/>
              </w:rPr>
            </w:pPr>
            <w:r w:rsidRPr="00432F17">
              <w:rPr>
                <w:rFonts w:ascii="Times New Roman" w:eastAsia="Times New Roman" w:hAnsi="Times New Roman" w:cs="Times New Roman"/>
                <w:bCs/>
                <w:color w:val="000000"/>
                <w:kern w:val="0"/>
                <w:sz w:val="40"/>
                <w:szCs w:val="40"/>
                <w:lang w:eastAsia="tr-TR"/>
              </w:rPr>
              <w:t> </w:t>
            </w:r>
          </w:p>
        </w:tc>
        <w:tc>
          <w:tcPr>
            <w:tcW w:w="846" w:type="dxa"/>
            <w:tcBorders>
              <w:top w:val="nil"/>
              <w:left w:val="nil"/>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sz w:val="40"/>
                <w:szCs w:val="40"/>
                <w:lang w:eastAsia="tr-TR"/>
              </w:rPr>
            </w:pPr>
            <w:r w:rsidRPr="00432F17">
              <w:rPr>
                <w:rFonts w:ascii="Times New Roman" w:eastAsia="Times New Roman" w:hAnsi="Times New Roman" w:cs="Times New Roman"/>
                <w:b/>
                <w:bCs/>
                <w:color w:val="000000"/>
                <w:kern w:val="0"/>
                <w:sz w:val="40"/>
                <w:szCs w:val="40"/>
                <w:lang w:eastAsia="tr-TR"/>
              </w:rPr>
              <w:t> </w:t>
            </w:r>
          </w:p>
        </w:tc>
        <w:tc>
          <w:tcPr>
            <w:tcW w:w="846" w:type="dxa"/>
            <w:tcBorders>
              <w:top w:val="nil"/>
              <w:left w:val="nil"/>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jc w:val="center"/>
              <w:rPr>
                <w:rFonts w:ascii="Arial Tur" w:eastAsia="Times New Roman" w:hAnsi="Arial Tur" w:cs="Calibri"/>
                <w:b/>
                <w:bCs/>
                <w:color w:val="000000"/>
                <w:kern w:val="0"/>
                <w:sz w:val="40"/>
                <w:szCs w:val="40"/>
                <w:lang w:eastAsia="tr-TR"/>
              </w:rPr>
            </w:pPr>
            <w:r w:rsidRPr="00432F17">
              <w:rPr>
                <w:rFonts w:ascii="Arial Tur" w:eastAsia="Times New Roman" w:hAnsi="Arial Tur" w:cs="Calibri"/>
                <w:b/>
                <w:bCs/>
                <w:color w:val="000000"/>
                <w:kern w:val="0"/>
                <w:sz w:val="40"/>
                <w:szCs w:val="40"/>
                <w:lang w:eastAsia="tr-TR"/>
              </w:rPr>
              <w:t> </w:t>
            </w:r>
          </w:p>
        </w:tc>
        <w:tc>
          <w:tcPr>
            <w:tcW w:w="846" w:type="dxa"/>
            <w:tcBorders>
              <w:top w:val="nil"/>
              <w:left w:val="nil"/>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jc w:val="center"/>
              <w:rPr>
                <w:rFonts w:ascii="Times New Roman" w:eastAsia="Times New Roman" w:hAnsi="Times New Roman" w:cs="Times New Roman"/>
                <w:b/>
                <w:bCs/>
                <w:color w:val="000000"/>
                <w:kern w:val="0"/>
                <w:sz w:val="40"/>
                <w:szCs w:val="40"/>
                <w:lang w:eastAsia="tr-TR"/>
              </w:rPr>
            </w:pPr>
            <w:r w:rsidRPr="00432F17">
              <w:rPr>
                <w:rFonts w:ascii="Times New Roman" w:eastAsia="Times New Roman" w:hAnsi="Times New Roman" w:cs="Times New Roman"/>
                <w:b/>
                <w:bCs/>
                <w:color w:val="000000"/>
                <w:kern w:val="0"/>
                <w:sz w:val="40"/>
                <w:szCs w:val="40"/>
                <w:lang w:eastAsia="tr-TR"/>
              </w:rPr>
              <w:t> </w:t>
            </w:r>
          </w:p>
        </w:tc>
        <w:tc>
          <w:tcPr>
            <w:tcW w:w="846" w:type="dxa"/>
            <w:tcBorders>
              <w:top w:val="nil"/>
              <w:left w:val="nil"/>
              <w:bottom w:val="single" w:sz="4" w:space="0" w:color="auto"/>
              <w:right w:val="single" w:sz="8" w:space="0" w:color="auto"/>
            </w:tcBorders>
            <w:shd w:val="clear" w:color="auto" w:fill="auto"/>
            <w:vAlign w:val="center"/>
            <w:hideMark/>
          </w:tcPr>
          <w:p w:rsidR="00432F17" w:rsidRPr="00432F17" w:rsidRDefault="00432F17" w:rsidP="00432F17">
            <w:pPr>
              <w:spacing w:after="0" w:line="240" w:lineRule="auto"/>
              <w:jc w:val="center"/>
              <w:rPr>
                <w:rFonts w:ascii="Times New Roman" w:eastAsia="Times New Roman" w:hAnsi="Times New Roman" w:cs="Times New Roman"/>
                <w:b/>
                <w:bCs/>
                <w:color w:val="000000"/>
                <w:kern w:val="0"/>
                <w:sz w:val="40"/>
                <w:szCs w:val="40"/>
                <w:lang w:eastAsia="tr-TR"/>
              </w:rPr>
            </w:pPr>
            <w:r w:rsidRPr="00432F17">
              <w:rPr>
                <w:rFonts w:ascii="Times New Roman" w:eastAsia="Times New Roman" w:hAnsi="Times New Roman" w:cs="Times New Roman"/>
                <w:b/>
                <w:bCs/>
                <w:color w:val="000000"/>
                <w:kern w:val="0"/>
                <w:sz w:val="40"/>
                <w:szCs w:val="40"/>
                <w:lang w:eastAsia="tr-TR"/>
              </w:rPr>
              <w:t> </w:t>
            </w:r>
          </w:p>
        </w:tc>
      </w:tr>
      <w:tr w:rsidR="00432F17" w:rsidRPr="00432F17" w:rsidTr="00432F17">
        <w:trPr>
          <w:trHeight w:val="842"/>
        </w:trPr>
        <w:tc>
          <w:tcPr>
            <w:tcW w:w="2242" w:type="dxa"/>
            <w:tcBorders>
              <w:top w:val="nil"/>
              <w:left w:val="single" w:sz="8" w:space="0" w:color="auto"/>
              <w:bottom w:val="single" w:sz="4" w:space="0" w:color="auto"/>
              <w:right w:val="nil"/>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sz w:val="24"/>
                <w:szCs w:val="24"/>
                <w:lang w:eastAsia="tr-TR"/>
              </w:rPr>
            </w:pPr>
            <w:r w:rsidRPr="00432F17">
              <w:rPr>
                <w:rFonts w:ascii="Times New Roman" w:eastAsia="Times New Roman" w:hAnsi="Times New Roman" w:cs="Times New Roman"/>
                <w:b/>
                <w:bCs/>
                <w:color w:val="000000"/>
                <w:kern w:val="0"/>
                <w:sz w:val="24"/>
                <w:szCs w:val="24"/>
                <w:lang w:eastAsia="tr-TR"/>
              </w:rPr>
              <w:t>Diğer kurumlar</w:t>
            </w:r>
          </w:p>
        </w:tc>
        <w:tc>
          <w:tcPr>
            <w:tcW w:w="846" w:type="dxa"/>
            <w:tcBorders>
              <w:top w:val="nil"/>
              <w:left w:val="single" w:sz="8" w:space="0" w:color="auto"/>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sz w:val="40"/>
                <w:szCs w:val="40"/>
                <w:lang w:eastAsia="tr-TR"/>
              </w:rPr>
            </w:pPr>
            <w:r w:rsidRPr="00432F17">
              <w:rPr>
                <w:rFonts w:ascii="Times New Roman" w:eastAsia="Times New Roman" w:hAnsi="Times New Roman" w:cs="Times New Roman"/>
                <w:b/>
                <w:bCs/>
                <w:color w:val="000000"/>
                <w:kern w:val="0"/>
                <w:sz w:val="40"/>
                <w:szCs w:val="40"/>
                <w:lang w:eastAsia="tr-TR"/>
              </w:rPr>
              <w:t> </w:t>
            </w:r>
          </w:p>
        </w:tc>
        <w:tc>
          <w:tcPr>
            <w:tcW w:w="846" w:type="dxa"/>
            <w:tcBorders>
              <w:top w:val="nil"/>
              <w:left w:val="nil"/>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jc w:val="center"/>
              <w:rPr>
                <w:rFonts w:ascii="Arial Tur" w:eastAsia="Times New Roman" w:hAnsi="Arial Tur" w:cs="Calibri"/>
                <w:b/>
                <w:bCs/>
                <w:color w:val="000000"/>
                <w:kern w:val="0"/>
                <w:sz w:val="40"/>
                <w:szCs w:val="40"/>
                <w:lang w:eastAsia="tr-TR"/>
              </w:rPr>
            </w:pPr>
            <w:r w:rsidRPr="00432F17">
              <w:rPr>
                <w:rFonts w:ascii="Arial Tur" w:eastAsia="Times New Roman" w:hAnsi="Arial Tur" w:cs="Calibri"/>
                <w:b/>
                <w:bCs/>
                <w:color w:val="000000"/>
                <w:kern w:val="0"/>
                <w:sz w:val="40"/>
                <w:szCs w:val="40"/>
                <w:lang w:eastAsia="tr-TR"/>
              </w:rPr>
              <w:t> </w:t>
            </w:r>
          </w:p>
        </w:tc>
        <w:tc>
          <w:tcPr>
            <w:tcW w:w="846" w:type="dxa"/>
            <w:tcBorders>
              <w:top w:val="nil"/>
              <w:left w:val="nil"/>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jc w:val="center"/>
              <w:rPr>
                <w:rFonts w:ascii="Times New Roman" w:eastAsia="Times New Roman" w:hAnsi="Times New Roman" w:cs="Times New Roman"/>
                <w:b/>
                <w:bCs/>
                <w:color w:val="000000"/>
                <w:kern w:val="0"/>
                <w:sz w:val="40"/>
                <w:szCs w:val="40"/>
                <w:lang w:eastAsia="tr-TR"/>
              </w:rPr>
            </w:pPr>
            <w:r w:rsidRPr="00432F17">
              <w:rPr>
                <w:rFonts w:ascii="Times New Roman" w:eastAsia="Times New Roman" w:hAnsi="Times New Roman" w:cs="Times New Roman"/>
                <w:b/>
                <w:bCs/>
                <w:color w:val="000000"/>
                <w:kern w:val="0"/>
                <w:sz w:val="40"/>
                <w:szCs w:val="40"/>
                <w:lang w:eastAsia="tr-TR"/>
              </w:rPr>
              <w:t> </w:t>
            </w:r>
          </w:p>
        </w:tc>
        <w:tc>
          <w:tcPr>
            <w:tcW w:w="846" w:type="dxa"/>
            <w:tcBorders>
              <w:top w:val="nil"/>
              <w:left w:val="nil"/>
              <w:bottom w:val="single" w:sz="4" w:space="0" w:color="auto"/>
              <w:right w:val="single" w:sz="4" w:space="0" w:color="auto"/>
            </w:tcBorders>
            <w:shd w:val="clear" w:color="auto" w:fill="auto"/>
            <w:vAlign w:val="center"/>
            <w:hideMark/>
          </w:tcPr>
          <w:p w:rsidR="00432F17" w:rsidRPr="00432F17" w:rsidRDefault="00432F17" w:rsidP="00432F17">
            <w:pPr>
              <w:spacing w:after="0" w:line="240" w:lineRule="auto"/>
              <w:jc w:val="center"/>
              <w:rPr>
                <w:rFonts w:ascii="Times New Roman" w:eastAsia="Times New Roman" w:hAnsi="Times New Roman" w:cs="Times New Roman"/>
                <w:bCs/>
                <w:color w:val="000000"/>
                <w:kern w:val="0"/>
                <w:sz w:val="40"/>
                <w:szCs w:val="40"/>
                <w:lang w:eastAsia="tr-TR"/>
              </w:rPr>
            </w:pPr>
            <w:r w:rsidRPr="00432F17">
              <w:rPr>
                <w:rFonts w:ascii="Times New Roman" w:eastAsia="Times New Roman" w:hAnsi="Times New Roman" w:cs="Times New Roman"/>
                <w:bCs/>
                <w:color w:val="000000"/>
                <w:kern w:val="0"/>
                <w:sz w:val="40"/>
                <w:szCs w:val="40"/>
                <w:lang w:eastAsia="tr-TR"/>
              </w:rPr>
              <w:t> </w:t>
            </w:r>
          </w:p>
        </w:tc>
        <w:tc>
          <w:tcPr>
            <w:tcW w:w="846" w:type="dxa"/>
            <w:tcBorders>
              <w:top w:val="nil"/>
              <w:left w:val="nil"/>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jc w:val="center"/>
              <w:rPr>
                <w:rFonts w:ascii="Times New Roman" w:eastAsia="Times New Roman" w:hAnsi="Times New Roman" w:cs="Times New Roman"/>
                <w:bCs/>
                <w:color w:val="000000"/>
                <w:kern w:val="0"/>
                <w:sz w:val="40"/>
                <w:szCs w:val="40"/>
                <w:lang w:eastAsia="tr-TR"/>
              </w:rPr>
            </w:pPr>
            <w:r w:rsidRPr="00432F17">
              <w:rPr>
                <w:rFonts w:ascii="Times New Roman" w:eastAsia="Times New Roman" w:hAnsi="Times New Roman" w:cs="Times New Roman"/>
                <w:bCs/>
                <w:color w:val="000000"/>
                <w:kern w:val="0"/>
                <w:sz w:val="40"/>
                <w:szCs w:val="40"/>
                <w:lang w:eastAsia="tr-TR"/>
              </w:rPr>
              <w:t> </w:t>
            </w:r>
          </w:p>
        </w:tc>
        <w:tc>
          <w:tcPr>
            <w:tcW w:w="846" w:type="dxa"/>
            <w:tcBorders>
              <w:top w:val="nil"/>
              <w:left w:val="nil"/>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bCs/>
                <w:color w:val="000000"/>
                <w:kern w:val="0"/>
                <w:sz w:val="40"/>
                <w:szCs w:val="40"/>
                <w:lang w:eastAsia="tr-TR"/>
              </w:rPr>
            </w:pPr>
            <w:r w:rsidRPr="00432F17">
              <w:rPr>
                <w:rFonts w:ascii="Times New Roman" w:eastAsia="Times New Roman" w:hAnsi="Times New Roman" w:cs="Times New Roman"/>
                <w:bCs/>
                <w:color w:val="000000"/>
                <w:kern w:val="0"/>
                <w:sz w:val="40"/>
                <w:szCs w:val="40"/>
                <w:lang w:eastAsia="tr-TR"/>
              </w:rPr>
              <w:t> </w:t>
            </w:r>
          </w:p>
        </w:tc>
        <w:tc>
          <w:tcPr>
            <w:tcW w:w="846" w:type="dxa"/>
            <w:tcBorders>
              <w:top w:val="nil"/>
              <w:left w:val="nil"/>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jc w:val="center"/>
              <w:rPr>
                <w:rFonts w:ascii="Arial Tur" w:eastAsia="Times New Roman" w:hAnsi="Arial Tur" w:cs="Calibri"/>
                <w:bCs/>
                <w:color w:val="000000"/>
                <w:kern w:val="0"/>
                <w:sz w:val="40"/>
                <w:szCs w:val="40"/>
                <w:lang w:eastAsia="tr-TR"/>
              </w:rPr>
            </w:pPr>
            <w:r w:rsidRPr="00432F17">
              <w:rPr>
                <w:rFonts w:ascii="Arial Tur" w:eastAsia="Times New Roman" w:hAnsi="Arial Tur" w:cs="Calibri"/>
                <w:bCs/>
                <w:color w:val="000000"/>
                <w:kern w:val="0"/>
                <w:sz w:val="40"/>
                <w:szCs w:val="40"/>
                <w:lang w:eastAsia="tr-TR"/>
              </w:rPr>
              <w:t> </w:t>
            </w:r>
          </w:p>
        </w:tc>
        <w:tc>
          <w:tcPr>
            <w:tcW w:w="846" w:type="dxa"/>
            <w:tcBorders>
              <w:top w:val="nil"/>
              <w:left w:val="nil"/>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jc w:val="center"/>
              <w:rPr>
                <w:rFonts w:ascii="Times New Roman" w:eastAsia="Times New Roman" w:hAnsi="Times New Roman" w:cs="Times New Roman"/>
                <w:bCs/>
                <w:color w:val="000000"/>
                <w:kern w:val="0"/>
                <w:sz w:val="40"/>
                <w:szCs w:val="40"/>
                <w:lang w:eastAsia="tr-TR"/>
              </w:rPr>
            </w:pPr>
            <w:r w:rsidRPr="00432F17">
              <w:rPr>
                <w:rFonts w:ascii="Times New Roman" w:eastAsia="Times New Roman" w:hAnsi="Times New Roman" w:cs="Times New Roman"/>
                <w:bCs/>
                <w:color w:val="000000"/>
                <w:kern w:val="0"/>
                <w:sz w:val="40"/>
                <w:szCs w:val="40"/>
                <w:lang w:eastAsia="tr-TR"/>
              </w:rPr>
              <w:t> </w:t>
            </w:r>
          </w:p>
        </w:tc>
        <w:tc>
          <w:tcPr>
            <w:tcW w:w="846" w:type="dxa"/>
            <w:tcBorders>
              <w:top w:val="nil"/>
              <w:left w:val="nil"/>
              <w:bottom w:val="single" w:sz="4" w:space="0" w:color="auto"/>
              <w:right w:val="single" w:sz="8" w:space="0" w:color="auto"/>
            </w:tcBorders>
            <w:shd w:val="clear" w:color="auto" w:fill="auto"/>
            <w:vAlign w:val="center"/>
            <w:hideMark/>
          </w:tcPr>
          <w:p w:rsidR="00432F17" w:rsidRPr="00432F17" w:rsidRDefault="00432F17" w:rsidP="00432F17">
            <w:pPr>
              <w:spacing w:after="0" w:line="240" w:lineRule="auto"/>
              <w:jc w:val="center"/>
              <w:rPr>
                <w:rFonts w:ascii="Times New Roman" w:eastAsia="Times New Roman" w:hAnsi="Times New Roman" w:cs="Times New Roman"/>
                <w:bCs/>
                <w:color w:val="000000"/>
                <w:kern w:val="0"/>
                <w:sz w:val="40"/>
                <w:szCs w:val="40"/>
                <w:lang w:eastAsia="tr-TR"/>
              </w:rPr>
            </w:pPr>
            <w:r w:rsidRPr="00432F17">
              <w:rPr>
                <w:rFonts w:ascii="Times New Roman" w:eastAsia="Times New Roman" w:hAnsi="Times New Roman" w:cs="Times New Roman"/>
                <w:bCs/>
                <w:color w:val="000000"/>
                <w:kern w:val="0"/>
                <w:sz w:val="40"/>
                <w:szCs w:val="40"/>
                <w:lang w:eastAsia="tr-TR"/>
              </w:rPr>
              <w:t>0</w:t>
            </w:r>
          </w:p>
        </w:tc>
      </w:tr>
      <w:tr w:rsidR="00432F17" w:rsidRPr="00432F17" w:rsidTr="00432F17">
        <w:trPr>
          <w:trHeight w:val="842"/>
        </w:trPr>
        <w:tc>
          <w:tcPr>
            <w:tcW w:w="2242" w:type="dxa"/>
            <w:tcBorders>
              <w:top w:val="nil"/>
              <w:left w:val="single" w:sz="8" w:space="0" w:color="auto"/>
              <w:bottom w:val="single" w:sz="8" w:space="0" w:color="auto"/>
              <w:right w:val="nil"/>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sz w:val="24"/>
                <w:szCs w:val="24"/>
                <w:lang w:eastAsia="tr-TR"/>
              </w:rPr>
            </w:pPr>
            <w:r w:rsidRPr="00432F17">
              <w:rPr>
                <w:rFonts w:ascii="Times New Roman" w:eastAsia="Times New Roman" w:hAnsi="Times New Roman" w:cs="Times New Roman"/>
                <w:b/>
                <w:bCs/>
                <w:color w:val="000000"/>
                <w:kern w:val="0"/>
                <w:sz w:val="24"/>
                <w:szCs w:val="24"/>
                <w:lang w:eastAsia="tr-TR"/>
              </w:rPr>
              <w:t>Özel sektör</w:t>
            </w:r>
          </w:p>
        </w:tc>
        <w:tc>
          <w:tcPr>
            <w:tcW w:w="846" w:type="dxa"/>
            <w:tcBorders>
              <w:top w:val="nil"/>
              <w:left w:val="single" w:sz="8" w:space="0" w:color="auto"/>
              <w:bottom w:val="single" w:sz="8" w:space="0" w:color="auto"/>
              <w:right w:val="single" w:sz="4" w:space="0" w:color="auto"/>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sz w:val="24"/>
                <w:szCs w:val="24"/>
                <w:lang w:eastAsia="tr-TR"/>
              </w:rPr>
            </w:pPr>
            <w:r w:rsidRPr="00432F17">
              <w:rPr>
                <w:rFonts w:ascii="Times New Roman" w:eastAsia="Times New Roman" w:hAnsi="Times New Roman" w:cs="Times New Roman"/>
                <w:b/>
                <w:bCs/>
                <w:color w:val="000000"/>
                <w:kern w:val="0"/>
                <w:sz w:val="24"/>
                <w:szCs w:val="24"/>
                <w:lang w:eastAsia="tr-TR"/>
              </w:rPr>
              <w:t> </w:t>
            </w:r>
          </w:p>
        </w:tc>
        <w:tc>
          <w:tcPr>
            <w:tcW w:w="846" w:type="dxa"/>
            <w:tcBorders>
              <w:top w:val="nil"/>
              <w:left w:val="nil"/>
              <w:bottom w:val="single" w:sz="8" w:space="0" w:color="auto"/>
              <w:right w:val="single" w:sz="4" w:space="0" w:color="auto"/>
            </w:tcBorders>
            <w:shd w:val="clear" w:color="auto" w:fill="auto"/>
            <w:noWrap/>
            <w:vAlign w:val="center"/>
            <w:hideMark/>
          </w:tcPr>
          <w:p w:rsidR="00432F17" w:rsidRPr="00432F17" w:rsidRDefault="00432F17" w:rsidP="00432F17">
            <w:pPr>
              <w:spacing w:after="0" w:line="240" w:lineRule="auto"/>
              <w:jc w:val="center"/>
              <w:rPr>
                <w:rFonts w:ascii="Arial Tur" w:eastAsia="Times New Roman" w:hAnsi="Arial Tur" w:cs="Calibri"/>
                <w:b/>
                <w:bCs/>
                <w:color w:val="000000"/>
                <w:kern w:val="0"/>
                <w:sz w:val="28"/>
                <w:szCs w:val="28"/>
                <w:lang w:eastAsia="tr-TR"/>
              </w:rPr>
            </w:pPr>
            <w:r w:rsidRPr="00432F17">
              <w:rPr>
                <w:rFonts w:ascii="Arial Tur" w:eastAsia="Times New Roman" w:hAnsi="Arial Tur" w:cs="Calibri"/>
                <w:b/>
                <w:bCs/>
                <w:color w:val="000000"/>
                <w:kern w:val="0"/>
                <w:sz w:val="28"/>
                <w:szCs w:val="28"/>
                <w:lang w:eastAsia="tr-TR"/>
              </w:rPr>
              <w:t> </w:t>
            </w:r>
          </w:p>
        </w:tc>
        <w:tc>
          <w:tcPr>
            <w:tcW w:w="846" w:type="dxa"/>
            <w:tcBorders>
              <w:top w:val="nil"/>
              <w:left w:val="nil"/>
              <w:bottom w:val="single" w:sz="8" w:space="0" w:color="auto"/>
              <w:right w:val="single" w:sz="4" w:space="0" w:color="auto"/>
            </w:tcBorders>
            <w:shd w:val="clear" w:color="auto" w:fill="auto"/>
            <w:noWrap/>
            <w:vAlign w:val="center"/>
            <w:hideMark/>
          </w:tcPr>
          <w:p w:rsidR="00432F17" w:rsidRPr="00432F17" w:rsidRDefault="00432F17" w:rsidP="00432F17">
            <w:pPr>
              <w:spacing w:after="0" w:line="240" w:lineRule="auto"/>
              <w:jc w:val="center"/>
              <w:rPr>
                <w:rFonts w:ascii="Arial Tur" w:eastAsia="Times New Roman" w:hAnsi="Arial Tur" w:cs="Calibri"/>
                <w:b/>
                <w:bCs/>
                <w:color w:val="000000"/>
                <w:kern w:val="0"/>
                <w:sz w:val="28"/>
                <w:szCs w:val="28"/>
                <w:lang w:eastAsia="tr-TR"/>
              </w:rPr>
            </w:pPr>
            <w:r w:rsidRPr="00432F17">
              <w:rPr>
                <w:rFonts w:ascii="Arial Tur" w:eastAsia="Times New Roman" w:hAnsi="Arial Tur" w:cs="Calibri"/>
                <w:b/>
                <w:bCs/>
                <w:color w:val="000000"/>
                <w:kern w:val="0"/>
                <w:sz w:val="34"/>
                <w:szCs w:val="28"/>
                <w:lang w:eastAsia="tr-TR"/>
              </w:rPr>
              <w:t>√</w:t>
            </w:r>
          </w:p>
        </w:tc>
        <w:tc>
          <w:tcPr>
            <w:tcW w:w="846" w:type="dxa"/>
            <w:tcBorders>
              <w:top w:val="nil"/>
              <w:left w:val="nil"/>
              <w:bottom w:val="single" w:sz="8" w:space="0" w:color="auto"/>
              <w:right w:val="single" w:sz="4" w:space="0" w:color="auto"/>
            </w:tcBorders>
            <w:shd w:val="clear" w:color="auto" w:fill="auto"/>
            <w:noWrap/>
            <w:vAlign w:val="center"/>
            <w:hideMark/>
          </w:tcPr>
          <w:p w:rsidR="00432F17" w:rsidRPr="00432F17" w:rsidRDefault="00432F17" w:rsidP="00432F17">
            <w:pPr>
              <w:spacing w:after="0" w:line="240" w:lineRule="auto"/>
              <w:jc w:val="center"/>
              <w:rPr>
                <w:rFonts w:ascii="Times New Roman" w:eastAsia="Times New Roman" w:hAnsi="Times New Roman" w:cs="Times New Roman"/>
                <w:bCs/>
                <w:color w:val="000000"/>
                <w:kern w:val="0"/>
                <w:sz w:val="40"/>
                <w:szCs w:val="40"/>
                <w:lang w:eastAsia="tr-TR"/>
              </w:rPr>
            </w:pPr>
            <w:r w:rsidRPr="00432F17">
              <w:rPr>
                <w:rFonts w:ascii="Times New Roman" w:eastAsia="Times New Roman" w:hAnsi="Times New Roman" w:cs="Times New Roman"/>
                <w:bCs/>
                <w:color w:val="000000"/>
                <w:kern w:val="0"/>
                <w:sz w:val="40"/>
                <w:szCs w:val="40"/>
                <w:lang w:eastAsia="tr-TR"/>
              </w:rPr>
              <w:t>0</w:t>
            </w:r>
          </w:p>
        </w:tc>
        <w:tc>
          <w:tcPr>
            <w:tcW w:w="846" w:type="dxa"/>
            <w:tcBorders>
              <w:top w:val="nil"/>
              <w:left w:val="nil"/>
              <w:bottom w:val="single" w:sz="8" w:space="0" w:color="auto"/>
              <w:right w:val="single" w:sz="4" w:space="0" w:color="auto"/>
            </w:tcBorders>
            <w:shd w:val="clear" w:color="auto" w:fill="auto"/>
            <w:noWrap/>
            <w:vAlign w:val="center"/>
            <w:hideMark/>
          </w:tcPr>
          <w:p w:rsidR="00432F17" w:rsidRPr="00432F17" w:rsidRDefault="00432F17" w:rsidP="00432F17">
            <w:pPr>
              <w:spacing w:after="0" w:line="240" w:lineRule="auto"/>
              <w:jc w:val="center"/>
              <w:rPr>
                <w:rFonts w:ascii="Times New Roman" w:eastAsia="Times New Roman" w:hAnsi="Times New Roman" w:cs="Times New Roman"/>
                <w:bCs/>
                <w:color w:val="000000"/>
                <w:kern w:val="0"/>
                <w:sz w:val="24"/>
                <w:szCs w:val="24"/>
                <w:lang w:eastAsia="tr-TR"/>
              </w:rPr>
            </w:pPr>
            <w:r w:rsidRPr="00432F17">
              <w:rPr>
                <w:rFonts w:ascii="Times New Roman" w:eastAsia="Times New Roman" w:hAnsi="Times New Roman" w:cs="Times New Roman"/>
                <w:bCs/>
                <w:color w:val="000000"/>
                <w:kern w:val="0"/>
                <w:sz w:val="24"/>
                <w:szCs w:val="24"/>
                <w:lang w:eastAsia="tr-TR"/>
              </w:rPr>
              <w:t> </w:t>
            </w:r>
          </w:p>
        </w:tc>
        <w:tc>
          <w:tcPr>
            <w:tcW w:w="846" w:type="dxa"/>
            <w:tcBorders>
              <w:top w:val="nil"/>
              <w:left w:val="nil"/>
              <w:bottom w:val="single" w:sz="8" w:space="0" w:color="auto"/>
              <w:right w:val="single" w:sz="4" w:space="0" w:color="auto"/>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bCs/>
                <w:color w:val="000000"/>
                <w:kern w:val="0"/>
                <w:sz w:val="24"/>
                <w:szCs w:val="24"/>
                <w:lang w:eastAsia="tr-TR"/>
              </w:rPr>
            </w:pPr>
            <w:r w:rsidRPr="00432F17">
              <w:rPr>
                <w:rFonts w:ascii="Times New Roman" w:eastAsia="Times New Roman" w:hAnsi="Times New Roman" w:cs="Times New Roman"/>
                <w:bCs/>
                <w:color w:val="000000"/>
                <w:kern w:val="0"/>
                <w:sz w:val="24"/>
                <w:szCs w:val="24"/>
                <w:lang w:eastAsia="tr-TR"/>
              </w:rPr>
              <w:t> </w:t>
            </w:r>
          </w:p>
        </w:tc>
        <w:tc>
          <w:tcPr>
            <w:tcW w:w="846" w:type="dxa"/>
            <w:tcBorders>
              <w:top w:val="nil"/>
              <w:left w:val="nil"/>
              <w:bottom w:val="single" w:sz="8" w:space="0" w:color="auto"/>
              <w:right w:val="single" w:sz="4" w:space="0" w:color="auto"/>
            </w:tcBorders>
            <w:shd w:val="clear" w:color="auto" w:fill="auto"/>
            <w:noWrap/>
            <w:vAlign w:val="center"/>
            <w:hideMark/>
          </w:tcPr>
          <w:p w:rsidR="00432F17" w:rsidRPr="00432F17" w:rsidRDefault="00432F17" w:rsidP="00432F17">
            <w:pPr>
              <w:spacing w:after="0" w:line="240" w:lineRule="auto"/>
              <w:jc w:val="center"/>
              <w:rPr>
                <w:rFonts w:ascii="Arial Tur" w:eastAsia="Times New Roman" w:hAnsi="Arial Tur" w:cs="Calibri"/>
                <w:bCs/>
                <w:color w:val="000000"/>
                <w:kern w:val="0"/>
                <w:sz w:val="28"/>
                <w:szCs w:val="28"/>
                <w:lang w:eastAsia="tr-TR"/>
              </w:rPr>
            </w:pPr>
            <w:r w:rsidRPr="00432F17">
              <w:rPr>
                <w:rFonts w:ascii="Arial Tur" w:eastAsia="Times New Roman" w:hAnsi="Arial Tur" w:cs="Calibri"/>
                <w:bCs/>
                <w:color w:val="000000"/>
                <w:kern w:val="0"/>
                <w:sz w:val="28"/>
                <w:szCs w:val="28"/>
                <w:lang w:eastAsia="tr-TR"/>
              </w:rPr>
              <w:t> </w:t>
            </w:r>
          </w:p>
        </w:tc>
        <w:tc>
          <w:tcPr>
            <w:tcW w:w="846" w:type="dxa"/>
            <w:tcBorders>
              <w:top w:val="nil"/>
              <w:left w:val="nil"/>
              <w:bottom w:val="single" w:sz="8" w:space="0" w:color="auto"/>
              <w:right w:val="single" w:sz="4" w:space="0" w:color="auto"/>
            </w:tcBorders>
            <w:shd w:val="clear" w:color="auto" w:fill="auto"/>
            <w:noWrap/>
            <w:vAlign w:val="center"/>
            <w:hideMark/>
          </w:tcPr>
          <w:p w:rsidR="00432F17" w:rsidRPr="00432F17" w:rsidRDefault="00432F17" w:rsidP="00432F17">
            <w:pPr>
              <w:spacing w:after="0" w:line="240" w:lineRule="auto"/>
              <w:jc w:val="center"/>
              <w:rPr>
                <w:rFonts w:ascii="Times New Roman" w:eastAsia="Times New Roman" w:hAnsi="Times New Roman" w:cs="Times New Roman"/>
                <w:bCs/>
                <w:color w:val="000000"/>
                <w:kern w:val="0"/>
                <w:sz w:val="24"/>
                <w:szCs w:val="24"/>
                <w:lang w:eastAsia="tr-TR"/>
              </w:rPr>
            </w:pPr>
            <w:r w:rsidRPr="00432F17">
              <w:rPr>
                <w:rFonts w:ascii="Times New Roman" w:eastAsia="Times New Roman" w:hAnsi="Times New Roman" w:cs="Times New Roman"/>
                <w:bCs/>
                <w:color w:val="000000"/>
                <w:kern w:val="0"/>
                <w:sz w:val="24"/>
                <w:szCs w:val="24"/>
                <w:lang w:eastAsia="tr-TR"/>
              </w:rPr>
              <w:t> </w:t>
            </w:r>
          </w:p>
        </w:tc>
        <w:tc>
          <w:tcPr>
            <w:tcW w:w="846" w:type="dxa"/>
            <w:tcBorders>
              <w:top w:val="nil"/>
              <w:left w:val="nil"/>
              <w:bottom w:val="single" w:sz="8" w:space="0" w:color="auto"/>
              <w:right w:val="single" w:sz="8" w:space="0" w:color="auto"/>
            </w:tcBorders>
            <w:shd w:val="clear" w:color="auto" w:fill="auto"/>
            <w:vAlign w:val="center"/>
            <w:hideMark/>
          </w:tcPr>
          <w:p w:rsidR="00432F17" w:rsidRPr="00432F17" w:rsidRDefault="00432F17" w:rsidP="00432F17">
            <w:pPr>
              <w:spacing w:after="0" w:line="240" w:lineRule="auto"/>
              <w:jc w:val="center"/>
              <w:rPr>
                <w:rFonts w:ascii="Times New Roman" w:eastAsia="Times New Roman" w:hAnsi="Times New Roman" w:cs="Times New Roman"/>
                <w:bCs/>
                <w:color w:val="000000"/>
                <w:kern w:val="0"/>
                <w:lang w:eastAsia="tr-TR"/>
              </w:rPr>
            </w:pPr>
            <w:r w:rsidRPr="00432F17">
              <w:rPr>
                <w:rFonts w:ascii="Times New Roman" w:eastAsia="Times New Roman" w:hAnsi="Times New Roman" w:cs="Times New Roman"/>
                <w:bCs/>
                <w:color w:val="000000"/>
                <w:kern w:val="0"/>
                <w:lang w:eastAsia="tr-TR"/>
              </w:rPr>
              <w:t> </w:t>
            </w:r>
          </w:p>
        </w:tc>
      </w:tr>
    </w:tbl>
    <w:p w:rsidR="009965B3" w:rsidRPr="00561A52" w:rsidRDefault="009965B3" w:rsidP="009965B3">
      <w:pPr>
        <w:spacing w:line="240" w:lineRule="auto"/>
        <w:contextualSpacing/>
        <w:rPr>
          <w:rFonts w:ascii="Times New Roman" w:hAnsi="Times New Roman" w:cs="Times New Roman"/>
          <w:b/>
        </w:rPr>
      </w:pPr>
      <w:r w:rsidRPr="00561A52">
        <w:rPr>
          <w:rFonts w:ascii="Times New Roman" w:hAnsi="Times New Roman" w:cs="Times New Roman"/>
          <w:b/>
        </w:rPr>
        <w:t>√ : Tamamı     O: Bir kısmı</w:t>
      </w:r>
    </w:p>
    <w:p w:rsidR="008F5B2B" w:rsidRDefault="008F5B2B" w:rsidP="00EE5B97">
      <w:pPr>
        <w:spacing w:line="360" w:lineRule="auto"/>
        <w:ind w:firstLine="360"/>
        <w:jc w:val="both"/>
        <w:rPr>
          <w:rFonts w:ascii="Times New Roman" w:hAnsi="Times New Roman" w:cs="Times New Roman"/>
          <w:sz w:val="24"/>
        </w:rPr>
      </w:pPr>
    </w:p>
    <w:p w:rsidR="008833D6" w:rsidRDefault="008833D6" w:rsidP="00EE5B97">
      <w:pPr>
        <w:spacing w:line="360" w:lineRule="auto"/>
        <w:ind w:firstLine="360"/>
        <w:jc w:val="both"/>
        <w:rPr>
          <w:rFonts w:ascii="Times New Roman" w:hAnsi="Times New Roman" w:cs="Times New Roman"/>
          <w:sz w:val="24"/>
        </w:rPr>
      </w:pPr>
    </w:p>
    <w:p w:rsidR="008833D6" w:rsidRDefault="008833D6" w:rsidP="008833D6">
      <w:pPr>
        <w:spacing w:line="360" w:lineRule="auto"/>
        <w:jc w:val="both"/>
        <w:rPr>
          <w:rFonts w:ascii="Times New Roman" w:hAnsi="Times New Roman" w:cs="Times New Roman"/>
          <w:b/>
          <w:sz w:val="24"/>
        </w:rPr>
      </w:pPr>
      <w:r w:rsidRPr="008833D6">
        <w:rPr>
          <w:rFonts w:ascii="Times New Roman" w:hAnsi="Times New Roman" w:cs="Times New Roman"/>
          <w:b/>
          <w:sz w:val="24"/>
        </w:rPr>
        <w:lastRenderedPageBreak/>
        <w:t>Paydaş Görüşlerinin Alınması ve Değerlendirilmesi</w:t>
      </w:r>
    </w:p>
    <w:p w:rsidR="00BE3221" w:rsidRDefault="00BE3221" w:rsidP="00ED7154">
      <w:pPr>
        <w:spacing w:line="360" w:lineRule="auto"/>
        <w:ind w:firstLine="708"/>
        <w:jc w:val="both"/>
        <w:rPr>
          <w:rFonts w:ascii="Times New Roman" w:hAnsi="Times New Roman" w:cs="Times New Roman"/>
          <w:sz w:val="24"/>
        </w:rPr>
      </w:pPr>
      <w:r w:rsidRPr="00BE3221">
        <w:rPr>
          <w:rFonts w:ascii="Times New Roman" w:hAnsi="Times New Roman" w:cs="Times New Roman"/>
          <w:sz w:val="24"/>
        </w:rPr>
        <w:t xml:space="preserve">Paydaş Analizi kapsamında, paydaş görüşlerinin </w:t>
      </w:r>
      <w:r w:rsidR="003D3DDA">
        <w:rPr>
          <w:rFonts w:ascii="Times New Roman" w:hAnsi="Times New Roman" w:cs="Times New Roman"/>
          <w:sz w:val="24"/>
        </w:rPr>
        <w:t>planımıza yansıması için</w:t>
      </w:r>
      <w:r w:rsidR="00DD30B2">
        <w:rPr>
          <w:rFonts w:ascii="Times New Roman" w:hAnsi="Times New Roman" w:cs="Times New Roman"/>
          <w:sz w:val="24"/>
        </w:rPr>
        <w:t xml:space="preserve"> </w:t>
      </w:r>
      <w:r w:rsidRPr="00BE3221">
        <w:rPr>
          <w:rFonts w:ascii="Times New Roman" w:hAnsi="Times New Roman" w:cs="Times New Roman"/>
          <w:sz w:val="24"/>
        </w:rPr>
        <w:t xml:space="preserve">alınması çalışmalarında </w:t>
      </w:r>
      <w:r w:rsidR="003D3DDA">
        <w:rPr>
          <w:rFonts w:ascii="Times New Roman" w:hAnsi="Times New Roman" w:cs="Times New Roman"/>
          <w:sz w:val="24"/>
        </w:rPr>
        <w:t>anket</w:t>
      </w:r>
      <w:r w:rsidRPr="00BE3221">
        <w:rPr>
          <w:rFonts w:ascii="Times New Roman" w:hAnsi="Times New Roman" w:cs="Times New Roman"/>
          <w:sz w:val="24"/>
        </w:rPr>
        <w:t xml:space="preserve"> yöntemler izlenmiştir. İl Milli Eğitim Müdürlüğü Strateji Geliştirme </w:t>
      </w:r>
      <w:r w:rsidR="003D3DDA">
        <w:rPr>
          <w:rFonts w:ascii="Times New Roman" w:hAnsi="Times New Roman" w:cs="Times New Roman"/>
          <w:sz w:val="24"/>
        </w:rPr>
        <w:t>Biriminin düzenlediği bilgilendirme toplantılarına</w:t>
      </w:r>
      <w:r w:rsidR="00DD30B2">
        <w:rPr>
          <w:rFonts w:ascii="Times New Roman" w:hAnsi="Times New Roman" w:cs="Times New Roman"/>
          <w:sz w:val="24"/>
        </w:rPr>
        <w:t xml:space="preserve"> </w:t>
      </w:r>
      <w:r w:rsidR="003D3DDA">
        <w:rPr>
          <w:rFonts w:ascii="Times New Roman" w:hAnsi="Times New Roman" w:cs="Times New Roman"/>
          <w:sz w:val="24"/>
        </w:rPr>
        <w:t xml:space="preserve">okulumuz </w:t>
      </w:r>
      <w:r w:rsidRPr="00BE3221">
        <w:rPr>
          <w:rFonts w:ascii="Times New Roman" w:hAnsi="Times New Roman" w:cs="Times New Roman"/>
          <w:sz w:val="24"/>
        </w:rPr>
        <w:t xml:space="preserve">Stratejik Plan Hazırlama Ekibi </w:t>
      </w:r>
      <w:r w:rsidR="003D3DDA">
        <w:rPr>
          <w:rFonts w:ascii="Times New Roman" w:hAnsi="Times New Roman" w:cs="Times New Roman"/>
          <w:sz w:val="24"/>
        </w:rPr>
        <w:t xml:space="preserve">katılmıştır. </w:t>
      </w:r>
      <w:r w:rsidR="003D3DDA" w:rsidRPr="00BE3221">
        <w:rPr>
          <w:rFonts w:ascii="Times New Roman" w:hAnsi="Times New Roman" w:cs="Times New Roman"/>
          <w:sz w:val="24"/>
        </w:rPr>
        <w:t>Müdürl</w:t>
      </w:r>
      <w:r w:rsidR="003D3DDA">
        <w:rPr>
          <w:rFonts w:ascii="Times New Roman" w:hAnsi="Times New Roman" w:cs="Times New Roman"/>
          <w:sz w:val="24"/>
        </w:rPr>
        <w:t xml:space="preserve">üğümüzün faaliyetlerini kapsayacak şekilde paydaşlarımıza yönelik </w:t>
      </w:r>
      <w:r w:rsidRPr="00BE3221">
        <w:rPr>
          <w:rFonts w:ascii="Times New Roman" w:hAnsi="Times New Roman" w:cs="Times New Roman"/>
          <w:sz w:val="24"/>
        </w:rPr>
        <w:t>Öğrenci</w:t>
      </w:r>
      <w:r w:rsidR="003D3DDA">
        <w:rPr>
          <w:rFonts w:ascii="Times New Roman" w:hAnsi="Times New Roman" w:cs="Times New Roman"/>
          <w:sz w:val="24"/>
        </w:rPr>
        <w:t xml:space="preserve"> Anketi, Öğretmen Anketi, Veli Anketi başlığı altında “</w:t>
      </w:r>
      <w:r w:rsidRPr="00BE3221">
        <w:rPr>
          <w:rFonts w:ascii="Times New Roman" w:hAnsi="Times New Roman" w:cs="Times New Roman"/>
          <w:sz w:val="24"/>
        </w:rPr>
        <w:t>İ</w:t>
      </w:r>
      <w:r w:rsidR="003D3DDA">
        <w:rPr>
          <w:rFonts w:ascii="Times New Roman" w:hAnsi="Times New Roman" w:cs="Times New Roman"/>
          <w:sz w:val="24"/>
        </w:rPr>
        <w:t>ç Paydaş Anketi” düzenlenmiştir</w:t>
      </w:r>
      <w:r w:rsidR="009B4ADF">
        <w:rPr>
          <w:rFonts w:ascii="Times New Roman" w:hAnsi="Times New Roman" w:cs="Times New Roman"/>
          <w:sz w:val="24"/>
        </w:rPr>
        <w:t>. Anketler için</w:t>
      </w:r>
      <w:r w:rsidR="00DD30B2">
        <w:rPr>
          <w:rFonts w:ascii="Times New Roman" w:hAnsi="Times New Roman" w:cs="Times New Roman"/>
          <w:sz w:val="24"/>
        </w:rPr>
        <w:t xml:space="preserve"> </w:t>
      </w:r>
      <w:r w:rsidR="009B4ADF">
        <w:rPr>
          <w:rFonts w:ascii="Times New Roman" w:hAnsi="Times New Roman" w:cs="Times New Roman"/>
          <w:sz w:val="24"/>
        </w:rPr>
        <w:t>onay alındıktan</w:t>
      </w:r>
      <w:r w:rsidRPr="00BE3221">
        <w:rPr>
          <w:rFonts w:ascii="Times New Roman" w:hAnsi="Times New Roman" w:cs="Times New Roman"/>
          <w:sz w:val="24"/>
        </w:rPr>
        <w:t xml:space="preserve"> sonra elektronik ortamda uygulanmıştır. Anket sonuçları nicel olarak değerlendirilmiştir. </w:t>
      </w:r>
      <w:r w:rsidR="003D3DDA">
        <w:rPr>
          <w:rFonts w:ascii="Times New Roman" w:hAnsi="Times New Roman" w:cs="Times New Roman"/>
          <w:sz w:val="24"/>
        </w:rPr>
        <w:t>D</w:t>
      </w:r>
      <w:r w:rsidRPr="00BE3221">
        <w:rPr>
          <w:rFonts w:ascii="Times New Roman" w:hAnsi="Times New Roman" w:cs="Times New Roman"/>
          <w:sz w:val="24"/>
        </w:rPr>
        <w:t xml:space="preserve">ış paydaşlarımızın </w:t>
      </w:r>
      <w:r w:rsidR="009B4ADF">
        <w:rPr>
          <w:rFonts w:ascii="Times New Roman" w:hAnsi="Times New Roman" w:cs="Times New Roman"/>
          <w:sz w:val="24"/>
        </w:rPr>
        <w:t xml:space="preserve">da </w:t>
      </w:r>
      <w:r w:rsidRPr="00BE3221">
        <w:rPr>
          <w:rFonts w:ascii="Times New Roman" w:hAnsi="Times New Roman" w:cs="Times New Roman"/>
          <w:sz w:val="24"/>
        </w:rPr>
        <w:t>yöneticileriyle</w:t>
      </w:r>
      <w:r w:rsidR="00ED7154">
        <w:rPr>
          <w:rFonts w:ascii="Times New Roman" w:hAnsi="Times New Roman" w:cs="Times New Roman"/>
          <w:sz w:val="24"/>
        </w:rPr>
        <w:t xml:space="preserve">/ilgili kişilerle </w:t>
      </w:r>
      <w:r w:rsidRPr="00BE3221">
        <w:rPr>
          <w:rFonts w:ascii="Times New Roman" w:hAnsi="Times New Roman" w:cs="Times New Roman"/>
          <w:sz w:val="24"/>
        </w:rPr>
        <w:t xml:space="preserve">yüz yüze görüşme gerçekleştirilmiş, beklenti ve önerileri alınmıştır. Yüz yüze </w:t>
      </w:r>
      <w:r w:rsidR="009B4ADF">
        <w:rPr>
          <w:rFonts w:ascii="Times New Roman" w:hAnsi="Times New Roman" w:cs="Times New Roman"/>
          <w:sz w:val="24"/>
        </w:rPr>
        <w:t>görüşmelerden</w:t>
      </w:r>
      <w:r w:rsidRPr="00BE3221">
        <w:rPr>
          <w:rFonts w:ascii="Times New Roman" w:hAnsi="Times New Roman" w:cs="Times New Roman"/>
          <w:sz w:val="24"/>
        </w:rPr>
        <w:t xml:space="preserve"> elde edilen sonuçlar nitel olarak değerlendirilmiştir. Paydaşlarımızın tamamının görüşlerinin alınması ve değerlendirilmesi çalışmaları Stratejik Plan Hazırlama Ekibi Başkanı, Ekip Koordinatörü ve ek</w:t>
      </w:r>
      <w:r w:rsidR="009B4ADF">
        <w:rPr>
          <w:rFonts w:ascii="Times New Roman" w:hAnsi="Times New Roman" w:cs="Times New Roman"/>
          <w:sz w:val="24"/>
        </w:rPr>
        <w:t>ip içerisinden görevlendirilen</w:t>
      </w:r>
      <w:r w:rsidRPr="00BE3221">
        <w:rPr>
          <w:rFonts w:ascii="Times New Roman" w:hAnsi="Times New Roman" w:cs="Times New Roman"/>
          <w:sz w:val="24"/>
        </w:rPr>
        <w:t xml:space="preserve"> üye veya üyeler tarafından Stratejik Plan Hazırlama İl Çalışma takvimine uygun olarak gerçekleştirilmiştir.</w:t>
      </w:r>
    </w:p>
    <w:p w:rsidR="000A2950" w:rsidRDefault="001026A3" w:rsidP="005C7FF8">
      <w:pPr>
        <w:pStyle w:val="Balk2"/>
        <w:numPr>
          <w:ilvl w:val="1"/>
          <w:numId w:val="1"/>
        </w:numPr>
        <w:ind w:left="709"/>
        <w:rPr>
          <w:rFonts w:ascii="Times New Roman" w:hAnsi="Times New Roman" w:cs="Times New Roman"/>
          <w:b/>
        </w:rPr>
      </w:pPr>
      <w:bookmarkStart w:id="10" w:name="_Toc162473355"/>
      <w:r w:rsidRPr="001026A3">
        <w:rPr>
          <w:rFonts w:ascii="Times New Roman" w:hAnsi="Times New Roman" w:cs="Times New Roman"/>
          <w:b/>
        </w:rPr>
        <w:t>Okul İçi Analiz</w:t>
      </w:r>
      <w:bookmarkEnd w:id="10"/>
    </w:p>
    <w:p w:rsidR="004C1D76" w:rsidRDefault="004C1D76" w:rsidP="00E94210"/>
    <w:p w:rsidR="004C1D76" w:rsidRPr="004C1D76" w:rsidRDefault="004C1D76" w:rsidP="00055C6B">
      <w:pPr>
        <w:pStyle w:val="Balk3"/>
        <w:numPr>
          <w:ilvl w:val="2"/>
          <w:numId w:val="1"/>
        </w:numPr>
        <w:ind w:left="709"/>
        <w:rPr>
          <w:rFonts w:ascii="Times New Roman" w:hAnsi="Times New Roman" w:cs="Times New Roman"/>
          <w:b/>
        </w:rPr>
      </w:pPr>
      <w:bookmarkStart w:id="11" w:name="_Toc162473356"/>
      <w:r w:rsidRPr="004C1D76">
        <w:rPr>
          <w:rFonts w:ascii="Times New Roman" w:hAnsi="Times New Roman" w:cs="Times New Roman"/>
          <w:b/>
        </w:rPr>
        <w:t>Okul Bilgileri</w:t>
      </w:r>
      <w:bookmarkEnd w:id="11"/>
    </w:p>
    <w:p w:rsidR="004C1D76" w:rsidRPr="00091B43" w:rsidRDefault="004C1D76" w:rsidP="004C1D76">
      <w:pPr>
        <w:pStyle w:val="ListeParagraf"/>
        <w:ind w:left="1080"/>
        <w:rPr>
          <w:sz w:val="4"/>
        </w:rPr>
      </w:pPr>
    </w:p>
    <w:p w:rsidR="00E94210" w:rsidRPr="00091B43" w:rsidRDefault="002A10BE" w:rsidP="00E94210">
      <w:pPr>
        <w:contextualSpacing/>
        <w:rPr>
          <w:rFonts w:ascii="Times New Roman" w:hAnsi="Times New Roman" w:cs="Times New Roman"/>
          <w:b/>
          <w:sz w:val="20"/>
        </w:rPr>
      </w:pPr>
      <w:r w:rsidRPr="00091B43">
        <w:rPr>
          <w:rFonts w:ascii="Times New Roman" w:hAnsi="Times New Roman" w:cs="Times New Roman"/>
          <w:b/>
        </w:rPr>
        <w:t xml:space="preserve">Tablo 7. </w:t>
      </w:r>
      <w:r w:rsidR="004C1D76" w:rsidRPr="00091B43">
        <w:rPr>
          <w:rFonts w:ascii="Times New Roman" w:hAnsi="Times New Roman" w:cs="Times New Roman"/>
          <w:b/>
        </w:rPr>
        <w:t>Temel Bilgiler / Okul Künyesi</w:t>
      </w:r>
    </w:p>
    <w:tbl>
      <w:tblPr>
        <w:tblW w:w="9579" w:type="dxa"/>
        <w:tblCellMar>
          <w:left w:w="70" w:type="dxa"/>
          <w:right w:w="70" w:type="dxa"/>
        </w:tblCellMar>
        <w:tblLook w:val="04A0"/>
      </w:tblPr>
      <w:tblGrid>
        <w:gridCol w:w="1447"/>
        <w:gridCol w:w="1721"/>
        <w:gridCol w:w="796"/>
        <w:gridCol w:w="1547"/>
        <w:gridCol w:w="3241"/>
        <w:gridCol w:w="827"/>
      </w:tblGrid>
      <w:tr w:rsidR="00432F17" w:rsidRPr="00432F17" w:rsidTr="00091B43">
        <w:trPr>
          <w:trHeight w:val="687"/>
        </w:trPr>
        <w:tc>
          <w:tcPr>
            <w:tcW w:w="3964" w:type="dxa"/>
            <w:gridSpan w:val="3"/>
            <w:tcBorders>
              <w:top w:val="single" w:sz="8" w:space="0" w:color="auto"/>
              <w:left w:val="single" w:sz="8" w:space="0" w:color="auto"/>
              <w:bottom w:val="single" w:sz="4" w:space="0" w:color="auto"/>
              <w:right w:val="single" w:sz="4" w:space="0" w:color="auto"/>
            </w:tcBorders>
            <w:shd w:val="clear" w:color="000000" w:fill="E2EFDA"/>
            <w:noWrap/>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sz w:val="24"/>
                <w:szCs w:val="24"/>
                <w:lang w:eastAsia="tr-TR"/>
              </w:rPr>
            </w:pPr>
            <w:r w:rsidRPr="00432F17">
              <w:rPr>
                <w:rFonts w:ascii="Times New Roman" w:eastAsia="Times New Roman" w:hAnsi="Times New Roman" w:cs="Times New Roman"/>
                <w:b/>
                <w:bCs/>
                <w:color w:val="000000"/>
                <w:kern w:val="0"/>
                <w:sz w:val="24"/>
                <w:szCs w:val="24"/>
                <w:lang w:eastAsia="tr-TR"/>
              </w:rPr>
              <w:t>İLİ :</w:t>
            </w:r>
            <w:r w:rsidR="00310FF2">
              <w:rPr>
                <w:rFonts w:ascii="Times New Roman" w:eastAsia="Times New Roman" w:hAnsi="Times New Roman" w:cs="Times New Roman"/>
                <w:b/>
                <w:bCs/>
                <w:color w:val="000000"/>
                <w:kern w:val="0"/>
                <w:sz w:val="24"/>
                <w:szCs w:val="24"/>
                <w:lang w:eastAsia="tr-TR"/>
              </w:rPr>
              <w:t>SİNOP</w:t>
            </w:r>
          </w:p>
        </w:tc>
        <w:tc>
          <w:tcPr>
            <w:tcW w:w="5615" w:type="dxa"/>
            <w:gridSpan w:val="3"/>
            <w:tcBorders>
              <w:top w:val="single" w:sz="8" w:space="0" w:color="auto"/>
              <w:left w:val="nil"/>
              <w:bottom w:val="single" w:sz="4" w:space="0" w:color="auto"/>
              <w:right w:val="single" w:sz="8" w:space="0" w:color="000000"/>
            </w:tcBorders>
            <w:shd w:val="clear" w:color="000000" w:fill="E2EFDA"/>
            <w:noWrap/>
            <w:vAlign w:val="center"/>
            <w:hideMark/>
          </w:tcPr>
          <w:p w:rsidR="00432F17" w:rsidRPr="00432F17" w:rsidRDefault="00432F17" w:rsidP="00310FF2">
            <w:pPr>
              <w:spacing w:after="0" w:line="240" w:lineRule="auto"/>
              <w:rPr>
                <w:rFonts w:ascii="Times New Roman" w:eastAsia="Times New Roman" w:hAnsi="Times New Roman" w:cs="Times New Roman"/>
                <w:b/>
                <w:bCs/>
                <w:color w:val="000000"/>
                <w:kern w:val="0"/>
                <w:sz w:val="24"/>
                <w:szCs w:val="24"/>
                <w:lang w:eastAsia="tr-TR"/>
              </w:rPr>
            </w:pPr>
            <w:r w:rsidRPr="00432F17">
              <w:rPr>
                <w:rFonts w:ascii="Times New Roman" w:eastAsia="Times New Roman" w:hAnsi="Times New Roman" w:cs="Times New Roman"/>
                <w:b/>
                <w:bCs/>
                <w:color w:val="000000"/>
                <w:kern w:val="0"/>
                <w:sz w:val="24"/>
                <w:szCs w:val="24"/>
                <w:lang w:eastAsia="tr-TR"/>
              </w:rPr>
              <w:t xml:space="preserve">İLÇESİ : </w:t>
            </w:r>
            <w:r w:rsidR="00310FF2">
              <w:rPr>
                <w:rFonts w:ascii="Times New Roman" w:eastAsia="Times New Roman" w:hAnsi="Times New Roman" w:cs="Times New Roman"/>
                <w:b/>
                <w:bCs/>
                <w:color w:val="000000"/>
                <w:kern w:val="0"/>
                <w:sz w:val="24"/>
                <w:szCs w:val="24"/>
                <w:lang w:eastAsia="tr-TR"/>
              </w:rPr>
              <w:t>DURAĞAN</w:t>
            </w:r>
          </w:p>
        </w:tc>
      </w:tr>
      <w:tr w:rsidR="00432F17" w:rsidRPr="00432F17" w:rsidTr="008E6741">
        <w:trPr>
          <w:trHeight w:val="726"/>
        </w:trPr>
        <w:tc>
          <w:tcPr>
            <w:tcW w:w="1447" w:type="dxa"/>
            <w:tcBorders>
              <w:top w:val="nil"/>
              <w:left w:val="single" w:sz="8" w:space="0" w:color="auto"/>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lang w:eastAsia="tr-TR"/>
              </w:rPr>
            </w:pPr>
            <w:r w:rsidRPr="00432F17">
              <w:rPr>
                <w:rFonts w:ascii="Times New Roman" w:eastAsia="Times New Roman" w:hAnsi="Times New Roman" w:cs="Times New Roman"/>
                <w:b/>
                <w:bCs/>
                <w:color w:val="000000"/>
                <w:kern w:val="0"/>
                <w:lang w:eastAsia="tr-TR"/>
              </w:rPr>
              <w:t>Adres</w:t>
            </w:r>
          </w:p>
        </w:tc>
        <w:tc>
          <w:tcPr>
            <w:tcW w:w="2516" w:type="dxa"/>
            <w:gridSpan w:val="2"/>
            <w:tcBorders>
              <w:top w:val="single" w:sz="4" w:space="0" w:color="auto"/>
              <w:left w:val="nil"/>
              <w:bottom w:val="single" w:sz="4" w:space="0" w:color="auto"/>
              <w:right w:val="single" w:sz="4" w:space="0" w:color="000000"/>
            </w:tcBorders>
            <w:shd w:val="clear" w:color="auto" w:fill="auto"/>
            <w:vAlign w:val="center"/>
            <w:hideMark/>
          </w:tcPr>
          <w:p w:rsidR="00432F17" w:rsidRPr="00432F17" w:rsidRDefault="00310FF2" w:rsidP="00432F17">
            <w:pPr>
              <w:spacing w:after="0" w:line="240" w:lineRule="auto"/>
              <w:rPr>
                <w:rFonts w:ascii="Times New Roman" w:eastAsia="Times New Roman" w:hAnsi="Times New Roman" w:cs="Times New Roman"/>
                <w:b/>
                <w:bCs/>
                <w:color w:val="000000"/>
                <w:kern w:val="0"/>
                <w:lang w:eastAsia="tr-TR"/>
              </w:rPr>
            </w:pPr>
            <w:r>
              <w:rPr>
                <w:sz w:val="20"/>
              </w:rPr>
              <w:t>Merkez mah .Sağlık sok .No:1</w:t>
            </w:r>
          </w:p>
        </w:tc>
        <w:tc>
          <w:tcPr>
            <w:tcW w:w="1547" w:type="dxa"/>
            <w:tcBorders>
              <w:top w:val="nil"/>
              <w:left w:val="nil"/>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b/>
                <w:bCs/>
                <w:kern w:val="0"/>
                <w:lang w:eastAsia="tr-TR"/>
              </w:rPr>
            </w:pPr>
            <w:r w:rsidRPr="00432F17">
              <w:rPr>
                <w:rFonts w:ascii="Times New Roman" w:eastAsia="Times New Roman" w:hAnsi="Times New Roman" w:cs="Times New Roman"/>
                <w:b/>
                <w:bCs/>
                <w:kern w:val="0"/>
                <w:lang w:eastAsia="tr-TR"/>
              </w:rPr>
              <w:t>Coğrafi Konum</w:t>
            </w:r>
          </w:p>
        </w:tc>
        <w:tc>
          <w:tcPr>
            <w:tcW w:w="4068" w:type="dxa"/>
            <w:gridSpan w:val="2"/>
            <w:tcBorders>
              <w:top w:val="single" w:sz="4" w:space="0" w:color="auto"/>
              <w:left w:val="nil"/>
              <w:bottom w:val="single" w:sz="4" w:space="0" w:color="auto"/>
              <w:right w:val="single" w:sz="8" w:space="0" w:color="000000"/>
            </w:tcBorders>
            <w:shd w:val="clear" w:color="auto" w:fill="auto"/>
            <w:noWrap/>
            <w:vAlign w:val="center"/>
          </w:tcPr>
          <w:p w:rsidR="00432F17" w:rsidRPr="00432F17" w:rsidRDefault="005531C0" w:rsidP="00432F17">
            <w:pPr>
              <w:spacing w:after="0" w:line="240" w:lineRule="auto"/>
              <w:rPr>
                <w:rFonts w:ascii="Times New Roman" w:eastAsia="Times New Roman" w:hAnsi="Times New Roman" w:cs="Times New Roman"/>
                <w:kern w:val="0"/>
                <w:u w:val="single"/>
                <w:lang w:eastAsia="tr-TR"/>
              </w:rPr>
            </w:pPr>
            <w:hyperlink r:id="rId13" w:history="1">
              <w:r w:rsidR="00310FF2" w:rsidRPr="003A4DAF">
                <w:rPr>
                  <w:rStyle w:val="Kpr"/>
                  <w:rFonts w:eastAsia="SimSun"/>
                  <w:sz w:val="20"/>
                </w:rPr>
                <w:t>https://goo.gl/maps/okh26Y3WicF2</w:t>
              </w:r>
            </w:hyperlink>
          </w:p>
        </w:tc>
      </w:tr>
      <w:tr w:rsidR="00432F17" w:rsidRPr="00432F17" w:rsidTr="00091B43">
        <w:trPr>
          <w:trHeight w:val="457"/>
        </w:trPr>
        <w:tc>
          <w:tcPr>
            <w:tcW w:w="1447" w:type="dxa"/>
            <w:tcBorders>
              <w:top w:val="nil"/>
              <w:left w:val="single" w:sz="8" w:space="0" w:color="auto"/>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lang w:eastAsia="tr-TR"/>
              </w:rPr>
            </w:pPr>
            <w:r w:rsidRPr="00432F17">
              <w:rPr>
                <w:rFonts w:ascii="Times New Roman" w:eastAsia="Times New Roman" w:hAnsi="Times New Roman" w:cs="Times New Roman"/>
                <w:b/>
                <w:bCs/>
                <w:color w:val="000000"/>
                <w:kern w:val="0"/>
                <w:lang w:eastAsia="tr-TR"/>
              </w:rPr>
              <w:t>Telefon</w:t>
            </w:r>
          </w:p>
        </w:tc>
        <w:tc>
          <w:tcPr>
            <w:tcW w:w="2516" w:type="dxa"/>
            <w:gridSpan w:val="2"/>
            <w:tcBorders>
              <w:top w:val="single" w:sz="4" w:space="0" w:color="auto"/>
              <w:left w:val="nil"/>
              <w:bottom w:val="single" w:sz="4" w:space="0" w:color="auto"/>
              <w:right w:val="single" w:sz="4" w:space="0" w:color="000000"/>
            </w:tcBorders>
            <w:shd w:val="clear" w:color="auto" w:fill="auto"/>
            <w:noWrap/>
            <w:vAlign w:val="center"/>
            <w:hideMark/>
          </w:tcPr>
          <w:p w:rsidR="00432F17" w:rsidRPr="00432F17" w:rsidRDefault="00432F17" w:rsidP="00310FF2">
            <w:pPr>
              <w:spacing w:after="0" w:line="240" w:lineRule="auto"/>
              <w:rPr>
                <w:rFonts w:ascii="Times New Roman" w:eastAsia="Times New Roman" w:hAnsi="Times New Roman" w:cs="Times New Roman"/>
                <w:b/>
                <w:bCs/>
                <w:color w:val="000000"/>
                <w:kern w:val="0"/>
                <w:lang w:eastAsia="tr-TR"/>
              </w:rPr>
            </w:pPr>
            <w:r w:rsidRPr="00432F17">
              <w:rPr>
                <w:rFonts w:ascii="Times New Roman" w:eastAsia="Times New Roman" w:hAnsi="Times New Roman" w:cs="Times New Roman"/>
                <w:b/>
                <w:bCs/>
                <w:color w:val="000000"/>
                <w:kern w:val="0"/>
                <w:lang w:eastAsia="tr-TR"/>
              </w:rPr>
              <w:t>036</w:t>
            </w:r>
            <w:r w:rsidR="00310FF2">
              <w:rPr>
                <w:rFonts w:ascii="Times New Roman" w:eastAsia="Times New Roman" w:hAnsi="Times New Roman" w:cs="Times New Roman"/>
                <w:b/>
                <w:bCs/>
                <w:color w:val="000000"/>
                <w:kern w:val="0"/>
                <w:lang w:eastAsia="tr-TR"/>
              </w:rPr>
              <w:t>8 416 32 44</w:t>
            </w:r>
          </w:p>
        </w:tc>
        <w:tc>
          <w:tcPr>
            <w:tcW w:w="1547" w:type="dxa"/>
            <w:tcBorders>
              <w:top w:val="nil"/>
              <w:left w:val="nil"/>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b/>
                <w:bCs/>
                <w:kern w:val="0"/>
                <w:sz w:val="20"/>
                <w:szCs w:val="20"/>
                <w:lang w:eastAsia="tr-TR"/>
              </w:rPr>
            </w:pPr>
            <w:r w:rsidRPr="00432F17">
              <w:rPr>
                <w:rFonts w:ascii="Times New Roman" w:eastAsia="Times New Roman" w:hAnsi="Times New Roman" w:cs="Times New Roman"/>
                <w:b/>
                <w:bCs/>
                <w:kern w:val="0"/>
                <w:sz w:val="20"/>
                <w:szCs w:val="20"/>
                <w:lang w:eastAsia="tr-TR"/>
              </w:rPr>
              <w:t>Faks Numarası:</w:t>
            </w:r>
          </w:p>
        </w:tc>
        <w:tc>
          <w:tcPr>
            <w:tcW w:w="4068" w:type="dxa"/>
            <w:gridSpan w:val="2"/>
            <w:tcBorders>
              <w:top w:val="single" w:sz="4" w:space="0" w:color="auto"/>
              <w:left w:val="nil"/>
              <w:bottom w:val="single" w:sz="4" w:space="0" w:color="auto"/>
              <w:right w:val="single" w:sz="8" w:space="0" w:color="000000"/>
            </w:tcBorders>
            <w:shd w:val="clear" w:color="auto" w:fill="auto"/>
            <w:noWrap/>
            <w:vAlign w:val="center"/>
            <w:hideMark/>
          </w:tcPr>
          <w:p w:rsidR="00432F17" w:rsidRPr="00432F17" w:rsidRDefault="00432F17" w:rsidP="00310FF2">
            <w:pPr>
              <w:spacing w:after="0" w:line="240" w:lineRule="auto"/>
              <w:rPr>
                <w:rFonts w:ascii="Times New Roman" w:eastAsia="Times New Roman" w:hAnsi="Times New Roman" w:cs="Times New Roman"/>
                <w:b/>
                <w:bCs/>
                <w:kern w:val="0"/>
                <w:lang w:eastAsia="tr-TR"/>
              </w:rPr>
            </w:pPr>
            <w:r w:rsidRPr="00432F17">
              <w:rPr>
                <w:rFonts w:ascii="Times New Roman" w:eastAsia="Times New Roman" w:hAnsi="Times New Roman" w:cs="Times New Roman"/>
                <w:b/>
                <w:bCs/>
                <w:kern w:val="0"/>
                <w:lang w:eastAsia="tr-TR"/>
              </w:rPr>
              <w:t>036</w:t>
            </w:r>
            <w:r w:rsidR="00310FF2">
              <w:rPr>
                <w:rFonts w:ascii="Times New Roman" w:eastAsia="Times New Roman" w:hAnsi="Times New Roman" w:cs="Times New Roman"/>
                <w:b/>
                <w:bCs/>
                <w:kern w:val="0"/>
                <w:lang w:eastAsia="tr-TR"/>
              </w:rPr>
              <w:t>8 416 32 44</w:t>
            </w:r>
          </w:p>
        </w:tc>
      </w:tr>
      <w:tr w:rsidR="00432F17" w:rsidRPr="00432F17" w:rsidTr="00091B43">
        <w:trPr>
          <w:trHeight w:val="405"/>
        </w:trPr>
        <w:tc>
          <w:tcPr>
            <w:tcW w:w="1447" w:type="dxa"/>
            <w:tcBorders>
              <w:top w:val="nil"/>
              <w:left w:val="single" w:sz="8" w:space="0" w:color="auto"/>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lang w:eastAsia="tr-TR"/>
              </w:rPr>
            </w:pPr>
            <w:r w:rsidRPr="00432F17">
              <w:rPr>
                <w:rFonts w:ascii="Times New Roman" w:eastAsia="Times New Roman" w:hAnsi="Times New Roman" w:cs="Times New Roman"/>
                <w:b/>
                <w:bCs/>
                <w:color w:val="000000"/>
                <w:kern w:val="0"/>
                <w:lang w:eastAsia="tr-TR"/>
              </w:rPr>
              <w:t>e-posta Adresi</w:t>
            </w:r>
          </w:p>
        </w:tc>
        <w:tc>
          <w:tcPr>
            <w:tcW w:w="2516" w:type="dxa"/>
            <w:gridSpan w:val="2"/>
            <w:tcBorders>
              <w:top w:val="single" w:sz="4" w:space="0" w:color="auto"/>
              <w:left w:val="nil"/>
              <w:bottom w:val="single" w:sz="4" w:space="0" w:color="auto"/>
              <w:right w:val="single" w:sz="4" w:space="0" w:color="000000"/>
            </w:tcBorders>
            <w:shd w:val="clear" w:color="auto" w:fill="auto"/>
            <w:noWrap/>
            <w:vAlign w:val="center"/>
            <w:hideMark/>
          </w:tcPr>
          <w:p w:rsidR="00432F17" w:rsidRPr="00432F17" w:rsidRDefault="00310FF2" w:rsidP="00432F17">
            <w:pPr>
              <w:spacing w:after="0" w:line="240" w:lineRule="auto"/>
              <w:rPr>
                <w:rFonts w:ascii="Times New Roman" w:eastAsia="Times New Roman" w:hAnsi="Times New Roman" w:cs="Times New Roman"/>
                <w:color w:val="0563C1"/>
                <w:kern w:val="0"/>
                <w:u w:val="single"/>
                <w:lang w:eastAsia="tr-TR"/>
              </w:rPr>
            </w:pPr>
            <w:r>
              <w:rPr>
                <w:b/>
                <w:sz w:val="20"/>
              </w:rPr>
              <w:t>964382@meb.k12.tr</w:t>
            </w:r>
          </w:p>
        </w:tc>
        <w:tc>
          <w:tcPr>
            <w:tcW w:w="1547" w:type="dxa"/>
            <w:tcBorders>
              <w:top w:val="nil"/>
              <w:left w:val="nil"/>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b/>
                <w:bCs/>
                <w:kern w:val="0"/>
                <w:sz w:val="20"/>
                <w:szCs w:val="20"/>
                <w:lang w:eastAsia="tr-TR"/>
              </w:rPr>
            </w:pPr>
            <w:r w:rsidRPr="00432F17">
              <w:rPr>
                <w:rFonts w:ascii="Times New Roman" w:eastAsia="Times New Roman" w:hAnsi="Times New Roman" w:cs="Times New Roman"/>
                <w:b/>
                <w:bCs/>
                <w:kern w:val="0"/>
                <w:sz w:val="20"/>
                <w:szCs w:val="20"/>
                <w:lang w:eastAsia="tr-TR"/>
              </w:rPr>
              <w:t xml:space="preserve">Web sayfası adresi: </w:t>
            </w:r>
          </w:p>
        </w:tc>
        <w:tc>
          <w:tcPr>
            <w:tcW w:w="4068" w:type="dxa"/>
            <w:gridSpan w:val="2"/>
            <w:tcBorders>
              <w:top w:val="single" w:sz="4" w:space="0" w:color="auto"/>
              <w:left w:val="nil"/>
              <w:bottom w:val="single" w:sz="4" w:space="0" w:color="auto"/>
              <w:right w:val="single" w:sz="8" w:space="0" w:color="000000"/>
            </w:tcBorders>
            <w:shd w:val="clear" w:color="auto" w:fill="auto"/>
            <w:noWrap/>
            <w:vAlign w:val="center"/>
            <w:hideMark/>
          </w:tcPr>
          <w:p w:rsidR="00432F17" w:rsidRPr="00432F17" w:rsidRDefault="00310FF2" w:rsidP="00432F17">
            <w:pPr>
              <w:spacing w:after="0" w:line="240" w:lineRule="auto"/>
              <w:rPr>
                <w:rFonts w:ascii="Times New Roman" w:eastAsia="Times New Roman" w:hAnsi="Times New Roman" w:cs="Times New Roman"/>
                <w:kern w:val="0"/>
                <w:szCs w:val="28"/>
                <w:u w:val="single"/>
                <w:lang w:eastAsia="tr-TR"/>
              </w:rPr>
            </w:pPr>
            <w:r w:rsidRPr="00413A5D">
              <w:rPr>
                <w:sz w:val="20"/>
              </w:rPr>
              <w:t>http://dal.meb.k12.tr/</w:t>
            </w:r>
          </w:p>
        </w:tc>
      </w:tr>
      <w:tr w:rsidR="00432F17" w:rsidRPr="00432F17" w:rsidTr="00091B43">
        <w:trPr>
          <w:trHeight w:val="456"/>
        </w:trPr>
        <w:tc>
          <w:tcPr>
            <w:tcW w:w="1447" w:type="dxa"/>
            <w:tcBorders>
              <w:top w:val="nil"/>
              <w:left w:val="single" w:sz="8" w:space="0" w:color="auto"/>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lang w:eastAsia="tr-TR"/>
              </w:rPr>
            </w:pPr>
            <w:r w:rsidRPr="00432F17">
              <w:rPr>
                <w:rFonts w:ascii="Times New Roman" w:eastAsia="Times New Roman" w:hAnsi="Times New Roman" w:cs="Times New Roman"/>
                <w:b/>
                <w:bCs/>
                <w:color w:val="000000"/>
                <w:kern w:val="0"/>
                <w:lang w:eastAsia="tr-TR"/>
              </w:rPr>
              <w:t>Kurum Kodu</w:t>
            </w:r>
          </w:p>
        </w:tc>
        <w:tc>
          <w:tcPr>
            <w:tcW w:w="2516" w:type="dxa"/>
            <w:gridSpan w:val="2"/>
            <w:tcBorders>
              <w:top w:val="single" w:sz="4" w:space="0" w:color="auto"/>
              <w:left w:val="nil"/>
              <w:bottom w:val="single" w:sz="4" w:space="0" w:color="auto"/>
              <w:right w:val="single" w:sz="4" w:space="0" w:color="000000"/>
            </w:tcBorders>
            <w:shd w:val="clear" w:color="auto" w:fill="auto"/>
            <w:noWrap/>
            <w:vAlign w:val="center"/>
            <w:hideMark/>
          </w:tcPr>
          <w:p w:rsidR="00432F17" w:rsidRPr="00432F17" w:rsidRDefault="00310FF2" w:rsidP="00432F17">
            <w:pPr>
              <w:spacing w:after="0" w:line="240" w:lineRule="auto"/>
              <w:rPr>
                <w:rFonts w:ascii="Times New Roman" w:eastAsia="Times New Roman" w:hAnsi="Times New Roman" w:cs="Times New Roman"/>
                <w:b/>
                <w:bCs/>
                <w:color w:val="000000"/>
                <w:kern w:val="0"/>
                <w:lang w:eastAsia="tr-TR"/>
              </w:rPr>
            </w:pPr>
            <w:r>
              <w:rPr>
                <w:rFonts w:ascii="Times New Roman" w:eastAsia="Times New Roman" w:hAnsi="Times New Roman" w:cs="Times New Roman"/>
                <w:b/>
                <w:bCs/>
                <w:color w:val="000000"/>
                <w:kern w:val="0"/>
                <w:lang w:eastAsia="tr-TR"/>
              </w:rPr>
              <w:t>964382</w:t>
            </w:r>
          </w:p>
        </w:tc>
        <w:tc>
          <w:tcPr>
            <w:tcW w:w="1547" w:type="dxa"/>
            <w:tcBorders>
              <w:top w:val="nil"/>
              <w:left w:val="nil"/>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b/>
                <w:bCs/>
                <w:kern w:val="0"/>
                <w:sz w:val="20"/>
                <w:szCs w:val="20"/>
                <w:lang w:eastAsia="tr-TR"/>
              </w:rPr>
            </w:pPr>
            <w:r w:rsidRPr="00432F17">
              <w:rPr>
                <w:rFonts w:ascii="Times New Roman" w:eastAsia="Times New Roman" w:hAnsi="Times New Roman" w:cs="Times New Roman"/>
                <w:b/>
                <w:bCs/>
                <w:kern w:val="0"/>
                <w:sz w:val="20"/>
                <w:szCs w:val="20"/>
                <w:lang w:eastAsia="tr-TR"/>
              </w:rPr>
              <w:t>Öğretim şekli</w:t>
            </w:r>
          </w:p>
        </w:tc>
        <w:tc>
          <w:tcPr>
            <w:tcW w:w="3241" w:type="dxa"/>
            <w:tcBorders>
              <w:top w:val="nil"/>
              <w:left w:val="nil"/>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b/>
                <w:bCs/>
                <w:kern w:val="0"/>
                <w:lang w:eastAsia="tr-TR"/>
              </w:rPr>
            </w:pPr>
            <w:r w:rsidRPr="00432F17">
              <w:rPr>
                <w:rFonts w:ascii="Times New Roman" w:eastAsia="Times New Roman" w:hAnsi="Times New Roman" w:cs="Times New Roman"/>
                <w:b/>
                <w:bCs/>
                <w:kern w:val="0"/>
                <w:lang w:eastAsia="tr-TR"/>
              </w:rPr>
              <w:t>Tam Gün</w:t>
            </w:r>
          </w:p>
        </w:tc>
        <w:tc>
          <w:tcPr>
            <w:tcW w:w="826" w:type="dxa"/>
            <w:tcBorders>
              <w:top w:val="nil"/>
              <w:left w:val="nil"/>
              <w:bottom w:val="single" w:sz="4" w:space="0" w:color="auto"/>
              <w:right w:val="single" w:sz="8" w:space="0" w:color="auto"/>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kern w:val="0"/>
                <w:sz w:val="16"/>
                <w:szCs w:val="16"/>
                <w:lang w:eastAsia="tr-TR"/>
              </w:rPr>
            </w:pPr>
            <w:r w:rsidRPr="00432F17">
              <w:rPr>
                <w:rFonts w:ascii="Times New Roman" w:eastAsia="Times New Roman" w:hAnsi="Times New Roman" w:cs="Times New Roman"/>
                <w:kern w:val="0"/>
                <w:sz w:val="16"/>
                <w:szCs w:val="16"/>
                <w:lang w:eastAsia="tr-TR"/>
              </w:rPr>
              <w:t> </w:t>
            </w:r>
          </w:p>
        </w:tc>
      </w:tr>
      <w:tr w:rsidR="00432F17" w:rsidRPr="00432F17" w:rsidTr="00091B43">
        <w:trPr>
          <w:trHeight w:val="527"/>
        </w:trPr>
        <w:tc>
          <w:tcPr>
            <w:tcW w:w="3964" w:type="dxa"/>
            <w:gridSpan w:val="3"/>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432F17" w:rsidRPr="00432F17" w:rsidRDefault="00432F17" w:rsidP="00310FF2">
            <w:pPr>
              <w:spacing w:after="0" w:line="240" w:lineRule="auto"/>
              <w:rPr>
                <w:rFonts w:ascii="Times New Roman" w:eastAsia="Times New Roman" w:hAnsi="Times New Roman" w:cs="Times New Roman"/>
                <w:b/>
                <w:bCs/>
                <w:color w:val="000000"/>
                <w:kern w:val="0"/>
                <w:sz w:val="24"/>
                <w:szCs w:val="24"/>
                <w:lang w:eastAsia="tr-TR"/>
              </w:rPr>
            </w:pPr>
            <w:r w:rsidRPr="00432F17">
              <w:rPr>
                <w:rFonts w:ascii="Times New Roman" w:eastAsia="Times New Roman" w:hAnsi="Times New Roman" w:cs="Times New Roman"/>
                <w:b/>
                <w:bCs/>
                <w:color w:val="000000"/>
                <w:kern w:val="0"/>
                <w:szCs w:val="24"/>
                <w:lang w:eastAsia="tr-TR"/>
              </w:rPr>
              <w:t>Okulun Hizmete Giriş Tarihi :</w:t>
            </w:r>
            <w:r w:rsidR="00310FF2">
              <w:rPr>
                <w:rFonts w:ascii="Times New Roman" w:eastAsia="Times New Roman" w:hAnsi="Times New Roman" w:cs="Times New Roman"/>
                <w:b/>
                <w:bCs/>
                <w:color w:val="000000"/>
                <w:kern w:val="0"/>
                <w:sz w:val="24"/>
                <w:szCs w:val="24"/>
                <w:lang w:eastAsia="tr-TR"/>
              </w:rPr>
              <w:t>01/01/2025</w:t>
            </w:r>
          </w:p>
        </w:tc>
        <w:tc>
          <w:tcPr>
            <w:tcW w:w="1547" w:type="dxa"/>
            <w:tcBorders>
              <w:top w:val="nil"/>
              <w:left w:val="nil"/>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b/>
                <w:bCs/>
                <w:kern w:val="0"/>
                <w:sz w:val="20"/>
                <w:szCs w:val="20"/>
                <w:lang w:eastAsia="tr-TR"/>
              </w:rPr>
            </w:pPr>
            <w:r w:rsidRPr="00432F17">
              <w:rPr>
                <w:rFonts w:ascii="Times New Roman" w:eastAsia="Times New Roman" w:hAnsi="Times New Roman" w:cs="Times New Roman"/>
                <w:b/>
                <w:bCs/>
                <w:kern w:val="0"/>
                <w:sz w:val="20"/>
                <w:szCs w:val="20"/>
                <w:lang w:eastAsia="tr-TR"/>
              </w:rPr>
              <w:t>Toplam Çalışan Sayısı</w:t>
            </w:r>
          </w:p>
        </w:tc>
        <w:tc>
          <w:tcPr>
            <w:tcW w:w="3241" w:type="dxa"/>
            <w:tcBorders>
              <w:top w:val="nil"/>
              <w:left w:val="nil"/>
              <w:bottom w:val="nil"/>
              <w:right w:val="nil"/>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b/>
                <w:bCs/>
                <w:kern w:val="0"/>
                <w:sz w:val="20"/>
                <w:szCs w:val="20"/>
                <w:lang w:eastAsia="tr-TR"/>
              </w:rPr>
            </w:pPr>
          </w:p>
        </w:tc>
        <w:tc>
          <w:tcPr>
            <w:tcW w:w="826" w:type="dxa"/>
            <w:tcBorders>
              <w:top w:val="nil"/>
              <w:left w:val="single" w:sz="4" w:space="0" w:color="auto"/>
              <w:bottom w:val="single" w:sz="4" w:space="0" w:color="auto"/>
              <w:right w:val="single" w:sz="8" w:space="0" w:color="auto"/>
            </w:tcBorders>
            <w:shd w:val="clear" w:color="auto" w:fill="auto"/>
            <w:noWrap/>
            <w:vAlign w:val="center"/>
            <w:hideMark/>
          </w:tcPr>
          <w:p w:rsidR="00432F17" w:rsidRPr="008248B3" w:rsidRDefault="00310FF2" w:rsidP="008248B3">
            <w:pPr>
              <w:spacing w:after="0" w:line="240" w:lineRule="auto"/>
              <w:jc w:val="center"/>
              <w:rPr>
                <w:rFonts w:ascii="Times New Roman" w:eastAsia="Times New Roman" w:hAnsi="Times New Roman" w:cs="Times New Roman"/>
                <w:b/>
                <w:kern w:val="0"/>
                <w:lang w:eastAsia="tr-TR"/>
              </w:rPr>
            </w:pPr>
            <w:r w:rsidRPr="008248B3">
              <w:rPr>
                <w:rFonts w:ascii="Times New Roman" w:eastAsia="Times New Roman" w:hAnsi="Times New Roman" w:cs="Times New Roman"/>
                <w:b/>
                <w:kern w:val="0"/>
                <w:lang w:eastAsia="tr-TR"/>
              </w:rPr>
              <w:t>24</w:t>
            </w:r>
          </w:p>
        </w:tc>
      </w:tr>
      <w:tr w:rsidR="00432F17" w:rsidRPr="00432F17" w:rsidTr="00091B43">
        <w:trPr>
          <w:trHeight w:val="472"/>
        </w:trPr>
        <w:tc>
          <w:tcPr>
            <w:tcW w:w="1447" w:type="dxa"/>
            <w:vMerge w:val="restart"/>
            <w:tcBorders>
              <w:top w:val="nil"/>
              <w:left w:val="single" w:sz="8" w:space="0" w:color="auto"/>
              <w:bottom w:val="single" w:sz="4" w:space="0" w:color="000000"/>
              <w:right w:val="single" w:sz="4" w:space="0" w:color="auto"/>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lang w:eastAsia="tr-TR"/>
              </w:rPr>
            </w:pPr>
            <w:r w:rsidRPr="00432F17">
              <w:rPr>
                <w:rFonts w:ascii="Times New Roman" w:eastAsia="Times New Roman" w:hAnsi="Times New Roman" w:cs="Times New Roman"/>
                <w:b/>
                <w:bCs/>
                <w:color w:val="000000"/>
                <w:kern w:val="0"/>
                <w:lang w:eastAsia="tr-TR"/>
              </w:rPr>
              <w:t>Öğrenci Sayısı</w:t>
            </w:r>
          </w:p>
        </w:tc>
        <w:tc>
          <w:tcPr>
            <w:tcW w:w="1721" w:type="dxa"/>
            <w:tcBorders>
              <w:top w:val="nil"/>
              <w:left w:val="nil"/>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sz w:val="20"/>
                <w:szCs w:val="20"/>
                <w:lang w:eastAsia="tr-TR"/>
              </w:rPr>
            </w:pPr>
            <w:r w:rsidRPr="00432F17">
              <w:rPr>
                <w:rFonts w:ascii="Times New Roman" w:eastAsia="Times New Roman" w:hAnsi="Times New Roman" w:cs="Times New Roman"/>
                <w:b/>
                <w:bCs/>
                <w:color w:val="000000"/>
                <w:kern w:val="0"/>
                <w:sz w:val="20"/>
                <w:szCs w:val="20"/>
                <w:lang w:eastAsia="tr-TR"/>
              </w:rPr>
              <w:t>Kız</w:t>
            </w:r>
          </w:p>
        </w:tc>
        <w:tc>
          <w:tcPr>
            <w:tcW w:w="795" w:type="dxa"/>
            <w:tcBorders>
              <w:top w:val="nil"/>
              <w:left w:val="nil"/>
              <w:bottom w:val="single" w:sz="4" w:space="0" w:color="auto"/>
              <w:right w:val="single" w:sz="4" w:space="0" w:color="auto"/>
            </w:tcBorders>
            <w:shd w:val="clear" w:color="auto" w:fill="auto"/>
            <w:noWrap/>
            <w:vAlign w:val="center"/>
            <w:hideMark/>
          </w:tcPr>
          <w:p w:rsidR="00432F17" w:rsidRPr="00432F17" w:rsidRDefault="00310FF2" w:rsidP="00432F17">
            <w:pPr>
              <w:spacing w:after="0" w:line="240" w:lineRule="auto"/>
              <w:jc w:val="center"/>
              <w:rPr>
                <w:rFonts w:ascii="Times New Roman" w:eastAsia="Times New Roman" w:hAnsi="Times New Roman" w:cs="Times New Roman"/>
                <w:b/>
                <w:bCs/>
                <w:color w:val="000000"/>
                <w:kern w:val="0"/>
                <w:lang w:eastAsia="tr-TR"/>
              </w:rPr>
            </w:pPr>
            <w:r>
              <w:rPr>
                <w:rFonts w:ascii="Times New Roman" w:eastAsia="Times New Roman" w:hAnsi="Times New Roman" w:cs="Times New Roman"/>
                <w:b/>
                <w:bCs/>
                <w:color w:val="000000"/>
                <w:kern w:val="0"/>
                <w:lang w:eastAsia="tr-TR"/>
              </w:rPr>
              <w:t>130</w:t>
            </w:r>
          </w:p>
        </w:tc>
        <w:tc>
          <w:tcPr>
            <w:tcW w:w="15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b/>
                <w:bCs/>
                <w:kern w:val="0"/>
                <w:sz w:val="20"/>
                <w:szCs w:val="20"/>
                <w:lang w:eastAsia="tr-TR"/>
              </w:rPr>
            </w:pPr>
            <w:r w:rsidRPr="00432F17">
              <w:rPr>
                <w:rFonts w:ascii="Times New Roman" w:eastAsia="Times New Roman" w:hAnsi="Times New Roman" w:cs="Times New Roman"/>
                <w:b/>
                <w:bCs/>
                <w:kern w:val="0"/>
                <w:sz w:val="20"/>
                <w:szCs w:val="20"/>
                <w:lang w:eastAsia="tr-TR"/>
              </w:rPr>
              <w:t>Öğretmen Sayısı</w:t>
            </w:r>
          </w:p>
        </w:tc>
        <w:tc>
          <w:tcPr>
            <w:tcW w:w="3241" w:type="dxa"/>
            <w:tcBorders>
              <w:top w:val="single" w:sz="4" w:space="0" w:color="auto"/>
              <w:left w:val="nil"/>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b/>
                <w:bCs/>
                <w:kern w:val="0"/>
                <w:lang w:eastAsia="tr-TR"/>
              </w:rPr>
            </w:pPr>
            <w:r w:rsidRPr="00432F17">
              <w:rPr>
                <w:rFonts w:ascii="Times New Roman" w:eastAsia="Times New Roman" w:hAnsi="Times New Roman" w:cs="Times New Roman"/>
                <w:b/>
                <w:bCs/>
                <w:kern w:val="0"/>
                <w:lang w:eastAsia="tr-TR"/>
              </w:rPr>
              <w:t>Bayan</w:t>
            </w:r>
          </w:p>
        </w:tc>
        <w:tc>
          <w:tcPr>
            <w:tcW w:w="826" w:type="dxa"/>
            <w:tcBorders>
              <w:top w:val="nil"/>
              <w:left w:val="nil"/>
              <w:bottom w:val="single" w:sz="4" w:space="0" w:color="auto"/>
              <w:right w:val="single" w:sz="8" w:space="0" w:color="auto"/>
            </w:tcBorders>
            <w:shd w:val="clear" w:color="auto" w:fill="auto"/>
            <w:noWrap/>
            <w:vAlign w:val="center"/>
            <w:hideMark/>
          </w:tcPr>
          <w:p w:rsidR="00432F17" w:rsidRPr="00432F17" w:rsidRDefault="00310FF2" w:rsidP="00432F17">
            <w:pPr>
              <w:spacing w:after="0" w:line="240" w:lineRule="auto"/>
              <w:jc w:val="center"/>
              <w:rPr>
                <w:rFonts w:ascii="Times New Roman" w:eastAsia="Times New Roman" w:hAnsi="Times New Roman" w:cs="Times New Roman"/>
                <w:b/>
                <w:bCs/>
                <w:kern w:val="0"/>
                <w:lang w:eastAsia="tr-TR"/>
              </w:rPr>
            </w:pPr>
            <w:r>
              <w:rPr>
                <w:rFonts w:ascii="Times New Roman" w:eastAsia="Times New Roman" w:hAnsi="Times New Roman" w:cs="Times New Roman"/>
                <w:b/>
                <w:bCs/>
                <w:kern w:val="0"/>
                <w:lang w:eastAsia="tr-TR"/>
              </w:rPr>
              <w:t>9</w:t>
            </w:r>
          </w:p>
        </w:tc>
      </w:tr>
      <w:tr w:rsidR="00432F17" w:rsidRPr="00432F17" w:rsidTr="00091B43">
        <w:trPr>
          <w:trHeight w:val="363"/>
        </w:trPr>
        <w:tc>
          <w:tcPr>
            <w:tcW w:w="1447" w:type="dxa"/>
            <w:vMerge/>
            <w:tcBorders>
              <w:top w:val="nil"/>
              <w:left w:val="single" w:sz="8" w:space="0" w:color="auto"/>
              <w:bottom w:val="single" w:sz="4" w:space="0" w:color="000000"/>
              <w:right w:val="single" w:sz="4" w:space="0" w:color="auto"/>
            </w:tcBorders>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lang w:eastAsia="tr-TR"/>
              </w:rPr>
            </w:pPr>
          </w:p>
        </w:tc>
        <w:tc>
          <w:tcPr>
            <w:tcW w:w="1721" w:type="dxa"/>
            <w:tcBorders>
              <w:top w:val="nil"/>
              <w:left w:val="nil"/>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sz w:val="20"/>
                <w:szCs w:val="20"/>
                <w:lang w:eastAsia="tr-TR"/>
              </w:rPr>
            </w:pPr>
            <w:r w:rsidRPr="00432F17">
              <w:rPr>
                <w:rFonts w:ascii="Times New Roman" w:eastAsia="Times New Roman" w:hAnsi="Times New Roman" w:cs="Times New Roman"/>
                <w:b/>
                <w:bCs/>
                <w:color w:val="000000"/>
                <w:kern w:val="0"/>
                <w:sz w:val="20"/>
                <w:szCs w:val="20"/>
                <w:lang w:eastAsia="tr-TR"/>
              </w:rPr>
              <w:t>Erkek</w:t>
            </w:r>
          </w:p>
        </w:tc>
        <w:tc>
          <w:tcPr>
            <w:tcW w:w="795" w:type="dxa"/>
            <w:tcBorders>
              <w:top w:val="nil"/>
              <w:left w:val="nil"/>
              <w:bottom w:val="single" w:sz="4" w:space="0" w:color="auto"/>
              <w:right w:val="single" w:sz="4" w:space="0" w:color="auto"/>
            </w:tcBorders>
            <w:shd w:val="clear" w:color="auto" w:fill="auto"/>
            <w:noWrap/>
            <w:vAlign w:val="center"/>
            <w:hideMark/>
          </w:tcPr>
          <w:p w:rsidR="00432F17" w:rsidRPr="00432F17" w:rsidRDefault="00310FF2" w:rsidP="00432F17">
            <w:pPr>
              <w:spacing w:after="0" w:line="240" w:lineRule="auto"/>
              <w:jc w:val="center"/>
              <w:rPr>
                <w:rFonts w:ascii="Times New Roman" w:eastAsia="Times New Roman" w:hAnsi="Times New Roman" w:cs="Times New Roman"/>
                <w:b/>
                <w:bCs/>
                <w:color w:val="000000"/>
                <w:kern w:val="0"/>
                <w:lang w:eastAsia="tr-TR"/>
              </w:rPr>
            </w:pPr>
            <w:r>
              <w:rPr>
                <w:rFonts w:ascii="Times New Roman" w:eastAsia="Times New Roman" w:hAnsi="Times New Roman" w:cs="Times New Roman"/>
                <w:b/>
                <w:bCs/>
                <w:color w:val="000000"/>
                <w:kern w:val="0"/>
                <w:lang w:eastAsia="tr-TR"/>
              </w:rPr>
              <w:t>52</w:t>
            </w:r>
          </w:p>
        </w:tc>
        <w:tc>
          <w:tcPr>
            <w:tcW w:w="1547" w:type="dxa"/>
            <w:vMerge/>
            <w:tcBorders>
              <w:top w:val="nil"/>
              <w:left w:val="single" w:sz="4" w:space="0" w:color="auto"/>
              <w:bottom w:val="single" w:sz="4" w:space="0" w:color="000000"/>
              <w:right w:val="single" w:sz="4" w:space="0" w:color="auto"/>
            </w:tcBorders>
            <w:vAlign w:val="center"/>
            <w:hideMark/>
          </w:tcPr>
          <w:p w:rsidR="00432F17" w:rsidRPr="00432F17" w:rsidRDefault="00432F17" w:rsidP="00432F17">
            <w:pPr>
              <w:spacing w:after="0" w:line="240" w:lineRule="auto"/>
              <w:rPr>
                <w:rFonts w:ascii="Times New Roman" w:eastAsia="Times New Roman" w:hAnsi="Times New Roman" w:cs="Times New Roman"/>
                <w:b/>
                <w:bCs/>
                <w:kern w:val="0"/>
                <w:sz w:val="20"/>
                <w:szCs w:val="20"/>
                <w:lang w:eastAsia="tr-TR"/>
              </w:rPr>
            </w:pPr>
          </w:p>
        </w:tc>
        <w:tc>
          <w:tcPr>
            <w:tcW w:w="3241" w:type="dxa"/>
            <w:tcBorders>
              <w:top w:val="nil"/>
              <w:left w:val="nil"/>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b/>
                <w:bCs/>
                <w:kern w:val="0"/>
                <w:lang w:eastAsia="tr-TR"/>
              </w:rPr>
            </w:pPr>
            <w:r w:rsidRPr="00432F17">
              <w:rPr>
                <w:rFonts w:ascii="Times New Roman" w:eastAsia="Times New Roman" w:hAnsi="Times New Roman" w:cs="Times New Roman"/>
                <w:b/>
                <w:bCs/>
                <w:kern w:val="0"/>
                <w:lang w:eastAsia="tr-TR"/>
              </w:rPr>
              <w:t>Erkek</w:t>
            </w:r>
          </w:p>
        </w:tc>
        <w:tc>
          <w:tcPr>
            <w:tcW w:w="826" w:type="dxa"/>
            <w:tcBorders>
              <w:top w:val="nil"/>
              <w:left w:val="nil"/>
              <w:bottom w:val="single" w:sz="4" w:space="0" w:color="auto"/>
              <w:right w:val="single" w:sz="8" w:space="0" w:color="auto"/>
            </w:tcBorders>
            <w:shd w:val="clear" w:color="auto" w:fill="auto"/>
            <w:noWrap/>
            <w:vAlign w:val="center"/>
            <w:hideMark/>
          </w:tcPr>
          <w:p w:rsidR="00432F17" w:rsidRPr="00432F17" w:rsidRDefault="00310FF2" w:rsidP="00432F17">
            <w:pPr>
              <w:spacing w:after="0" w:line="240" w:lineRule="auto"/>
              <w:jc w:val="center"/>
              <w:rPr>
                <w:rFonts w:ascii="Times New Roman" w:eastAsia="Times New Roman" w:hAnsi="Times New Roman" w:cs="Times New Roman"/>
                <w:b/>
                <w:bCs/>
                <w:kern w:val="0"/>
                <w:lang w:eastAsia="tr-TR"/>
              </w:rPr>
            </w:pPr>
            <w:r>
              <w:rPr>
                <w:rFonts w:ascii="Times New Roman" w:eastAsia="Times New Roman" w:hAnsi="Times New Roman" w:cs="Times New Roman"/>
                <w:b/>
                <w:bCs/>
                <w:kern w:val="0"/>
                <w:lang w:eastAsia="tr-TR"/>
              </w:rPr>
              <w:t>10</w:t>
            </w:r>
          </w:p>
        </w:tc>
      </w:tr>
      <w:tr w:rsidR="00432F17" w:rsidRPr="00432F17" w:rsidTr="00091B43">
        <w:trPr>
          <w:trHeight w:val="352"/>
        </w:trPr>
        <w:tc>
          <w:tcPr>
            <w:tcW w:w="1447" w:type="dxa"/>
            <w:vMerge/>
            <w:tcBorders>
              <w:top w:val="nil"/>
              <w:left w:val="single" w:sz="8" w:space="0" w:color="auto"/>
              <w:bottom w:val="single" w:sz="4" w:space="0" w:color="000000"/>
              <w:right w:val="single" w:sz="4" w:space="0" w:color="auto"/>
            </w:tcBorders>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lang w:eastAsia="tr-TR"/>
              </w:rPr>
            </w:pPr>
          </w:p>
        </w:tc>
        <w:tc>
          <w:tcPr>
            <w:tcW w:w="1721" w:type="dxa"/>
            <w:tcBorders>
              <w:top w:val="nil"/>
              <w:left w:val="nil"/>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sz w:val="20"/>
                <w:szCs w:val="20"/>
                <w:lang w:eastAsia="tr-TR"/>
              </w:rPr>
            </w:pPr>
            <w:r w:rsidRPr="00432F17">
              <w:rPr>
                <w:rFonts w:ascii="Times New Roman" w:eastAsia="Times New Roman" w:hAnsi="Times New Roman" w:cs="Times New Roman"/>
                <w:b/>
                <w:bCs/>
                <w:color w:val="000000"/>
                <w:kern w:val="0"/>
                <w:sz w:val="20"/>
                <w:szCs w:val="20"/>
                <w:lang w:eastAsia="tr-TR"/>
              </w:rPr>
              <w:t>Toplam</w:t>
            </w:r>
          </w:p>
        </w:tc>
        <w:tc>
          <w:tcPr>
            <w:tcW w:w="795" w:type="dxa"/>
            <w:tcBorders>
              <w:top w:val="nil"/>
              <w:left w:val="nil"/>
              <w:bottom w:val="single" w:sz="4" w:space="0" w:color="auto"/>
              <w:right w:val="single" w:sz="4" w:space="0" w:color="auto"/>
            </w:tcBorders>
            <w:shd w:val="clear" w:color="auto" w:fill="auto"/>
            <w:noWrap/>
            <w:vAlign w:val="center"/>
            <w:hideMark/>
          </w:tcPr>
          <w:p w:rsidR="00432F17" w:rsidRPr="00432F17" w:rsidRDefault="008248B3" w:rsidP="00432F17">
            <w:pPr>
              <w:spacing w:after="0" w:line="240" w:lineRule="auto"/>
              <w:jc w:val="center"/>
              <w:rPr>
                <w:rFonts w:ascii="Times New Roman" w:eastAsia="Times New Roman" w:hAnsi="Times New Roman" w:cs="Times New Roman"/>
                <w:b/>
                <w:bCs/>
                <w:color w:val="000000"/>
                <w:kern w:val="0"/>
                <w:lang w:eastAsia="tr-TR"/>
              </w:rPr>
            </w:pPr>
            <w:r>
              <w:rPr>
                <w:rFonts w:ascii="Times New Roman" w:eastAsia="Times New Roman" w:hAnsi="Times New Roman" w:cs="Times New Roman"/>
                <w:b/>
                <w:bCs/>
                <w:color w:val="000000"/>
                <w:kern w:val="0"/>
                <w:lang w:eastAsia="tr-TR"/>
              </w:rPr>
              <w:t>182</w:t>
            </w:r>
          </w:p>
        </w:tc>
        <w:tc>
          <w:tcPr>
            <w:tcW w:w="1547" w:type="dxa"/>
            <w:vMerge/>
            <w:tcBorders>
              <w:top w:val="nil"/>
              <w:left w:val="single" w:sz="4" w:space="0" w:color="auto"/>
              <w:bottom w:val="single" w:sz="4" w:space="0" w:color="000000"/>
              <w:right w:val="single" w:sz="4" w:space="0" w:color="auto"/>
            </w:tcBorders>
            <w:vAlign w:val="center"/>
            <w:hideMark/>
          </w:tcPr>
          <w:p w:rsidR="00432F17" w:rsidRPr="00432F17" w:rsidRDefault="00432F17" w:rsidP="00432F17">
            <w:pPr>
              <w:spacing w:after="0" w:line="240" w:lineRule="auto"/>
              <w:rPr>
                <w:rFonts w:ascii="Times New Roman" w:eastAsia="Times New Roman" w:hAnsi="Times New Roman" w:cs="Times New Roman"/>
                <w:b/>
                <w:bCs/>
                <w:kern w:val="0"/>
                <w:sz w:val="20"/>
                <w:szCs w:val="20"/>
                <w:lang w:eastAsia="tr-TR"/>
              </w:rPr>
            </w:pPr>
          </w:p>
        </w:tc>
        <w:tc>
          <w:tcPr>
            <w:tcW w:w="3241" w:type="dxa"/>
            <w:tcBorders>
              <w:top w:val="nil"/>
              <w:left w:val="nil"/>
              <w:bottom w:val="single" w:sz="4" w:space="0" w:color="auto"/>
              <w:right w:val="single" w:sz="4" w:space="0" w:color="auto"/>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b/>
                <w:bCs/>
                <w:kern w:val="0"/>
                <w:lang w:eastAsia="tr-TR"/>
              </w:rPr>
            </w:pPr>
            <w:r w:rsidRPr="00432F17">
              <w:rPr>
                <w:rFonts w:ascii="Times New Roman" w:eastAsia="Times New Roman" w:hAnsi="Times New Roman" w:cs="Times New Roman"/>
                <w:b/>
                <w:bCs/>
                <w:kern w:val="0"/>
                <w:lang w:eastAsia="tr-TR"/>
              </w:rPr>
              <w:t>Toplam</w:t>
            </w:r>
          </w:p>
        </w:tc>
        <w:tc>
          <w:tcPr>
            <w:tcW w:w="826" w:type="dxa"/>
            <w:tcBorders>
              <w:top w:val="nil"/>
              <w:left w:val="nil"/>
              <w:bottom w:val="single" w:sz="4" w:space="0" w:color="auto"/>
              <w:right w:val="single" w:sz="8" w:space="0" w:color="auto"/>
            </w:tcBorders>
            <w:shd w:val="clear" w:color="auto" w:fill="auto"/>
            <w:noWrap/>
            <w:vAlign w:val="center"/>
            <w:hideMark/>
          </w:tcPr>
          <w:p w:rsidR="00432F17" w:rsidRPr="00432F17" w:rsidRDefault="00310FF2" w:rsidP="00432F17">
            <w:pPr>
              <w:spacing w:after="0" w:line="240" w:lineRule="auto"/>
              <w:jc w:val="center"/>
              <w:rPr>
                <w:rFonts w:ascii="Times New Roman" w:eastAsia="Times New Roman" w:hAnsi="Times New Roman" w:cs="Times New Roman"/>
                <w:b/>
                <w:bCs/>
                <w:kern w:val="0"/>
                <w:lang w:eastAsia="tr-TR"/>
              </w:rPr>
            </w:pPr>
            <w:r>
              <w:rPr>
                <w:rFonts w:ascii="Times New Roman" w:eastAsia="Times New Roman" w:hAnsi="Times New Roman" w:cs="Times New Roman"/>
                <w:b/>
                <w:bCs/>
                <w:kern w:val="0"/>
                <w:lang w:eastAsia="tr-TR"/>
              </w:rPr>
              <w:t>19</w:t>
            </w:r>
          </w:p>
        </w:tc>
      </w:tr>
      <w:tr w:rsidR="00432F17" w:rsidRPr="00432F17" w:rsidTr="00091B43">
        <w:trPr>
          <w:trHeight w:val="527"/>
        </w:trPr>
        <w:tc>
          <w:tcPr>
            <w:tcW w:w="3168" w:type="dxa"/>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sz w:val="20"/>
                <w:szCs w:val="20"/>
                <w:lang w:eastAsia="tr-TR"/>
              </w:rPr>
            </w:pPr>
            <w:r w:rsidRPr="00432F17">
              <w:rPr>
                <w:rFonts w:ascii="Times New Roman" w:eastAsia="Times New Roman" w:hAnsi="Times New Roman" w:cs="Times New Roman"/>
                <w:b/>
                <w:bCs/>
                <w:color w:val="000000"/>
                <w:kern w:val="0"/>
                <w:sz w:val="20"/>
                <w:szCs w:val="20"/>
                <w:lang w:eastAsia="tr-TR"/>
              </w:rPr>
              <w:t xml:space="preserve">Derslik Başına Düşen Öğrenci Sayısı </w:t>
            </w:r>
          </w:p>
        </w:tc>
        <w:tc>
          <w:tcPr>
            <w:tcW w:w="795" w:type="dxa"/>
            <w:tcBorders>
              <w:top w:val="nil"/>
              <w:left w:val="nil"/>
              <w:bottom w:val="single" w:sz="4" w:space="0" w:color="auto"/>
              <w:right w:val="single" w:sz="4" w:space="0" w:color="auto"/>
            </w:tcBorders>
            <w:shd w:val="clear" w:color="auto" w:fill="auto"/>
            <w:noWrap/>
            <w:vAlign w:val="center"/>
            <w:hideMark/>
          </w:tcPr>
          <w:p w:rsidR="00432F17" w:rsidRPr="00432F17" w:rsidRDefault="008248B3" w:rsidP="00432F17">
            <w:pPr>
              <w:spacing w:after="0" w:line="240" w:lineRule="auto"/>
              <w:jc w:val="center"/>
              <w:rPr>
                <w:rFonts w:ascii="Times New Roman" w:eastAsia="Times New Roman" w:hAnsi="Times New Roman" w:cs="Times New Roman"/>
                <w:b/>
                <w:bCs/>
                <w:color w:val="000000"/>
                <w:kern w:val="0"/>
                <w:lang w:eastAsia="tr-TR"/>
              </w:rPr>
            </w:pPr>
            <w:r>
              <w:rPr>
                <w:rFonts w:ascii="Times New Roman" w:eastAsia="Times New Roman" w:hAnsi="Times New Roman" w:cs="Times New Roman"/>
                <w:b/>
                <w:bCs/>
                <w:color w:val="000000"/>
                <w:kern w:val="0"/>
                <w:lang w:eastAsia="tr-TR"/>
              </w:rPr>
              <w:t>20</w:t>
            </w:r>
          </w:p>
        </w:tc>
        <w:tc>
          <w:tcPr>
            <w:tcW w:w="4788" w:type="dxa"/>
            <w:gridSpan w:val="2"/>
            <w:tcBorders>
              <w:top w:val="single" w:sz="4" w:space="0" w:color="auto"/>
              <w:left w:val="nil"/>
              <w:bottom w:val="single" w:sz="8" w:space="0" w:color="auto"/>
              <w:right w:val="single" w:sz="4" w:space="0" w:color="000000"/>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sz w:val="20"/>
                <w:szCs w:val="20"/>
                <w:lang w:eastAsia="tr-TR"/>
              </w:rPr>
            </w:pPr>
            <w:r w:rsidRPr="00432F17">
              <w:rPr>
                <w:rFonts w:ascii="Times New Roman" w:eastAsia="Times New Roman" w:hAnsi="Times New Roman" w:cs="Times New Roman"/>
                <w:b/>
                <w:bCs/>
                <w:color w:val="000000"/>
                <w:kern w:val="0"/>
                <w:sz w:val="20"/>
                <w:szCs w:val="20"/>
                <w:lang w:eastAsia="tr-TR"/>
              </w:rPr>
              <w:t>Şube Başına Düşen Öğrenci Sayısı</w:t>
            </w:r>
          </w:p>
        </w:tc>
        <w:tc>
          <w:tcPr>
            <w:tcW w:w="826" w:type="dxa"/>
            <w:tcBorders>
              <w:top w:val="nil"/>
              <w:left w:val="nil"/>
              <w:bottom w:val="single" w:sz="4" w:space="0" w:color="auto"/>
              <w:right w:val="single" w:sz="8" w:space="0" w:color="auto"/>
            </w:tcBorders>
            <w:shd w:val="clear" w:color="auto" w:fill="auto"/>
            <w:noWrap/>
            <w:vAlign w:val="center"/>
            <w:hideMark/>
          </w:tcPr>
          <w:p w:rsidR="00432F17" w:rsidRPr="00432F17" w:rsidRDefault="00310FF2" w:rsidP="00432F17">
            <w:pPr>
              <w:spacing w:after="0" w:line="240" w:lineRule="auto"/>
              <w:jc w:val="center"/>
              <w:rPr>
                <w:rFonts w:ascii="Times New Roman" w:eastAsia="Times New Roman" w:hAnsi="Times New Roman" w:cs="Times New Roman"/>
                <w:b/>
                <w:bCs/>
                <w:color w:val="000000"/>
                <w:kern w:val="0"/>
                <w:lang w:eastAsia="tr-TR"/>
              </w:rPr>
            </w:pPr>
            <w:r>
              <w:rPr>
                <w:rFonts w:ascii="Times New Roman" w:eastAsia="Times New Roman" w:hAnsi="Times New Roman" w:cs="Times New Roman"/>
                <w:b/>
                <w:bCs/>
                <w:color w:val="000000"/>
                <w:kern w:val="0"/>
                <w:lang w:eastAsia="tr-TR"/>
              </w:rPr>
              <w:t>20</w:t>
            </w:r>
          </w:p>
        </w:tc>
      </w:tr>
      <w:tr w:rsidR="00432F17" w:rsidRPr="00432F17" w:rsidTr="00091B43">
        <w:trPr>
          <w:trHeight w:val="527"/>
        </w:trPr>
        <w:tc>
          <w:tcPr>
            <w:tcW w:w="3168" w:type="dxa"/>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sz w:val="20"/>
                <w:szCs w:val="20"/>
                <w:lang w:eastAsia="tr-TR"/>
              </w:rPr>
            </w:pPr>
            <w:r w:rsidRPr="00432F17">
              <w:rPr>
                <w:rFonts w:ascii="Times New Roman" w:eastAsia="Times New Roman" w:hAnsi="Times New Roman" w:cs="Times New Roman"/>
                <w:b/>
                <w:bCs/>
                <w:color w:val="000000"/>
                <w:kern w:val="0"/>
                <w:sz w:val="20"/>
                <w:szCs w:val="20"/>
                <w:lang w:eastAsia="tr-TR"/>
              </w:rPr>
              <w:t>Öğretmen Başına Düşen Öğrenci Sayısı</w:t>
            </w:r>
          </w:p>
        </w:tc>
        <w:tc>
          <w:tcPr>
            <w:tcW w:w="795" w:type="dxa"/>
            <w:tcBorders>
              <w:top w:val="nil"/>
              <w:left w:val="nil"/>
              <w:bottom w:val="single" w:sz="4" w:space="0" w:color="auto"/>
              <w:right w:val="single" w:sz="4" w:space="0" w:color="auto"/>
            </w:tcBorders>
            <w:shd w:val="clear" w:color="auto" w:fill="auto"/>
            <w:noWrap/>
            <w:vAlign w:val="center"/>
            <w:hideMark/>
          </w:tcPr>
          <w:p w:rsidR="00432F17" w:rsidRPr="00432F17" w:rsidRDefault="008248B3" w:rsidP="00432F17">
            <w:pPr>
              <w:spacing w:after="0" w:line="240" w:lineRule="auto"/>
              <w:jc w:val="center"/>
              <w:rPr>
                <w:rFonts w:ascii="Times New Roman" w:eastAsia="Times New Roman" w:hAnsi="Times New Roman" w:cs="Times New Roman"/>
                <w:b/>
                <w:bCs/>
                <w:color w:val="000000"/>
                <w:kern w:val="0"/>
                <w:lang w:eastAsia="tr-TR"/>
              </w:rPr>
            </w:pPr>
            <w:r>
              <w:rPr>
                <w:rFonts w:ascii="Times New Roman" w:eastAsia="Times New Roman" w:hAnsi="Times New Roman" w:cs="Times New Roman"/>
                <w:b/>
                <w:bCs/>
                <w:color w:val="000000"/>
                <w:kern w:val="0"/>
                <w:lang w:eastAsia="tr-TR"/>
              </w:rPr>
              <w:t>11,6</w:t>
            </w:r>
          </w:p>
        </w:tc>
        <w:tc>
          <w:tcPr>
            <w:tcW w:w="4788" w:type="dxa"/>
            <w:gridSpan w:val="2"/>
            <w:tcBorders>
              <w:top w:val="single" w:sz="4" w:space="0" w:color="auto"/>
              <w:left w:val="nil"/>
              <w:bottom w:val="single" w:sz="8" w:space="0" w:color="auto"/>
              <w:right w:val="single" w:sz="4" w:space="0" w:color="000000"/>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sz w:val="20"/>
                <w:szCs w:val="20"/>
                <w:lang w:eastAsia="tr-TR"/>
              </w:rPr>
            </w:pPr>
            <w:r w:rsidRPr="00432F17">
              <w:rPr>
                <w:rFonts w:ascii="Times New Roman" w:eastAsia="Times New Roman" w:hAnsi="Times New Roman" w:cs="Times New Roman"/>
                <w:b/>
                <w:bCs/>
                <w:color w:val="000000"/>
                <w:kern w:val="0"/>
                <w:sz w:val="20"/>
                <w:szCs w:val="20"/>
                <w:lang w:eastAsia="tr-TR"/>
              </w:rPr>
              <w:t>Şube Başına 30’dan Fazla Öğrencisi Olan Şube Sayısı</w:t>
            </w:r>
          </w:p>
        </w:tc>
        <w:tc>
          <w:tcPr>
            <w:tcW w:w="826" w:type="dxa"/>
            <w:tcBorders>
              <w:top w:val="nil"/>
              <w:left w:val="nil"/>
              <w:bottom w:val="single" w:sz="4" w:space="0" w:color="auto"/>
              <w:right w:val="single" w:sz="8" w:space="0" w:color="auto"/>
            </w:tcBorders>
            <w:shd w:val="clear" w:color="auto" w:fill="auto"/>
            <w:noWrap/>
            <w:vAlign w:val="center"/>
            <w:hideMark/>
          </w:tcPr>
          <w:p w:rsidR="00432F17" w:rsidRPr="00432F17" w:rsidRDefault="00310FF2" w:rsidP="00432F17">
            <w:pPr>
              <w:spacing w:after="0" w:line="240" w:lineRule="auto"/>
              <w:jc w:val="center"/>
              <w:rPr>
                <w:rFonts w:ascii="Times New Roman" w:eastAsia="Times New Roman" w:hAnsi="Times New Roman" w:cs="Times New Roman"/>
                <w:b/>
                <w:bCs/>
                <w:color w:val="000000"/>
                <w:kern w:val="0"/>
                <w:lang w:eastAsia="tr-TR"/>
              </w:rPr>
            </w:pPr>
            <w:r>
              <w:rPr>
                <w:rFonts w:ascii="Times New Roman" w:eastAsia="Times New Roman" w:hAnsi="Times New Roman" w:cs="Times New Roman"/>
                <w:b/>
                <w:bCs/>
                <w:color w:val="000000"/>
                <w:kern w:val="0"/>
                <w:lang w:eastAsia="tr-TR"/>
              </w:rPr>
              <w:t>0</w:t>
            </w:r>
          </w:p>
        </w:tc>
      </w:tr>
      <w:tr w:rsidR="00432F17" w:rsidRPr="00432F17" w:rsidTr="00091B43">
        <w:trPr>
          <w:trHeight w:val="527"/>
        </w:trPr>
        <w:tc>
          <w:tcPr>
            <w:tcW w:w="1447" w:type="dxa"/>
            <w:tcBorders>
              <w:top w:val="nil"/>
              <w:left w:val="single" w:sz="8" w:space="0" w:color="auto"/>
              <w:bottom w:val="single" w:sz="8" w:space="0" w:color="auto"/>
              <w:right w:val="single" w:sz="4" w:space="0" w:color="auto"/>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color w:val="000000"/>
                <w:kern w:val="0"/>
                <w:sz w:val="16"/>
                <w:szCs w:val="16"/>
                <w:lang w:eastAsia="tr-TR"/>
              </w:rPr>
            </w:pPr>
            <w:r w:rsidRPr="00432F17">
              <w:rPr>
                <w:rFonts w:ascii="Times New Roman" w:eastAsia="Times New Roman" w:hAnsi="Times New Roman" w:cs="Times New Roman"/>
                <w:color w:val="000000"/>
                <w:kern w:val="0"/>
                <w:sz w:val="16"/>
                <w:szCs w:val="16"/>
                <w:lang w:eastAsia="tr-TR"/>
              </w:rPr>
              <w:t> </w:t>
            </w:r>
          </w:p>
        </w:tc>
        <w:tc>
          <w:tcPr>
            <w:tcW w:w="1721" w:type="dxa"/>
            <w:tcBorders>
              <w:top w:val="nil"/>
              <w:left w:val="nil"/>
              <w:bottom w:val="single" w:sz="8" w:space="0" w:color="auto"/>
              <w:right w:val="single" w:sz="4" w:space="0" w:color="auto"/>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color w:val="000000"/>
                <w:kern w:val="0"/>
                <w:sz w:val="16"/>
                <w:szCs w:val="16"/>
                <w:lang w:eastAsia="tr-TR"/>
              </w:rPr>
            </w:pPr>
            <w:r w:rsidRPr="00432F17">
              <w:rPr>
                <w:rFonts w:ascii="Times New Roman" w:eastAsia="Times New Roman" w:hAnsi="Times New Roman" w:cs="Times New Roman"/>
                <w:color w:val="000000"/>
                <w:kern w:val="0"/>
                <w:sz w:val="16"/>
                <w:szCs w:val="16"/>
                <w:lang w:eastAsia="tr-TR"/>
              </w:rPr>
              <w:t> </w:t>
            </w:r>
          </w:p>
        </w:tc>
        <w:tc>
          <w:tcPr>
            <w:tcW w:w="795" w:type="dxa"/>
            <w:tcBorders>
              <w:top w:val="nil"/>
              <w:left w:val="nil"/>
              <w:bottom w:val="single" w:sz="8" w:space="0" w:color="auto"/>
              <w:right w:val="single" w:sz="4" w:space="0" w:color="auto"/>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color w:val="000000"/>
                <w:kern w:val="0"/>
                <w:sz w:val="16"/>
                <w:szCs w:val="16"/>
                <w:lang w:eastAsia="tr-TR"/>
              </w:rPr>
            </w:pPr>
            <w:r w:rsidRPr="00432F17">
              <w:rPr>
                <w:rFonts w:ascii="Times New Roman" w:eastAsia="Times New Roman" w:hAnsi="Times New Roman" w:cs="Times New Roman"/>
                <w:color w:val="000000"/>
                <w:kern w:val="0"/>
                <w:sz w:val="16"/>
                <w:szCs w:val="16"/>
                <w:lang w:eastAsia="tr-TR"/>
              </w:rPr>
              <w:t> </w:t>
            </w:r>
          </w:p>
        </w:tc>
        <w:tc>
          <w:tcPr>
            <w:tcW w:w="4788" w:type="dxa"/>
            <w:gridSpan w:val="2"/>
            <w:tcBorders>
              <w:top w:val="single" w:sz="4" w:space="0" w:color="auto"/>
              <w:left w:val="nil"/>
              <w:bottom w:val="single" w:sz="8" w:space="0" w:color="auto"/>
              <w:right w:val="single" w:sz="4" w:space="0" w:color="000000"/>
            </w:tcBorders>
            <w:shd w:val="clear" w:color="auto" w:fill="auto"/>
            <w:noWrap/>
            <w:vAlign w:val="center"/>
            <w:hideMark/>
          </w:tcPr>
          <w:p w:rsidR="00432F17" w:rsidRPr="00432F17" w:rsidRDefault="00432F17" w:rsidP="00432F17">
            <w:pPr>
              <w:spacing w:after="0" w:line="240" w:lineRule="auto"/>
              <w:rPr>
                <w:rFonts w:ascii="Times New Roman" w:eastAsia="Times New Roman" w:hAnsi="Times New Roman" w:cs="Times New Roman"/>
                <w:b/>
                <w:bCs/>
                <w:color w:val="000000"/>
                <w:kern w:val="0"/>
                <w:sz w:val="20"/>
                <w:szCs w:val="20"/>
                <w:lang w:eastAsia="tr-TR"/>
              </w:rPr>
            </w:pPr>
            <w:r w:rsidRPr="00432F17">
              <w:rPr>
                <w:rFonts w:ascii="Times New Roman" w:eastAsia="Times New Roman" w:hAnsi="Times New Roman" w:cs="Times New Roman"/>
                <w:b/>
                <w:bCs/>
                <w:color w:val="000000"/>
                <w:kern w:val="0"/>
                <w:sz w:val="20"/>
                <w:szCs w:val="20"/>
                <w:lang w:eastAsia="tr-TR"/>
              </w:rPr>
              <w:t xml:space="preserve">Öğretmenlerin Kurumdaki Ortalama Görev Süresi </w:t>
            </w:r>
          </w:p>
        </w:tc>
        <w:tc>
          <w:tcPr>
            <w:tcW w:w="826" w:type="dxa"/>
            <w:tcBorders>
              <w:top w:val="nil"/>
              <w:left w:val="nil"/>
              <w:bottom w:val="single" w:sz="8" w:space="0" w:color="auto"/>
              <w:right w:val="single" w:sz="8" w:space="0" w:color="auto"/>
            </w:tcBorders>
            <w:shd w:val="clear" w:color="auto" w:fill="auto"/>
            <w:noWrap/>
            <w:vAlign w:val="center"/>
            <w:hideMark/>
          </w:tcPr>
          <w:p w:rsidR="00432F17" w:rsidRPr="00432F17" w:rsidRDefault="00310FF2" w:rsidP="00432F17">
            <w:pPr>
              <w:spacing w:after="0" w:line="240" w:lineRule="auto"/>
              <w:jc w:val="center"/>
              <w:rPr>
                <w:rFonts w:ascii="Times New Roman" w:eastAsia="Times New Roman" w:hAnsi="Times New Roman" w:cs="Times New Roman"/>
                <w:b/>
                <w:bCs/>
                <w:color w:val="000000"/>
                <w:kern w:val="0"/>
                <w:lang w:eastAsia="tr-TR"/>
              </w:rPr>
            </w:pPr>
            <w:r>
              <w:rPr>
                <w:rFonts w:ascii="Times New Roman" w:eastAsia="Times New Roman" w:hAnsi="Times New Roman" w:cs="Times New Roman"/>
                <w:b/>
                <w:bCs/>
                <w:color w:val="000000"/>
                <w:kern w:val="0"/>
                <w:lang w:eastAsia="tr-TR"/>
              </w:rPr>
              <w:t>5</w:t>
            </w:r>
          </w:p>
        </w:tc>
      </w:tr>
    </w:tbl>
    <w:p w:rsidR="00091B43" w:rsidRDefault="00091B43" w:rsidP="00E94210">
      <w:pPr>
        <w:rPr>
          <w:rFonts w:ascii="Times New Roman" w:hAnsi="Times New Roman" w:cs="Times New Roman"/>
          <w:b/>
          <w:sz w:val="24"/>
        </w:rPr>
      </w:pPr>
    </w:p>
    <w:p w:rsidR="00E94210" w:rsidRDefault="002A10BE" w:rsidP="00E94210">
      <w:pPr>
        <w:rPr>
          <w:rFonts w:ascii="Times New Roman" w:hAnsi="Times New Roman" w:cs="Times New Roman"/>
          <w:b/>
          <w:sz w:val="24"/>
        </w:rPr>
      </w:pPr>
      <w:r>
        <w:rPr>
          <w:rFonts w:ascii="Times New Roman" w:hAnsi="Times New Roman" w:cs="Times New Roman"/>
          <w:b/>
          <w:sz w:val="24"/>
        </w:rPr>
        <w:lastRenderedPageBreak/>
        <w:t xml:space="preserve">Tablo 8. </w:t>
      </w:r>
      <w:r w:rsidR="004C1D76" w:rsidRPr="004C1D76">
        <w:rPr>
          <w:rFonts w:ascii="Times New Roman" w:hAnsi="Times New Roman" w:cs="Times New Roman"/>
          <w:b/>
          <w:sz w:val="24"/>
        </w:rPr>
        <w:t>Öğrenci Sayıları</w:t>
      </w:r>
    </w:p>
    <w:tbl>
      <w:tblPr>
        <w:tblW w:w="9791" w:type="dxa"/>
        <w:tblCellMar>
          <w:left w:w="70" w:type="dxa"/>
          <w:right w:w="70" w:type="dxa"/>
        </w:tblCellMar>
        <w:tblLook w:val="04A0"/>
      </w:tblPr>
      <w:tblGrid>
        <w:gridCol w:w="1552"/>
        <w:gridCol w:w="537"/>
        <w:gridCol w:w="944"/>
        <w:gridCol w:w="1552"/>
        <w:gridCol w:w="214"/>
        <w:gridCol w:w="1552"/>
        <w:gridCol w:w="944"/>
        <w:gridCol w:w="944"/>
        <w:gridCol w:w="1545"/>
        <w:gridCol w:w="7"/>
      </w:tblGrid>
      <w:tr w:rsidR="000B6F12" w:rsidRPr="000B6F12" w:rsidTr="00091B43">
        <w:trPr>
          <w:trHeight w:val="686"/>
        </w:trPr>
        <w:tc>
          <w:tcPr>
            <w:tcW w:w="9791" w:type="dxa"/>
            <w:gridSpan w:val="10"/>
            <w:tcBorders>
              <w:top w:val="single" w:sz="8" w:space="0" w:color="auto"/>
              <w:left w:val="single" w:sz="8" w:space="0" w:color="auto"/>
              <w:bottom w:val="single" w:sz="8" w:space="0" w:color="auto"/>
              <w:right w:val="single" w:sz="8" w:space="0" w:color="000000"/>
            </w:tcBorders>
            <w:shd w:val="clear" w:color="000000" w:fill="DDEBF7"/>
            <w:noWrap/>
            <w:vAlign w:val="center"/>
            <w:hideMark/>
          </w:tcPr>
          <w:p w:rsidR="000B6F12" w:rsidRPr="000B6F12" w:rsidRDefault="000B6F12" w:rsidP="000B6F12">
            <w:pPr>
              <w:spacing w:after="0" w:line="240" w:lineRule="auto"/>
              <w:jc w:val="center"/>
              <w:rPr>
                <w:rFonts w:ascii="Times New Roman" w:eastAsia="Times New Roman" w:hAnsi="Times New Roman" w:cs="Times New Roman"/>
                <w:b/>
                <w:bCs/>
                <w:color w:val="000000"/>
                <w:kern w:val="0"/>
                <w:sz w:val="24"/>
                <w:szCs w:val="24"/>
                <w:lang w:eastAsia="tr-TR"/>
              </w:rPr>
            </w:pPr>
            <w:r w:rsidRPr="000B6F12">
              <w:rPr>
                <w:rFonts w:ascii="Times New Roman" w:eastAsia="Times New Roman" w:hAnsi="Times New Roman" w:cs="Times New Roman"/>
                <w:b/>
                <w:bCs/>
                <w:color w:val="000000"/>
                <w:kern w:val="0"/>
                <w:sz w:val="24"/>
                <w:szCs w:val="24"/>
                <w:lang w:eastAsia="tr-TR"/>
              </w:rPr>
              <w:t>ÖĞRENCİ SAYISI</w:t>
            </w:r>
          </w:p>
        </w:tc>
      </w:tr>
      <w:tr w:rsidR="000B6F12" w:rsidRPr="000B6F12" w:rsidTr="00091B43">
        <w:trPr>
          <w:gridAfter w:val="1"/>
          <w:wAfter w:w="9" w:type="dxa"/>
          <w:trHeight w:val="553"/>
        </w:trPr>
        <w:tc>
          <w:tcPr>
            <w:tcW w:w="1552" w:type="dxa"/>
            <w:tcBorders>
              <w:top w:val="nil"/>
              <w:left w:val="single" w:sz="8" w:space="0" w:color="auto"/>
              <w:bottom w:val="nil"/>
              <w:right w:val="single" w:sz="4" w:space="0" w:color="auto"/>
            </w:tcBorders>
            <w:shd w:val="clear" w:color="000000" w:fill="FFE699"/>
            <w:noWrap/>
            <w:vAlign w:val="center"/>
            <w:hideMark/>
          </w:tcPr>
          <w:p w:rsidR="000B6F12" w:rsidRPr="000B6F12" w:rsidRDefault="000B6F12" w:rsidP="000B6F12">
            <w:pPr>
              <w:spacing w:after="0" w:line="240" w:lineRule="auto"/>
              <w:jc w:val="center"/>
              <w:rPr>
                <w:rFonts w:ascii="Times New Roman" w:eastAsia="Times New Roman" w:hAnsi="Times New Roman" w:cs="Times New Roman"/>
                <w:b/>
                <w:bCs/>
                <w:color w:val="000000"/>
                <w:kern w:val="0"/>
                <w:sz w:val="24"/>
                <w:szCs w:val="24"/>
                <w:lang w:eastAsia="tr-TR"/>
              </w:rPr>
            </w:pPr>
            <w:r w:rsidRPr="000B6F12">
              <w:rPr>
                <w:rFonts w:ascii="Times New Roman" w:eastAsia="Times New Roman" w:hAnsi="Times New Roman" w:cs="Times New Roman"/>
                <w:b/>
                <w:bCs/>
                <w:color w:val="000000"/>
                <w:kern w:val="0"/>
                <w:sz w:val="24"/>
                <w:szCs w:val="24"/>
                <w:lang w:eastAsia="tr-TR"/>
              </w:rPr>
              <w:t>SINIF</w:t>
            </w:r>
          </w:p>
        </w:tc>
        <w:tc>
          <w:tcPr>
            <w:tcW w:w="537" w:type="dxa"/>
            <w:tcBorders>
              <w:top w:val="nil"/>
              <w:left w:val="nil"/>
              <w:bottom w:val="nil"/>
              <w:right w:val="single" w:sz="4" w:space="0" w:color="auto"/>
            </w:tcBorders>
            <w:shd w:val="clear" w:color="000000" w:fill="FFE699"/>
            <w:noWrap/>
            <w:vAlign w:val="center"/>
            <w:hideMark/>
          </w:tcPr>
          <w:p w:rsidR="000B6F12" w:rsidRPr="000B6F12" w:rsidRDefault="000B6F12" w:rsidP="000B6F12">
            <w:pPr>
              <w:spacing w:after="0" w:line="240" w:lineRule="auto"/>
              <w:jc w:val="center"/>
              <w:rPr>
                <w:rFonts w:ascii="Times New Roman" w:eastAsia="Times New Roman" w:hAnsi="Times New Roman" w:cs="Times New Roman"/>
                <w:b/>
                <w:bCs/>
                <w:color w:val="000000"/>
                <w:kern w:val="0"/>
                <w:sz w:val="24"/>
                <w:szCs w:val="24"/>
                <w:lang w:eastAsia="tr-TR"/>
              </w:rPr>
            </w:pPr>
            <w:r w:rsidRPr="000B6F12">
              <w:rPr>
                <w:rFonts w:ascii="Times New Roman" w:eastAsia="Times New Roman" w:hAnsi="Times New Roman" w:cs="Times New Roman"/>
                <w:b/>
                <w:bCs/>
                <w:color w:val="000000"/>
                <w:kern w:val="0"/>
                <w:sz w:val="24"/>
                <w:szCs w:val="24"/>
                <w:lang w:eastAsia="tr-TR"/>
              </w:rPr>
              <w:t xml:space="preserve">Kız </w:t>
            </w:r>
          </w:p>
        </w:tc>
        <w:tc>
          <w:tcPr>
            <w:tcW w:w="944" w:type="dxa"/>
            <w:tcBorders>
              <w:top w:val="nil"/>
              <w:left w:val="nil"/>
              <w:bottom w:val="nil"/>
              <w:right w:val="single" w:sz="4" w:space="0" w:color="auto"/>
            </w:tcBorders>
            <w:shd w:val="clear" w:color="000000" w:fill="FFE699"/>
            <w:noWrap/>
            <w:vAlign w:val="center"/>
            <w:hideMark/>
          </w:tcPr>
          <w:p w:rsidR="000B6F12" w:rsidRPr="000B6F12" w:rsidRDefault="000B6F12" w:rsidP="000B6F12">
            <w:pPr>
              <w:spacing w:after="0" w:line="240" w:lineRule="auto"/>
              <w:jc w:val="center"/>
              <w:rPr>
                <w:rFonts w:ascii="Times New Roman" w:eastAsia="Times New Roman" w:hAnsi="Times New Roman" w:cs="Times New Roman"/>
                <w:b/>
                <w:bCs/>
                <w:color w:val="000000"/>
                <w:kern w:val="0"/>
                <w:sz w:val="24"/>
                <w:szCs w:val="24"/>
                <w:lang w:eastAsia="tr-TR"/>
              </w:rPr>
            </w:pPr>
            <w:r w:rsidRPr="000B6F12">
              <w:rPr>
                <w:rFonts w:ascii="Times New Roman" w:eastAsia="Times New Roman" w:hAnsi="Times New Roman" w:cs="Times New Roman"/>
                <w:b/>
                <w:bCs/>
                <w:color w:val="000000"/>
                <w:kern w:val="0"/>
                <w:sz w:val="24"/>
                <w:szCs w:val="24"/>
                <w:lang w:eastAsia="tr-TR"/>
              </w:rPr>
              <w:t>Erkek</w:t>
            </w:r>
          </w:p>
        </w:tc>
        <w:tc>
          <w:tcPr>
            <w:tcW w:w="1552" w:type="dxa"/>
            <w:tcBorders>
              <w:top w:val="nil"/>
              <w:left w:val="nil"/>
              <w:bottom w:val="nil"/>
              <w:right w:val="single" w:sz="8" w:space="0" w:color="auto"/>
            </w:tcBorders>
            <w:shd w:val="clear" w:color="000000" w:fill="FFE699"/>
            <w:noWrap/>
            <w:vAlign w:val="center"/>
            <w:hideMark/>
          </w:tcPr>
          <w:p w:rsidR="000B6F12" w:rsidRPr="000B6F12" w:rsidRDefault="000B6F12" w:rsidP="000B6F12">
            <w:pPr>
              <w:spacing w:after="0" w:line="240" w:lineRule="auto"/>
              <w:jc w:val="center"/>
              <w:rPr>
                <w:rFonts w:ascii="Times New Roman" w:eastAsia="Times New Roman" w:hAnsi="Times New Roman" w:cs="Times New Roman"/>
                <w:b/>
                <w:bCs/>
                <w:color w:val="000000"/>
                <w:kern w:val="0"/>
                <w:sz w:val="24"/>
                <w:szCs w:val="24"/>
                <w:lang w:eastAsia="tr-TR"/>
              </w:rPr>
            </w:pPr>
            <w:r w:rsidRPr="000B6F12">
              <w:rPr>
                <w:rFonts w:ascii="Times New Roman" w:eastAsia="Times New Roman" w:hAnsi="Times New Roman" w:cs="Times New Roman"/>
                <w:b/>
                <w:bCs/>
                <w:color w:val="000000"/>
                <w:kern w:val="0"/>
                <w:sz w:val="24"/>
                <w:szCs w:val="24"/>
                <w:lang w:eastAsia="tr-TR"/>
              </w:rPr>
              <w:t>TOPLAM</w:t>
            </w:r>
          </w:p>
        </w:tc>
        <w:tc>
          <w:tcPr>
            <w:tcW w:w="212" w:type="dxa"/>
            <w:vMerge w:val="restart"/>
            <w:tcBorders>
              <w:top w:val="nil"/>
              <w:left w:val="single" w:sz="8" w:space="0" w:color="auto"/>
              <w:bottom w:val="nil"/>
              <w:right w:val="single" w:sz="8"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b/>
                <w:bCs/>
                <w:color w:val="000000"/>
                <w:kern w:val="0"/>
                <w:sz w:val="24"/>
                <w:szCs w:val="24"/>
                <w:lang w:eastAsia="tr-TR"/>
              </w:rPr>
            </w:pPr>
            <w:r w:rsidRPr="000B6F12">
              <w:rPr>
                <w:rFonts w:ascii="Times New Roman" w:eastAsia="Times New Roman" w:hAnsi="Times New Roman" w:cs="Times New Roman"/>
                <w:b/>
                <w:bCs/>
                <w:color w:val="000000"/>
                <w:kern w:val="0"/>
                <w:sz w:val="24"/>
                <w:szCs w:val="24"/>
                <w:lang w:eastAsia="tr-TR"/>
              </w:rPr>
              <w:t> </w:t>
            </w:r>
          </w:p>
        </w:tc>
        <w:tc>
          <w:tcPr>
            <w:tcW w:w="1552" w:type="dxa"/>
            <w:tcBorders>
              <w:top w:val="nil"/>
              <w:left w:val="nil"/>
              <w:bottom w:val="nil"/>
              <w:right w:val="single" w:sz="4" w:space="0" w:color="auto"/>
            </w:tcBorders>
            <w:shd w:val="clear" w:color="000000" w:fill="FFE699"/>
            <w:noWrap/>
            <w:vAlign w:val="center"/>
            <w:hideMark/>
          </w:tcPr>
          <w:p w:rsidR="000B6F12" w:rsidRPr="000B6F12" w:rsidRDefault="000B6F12" w:rsidP="000B6F12">
            <w:pPr>
              <w:spacing w:after="0" w:line="240" w:lineRule="auto"/>
              <w:jc w:val="center"/>
              <w:rPr>
                <w:rFonts w:ascii="Times New Roman" w:eastAsia="Times New Roman" w:hAnsi="Times New Roman" w:cs="Times New Roman"/>
                <w:b/>
                <w:bCs/>
                <w:color w:val="000000"/>
                <w:kern w:val="0"/>
                <w:sz w:val="24"/>
                <w:szCs w:val="24"/>
                <w:lang w:eastAsia="tr-TR"/>
              </w:rPr>
            </w:pPr>
            <w:r w:rsidRPr="000B6F12">
              <w:rPr>
                <w:rFonts w:ascii="Times New Roman" w:eastAsia="Times New Roman" w:hAnsi="Times New Roman" w:cs="Times New Roman"/>
                <w:b/>
                <w:bCs/>
                <w:color w:val="000000"/>
                <w:kern w:val="0"/>
                <w:sz w:val="24"/>
                <w:szCs w:val="24"/>
                <w:lang w:eastAsia="tr-TR"/>
              </w:rPr>
              <w:t>SINIF</w:t>
            </w:r>
          </w:p>
        </w:tc>
        <w:tc>
          <w:tcPr>
            <w:tcW w:w="944" w:type="dxa"/>
            <w:tcBorders>
              <w:top w:val="nil"/>
              <w:left w:val="nil"/>
              <w:bottom w:val="nil"/>
              <w:right w:val="single" w:sz="4" w:space="0" w:color="auto"/>
            </w:tcBorders>
            <w:shd w:val="clear" w:color="000000" w:fill="FFE699"/>
            <w:noWrap/>
            <w:vAlign w:val="center"/>
            <w:hideMark/>
          </w:tcPr>
          <w:p w:rsidR="000B6F12" w:rsidRPr="000B6F12" w:rsidRDefault="000B6F12" w:rsidP="000B6F12">
            <w:pPr>
              <w:spacing w:after="0" w:line="240" w:lineRule="auto"/>
              <w:jc w:val="center"/>
              <w:rPr>
                <w:rFonts w:ascii="Times New Roman" w:eastAsia="Times New Roman" w:hAnsi="Times New Roman" w:cs="Times New Roman"/>
                <w:b/>
                <w:bCs/>
                <w:color w:val="000000"/>
                <w:kern w:val="0"/>
                <w:sz w:val="24"/>
                <w:szCs w:val="24"/>
                <w:lang w:eastAsia="tr-TR"/>
              </w:rPr>
            </w:pPr>
            <w:r w:rsidRPr="000B6F12">
              <w:rPr>
                <w:rFonts w:ascii="Times New Roman" w:eastAsia="Times New Roman" w:hAnsi="Times New Roman" w:cs="Times New Roman"/>
                <w:b/>
                <w:bCs/>
                <w:color w:val="000000"/>
                <w:kern w:val="0"/>
                <w:sz w:val="24"/>
                <w:szCs w:val="24"/>
                <w:lang w:eastAsia="tr-TR"/>
              </w:rPr>
              <w:t xml:space="preserve">Kız </w:t>
            </w:r>
          </w:p>
        </w:tc>
        <w:tc>
          <w:tcPr>
            <w:tcW w:w="944" w:type="dxa"/>
            <w:tcBorders>
              <w:top w:val="nil"/>
              <w:left w:val="nil"/>
              <w:bottom w:val="nil"/>
              <w:right w:val="single" w:sz="4" w:space="0" w:color="auto"/>
            </w:tcBorders>
            <w:shd w:val="clear" w:color="000000" w:fill="FFE699"/>
            <w:noWrap/>
            <w:vAlign w:val="center"/>
            <w:hideMark/>
          </w:tcPr>
          <w:p w:rsidR="000B6F12" w:rsidRPr="000B6F12" w:rsidRDefault="000B6F12" w:rsidP="000B6F12">
            <w:pPr>
              <w:spacing w:after="0" w:line="240" w:lineRule="auto"/>
              <w:jc w:val="center"/>
              <w:rPr>
                <w:rFonts w:ascii="Times New Roman" w:eastAsia="Times New Roman" w:hAnsi="Times New Roman" w:cs="Times New Roman"/>
                <w:b/>
                <w:bCs/>
                <w:color w:val="000000"/>
                <w:kern w:val="0"/>
                <w:sz w:val="24"/>
                <w:szCs w:val="24"/>
                <w:lang w:eastAsia="tr-TR"/>
              </w:rPr>
            </w:pPr>
            <w:r w:rsidRPr="000B6F12">
              <w:rPr>
                <w:rFonts w:ascii="Times New Roman" w:eastAsia="Times New Roman" w:hAnsi="Times New Roman" w:cs="Times New Roman"/>
                <w:b/>
                <w:bCs/>
                <w:color w:val="000000"/>
                <w:kern w:val="0"/>
                <w:sz w:val="24"/>
                <w:szCs w:val="24"/>
                <w:lang w:eastAsia="tr-TR"/>
              </w:rPr>
              <w:t>Erkek</w:t>
            </w:r>
          </w:p>
        </w:tc>
        <w:tc>
          <w:tcPr>
            <w:tcW w:w="1545" w:type="dxa"/>
            <w:tcBorders>
              <w:top w:val="nil"/>
              <w:left w:val="nil"/>
              <w:bottom w:val="nil"/>
              <w:right w:val="single" w:sz="4" w:space="0" w:color="auto"/>
            </w:tcBorders>
            <w:shd w:val="clear" w:color="000000" w:fill="FFE699"/>
            <w:noWrap/>
            <w:vAlign w:val="center"/>
            <w:hideMark/>
          </w:tcPr>
          <w:p w:rsidR="000B6F12" w:rsidRPr="000B6F12" w:rsidRDefault="000B6F12" w:rsidP="000B6F12">
            <w:pPr>
              <w:spacing w:after="0" w:line="240" w:lineRule="auto"/>
              <w:jc w:val="center"/>
              <w:rPr>
                <w:rFonts w:ascii="Times New Roman" w:eastAsia="Times New Roman" w:hAnsi="Times New Roman" w:cs="Times New Roman"/>
                <w:b/>
                <w:bCs/>
                <w:color w:val="000000"/>
                <w:kern w:val="0"/>
                <w:sz w:val="24"/>
                <w:szCs w:val="24"/>
                <w:lang w:eastAsia="tr-TR"/>
              </w:rPr>
            </w:pPr>
            <w:r w:rsidRPr="000B6F12">
              <w:rPr>
                <w:rFonts w:ascii="Times New Roman" w:eastAsia="Times New Roman" w:hAnsi="Times New Roman" w:cs="Times New Roman"/>
                <w:b/>
                <w:bCs/>
                <w:color w:val="000000"/>
                <w:kern w:val="0"/>
                <w:sz w:val="24"/>
                <w:szCs w:val="24"/>
                <w:lang w:eastAsia="tr-TR"/>
              </w:rPr>
              <w:t>TOPLAM</w:t>
            </w:r>
          </w:p>
        </w:tc>
      </w:tr>
      <w:tr w:rsidR="000B6F12" w:rsidRPr="000B6F12" w:rsidTr="00091B43">
        <w:trPr>
          <w:gridAfter w:val="1"/>
          <w:wAfter w:w="9" w:type="dxa"/>
          <w:trHeight w:val="481"/>
        </w:trPr>
        <w:tc>
          <w:tcPr>
            <w:tcW w:w="1552" w:type="dxa"/>
            <w:tcBorders>
              <w:top w:val="single" w:sz="8" w:space="0" w:color="auto"/>
              <w:left w:val="single" w:sz="8" w:space="0" w:color="auto"/>
              <w:bottom w:val="single" w:sz="4" w:space="0" w:color="auto"/>
              <w:right w:val="single" w:sz="4" w:space="0" w:color="auto"/>
            </w:tcBorders>
            <w:shd w:val="clear" w:color="000000" w:fill="FFF2CC"/>
            <w:noWrap/>
            <w:vAlign w:val="center"/>
            <w:hideMark/>
          </w:tcPr>
          <w:p w:rsidR="000B6F12" w:rsidRPr="000B6F12" w:rsidRDefault="006820BB" w:rsidP="000B6F12">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9/A</w:t>
            </w:r>
          </w:p>
        </w:tc>
        <w:tc>
          <w:tcPr>
            <w:tcW w:w="537" w:type="dxa"/>
            <w:tcBorders>
              <w:top w:val="single" w:sz="8" w:space="0" w:color="auto"/>
              <w:left w:val="nil"/>
              <w:bottom w:val="single" w:sz="4" w:space="0" w:color="auto"/>
              <w:right w:val="single" w:sz="4" w:space="0" w:color="auto"/>
            </w:tcBorders>
            <w:shd w:val="clear" w:color="auto" w:fill="auto"/>
            <w:noWrap/>
            <w:vAlign w:val="center"/>
            <w:hideMark/>
          </w:tcPr>
          <w:p w:rsidR="000B6F12" w:rsidRPr="000B6F12" w:rsidRDefault="00A46031" w:rsidP="000B6F12">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15</w:t>
            </w:r>
          </w:p>
        </w:tc>
        <w:tc>
          <w:tcPr>
            <w:tcW w:w="944" w:type="dxa"/>
            <w:tcBorders>
              <w:top w:val="single" w:sz="8" w:space="0" w:color="auto"/>
              <w:left w:val="nil"/>
              <w:bottom w:val="single" w:sz="4" w:space="0" w:color="auto"/>
              <w:right w:val="single" w:sz="4" w:space="0" w:color="auto"/>
            </w:tcBorders>
            <w:shd w:val="clear" w:color="auto" w:fill="auto"/>
            <w:noWrap/>
            <w:vAlign w:val="center"/>
            <w:hideMark/>
          </w:tcPr>
          <w:p w:rsidR="000B6F12" w:rsidRPr="000B6F12" w:rsidRDefault="00A46031" w:rsidP="000B6F12">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6</w:t>
            </w:r>
          </w:p>
        </w:tc>
        <w:tc>
          <w:tcPr>
            <w:tcW w:w="1552" w:type="dxa"/>
            <w:tcBorders>
              <w:top w:val="single" w:sz="8" w:space="0" w:color="auto"/>
              <w:left w:val="nil"/>
              <w:bottom w:val="single" w:sz="4" w:space="0" w:color="auto"/>
              <w:right w:val="single" w:sz="8" w:space="0" w:color="auto"/>
            </w:tcBorders>
            <w:shd w:val="clear" w:color="auto" w:fill="auto"/>
            <w:noWrap/>
            <w:vAlign w:val="center"/>
            <w:hideMark/>
          </w:tcPr>
          <w:p w:rsidR="000B6F12" w:rsidRPr="000B6F12" w:rsidRDefault="00A46031" w:rsidP="000B6F12">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21</w:t>
            </w:r>
          </w:p>
        </w:tc>
        <w:tc>
          <w:tcPr>
            <w:tcW w:w="212" w:type="dxa"/>
            <w:vMerge/>
            <w:tcBorders>
              <w:top w:val="nil"/>
              <w:left w:val="single" w:sz="8" w:space="0" w:color="auto"/>
              <w:bottom w:val="nil"/>
              <w:right w:val="single" w:sz="8" w:space="0" w:color="auto"/>
            </w:tcBorders>
            <w:vAlign w:val="center"/>
            <w:hideMark/>
          </w:tcPr>
          <w:p w:rsidR="000B6F12" w:rsidRPr="000B6F12" w:rsidRDefault="000B6F12" w:rsidP="000B6F12">
            <w:pPr>
              <w:spacing w:after="0" w:line="240" w:lineRule="auto"/>
              <w:rPr>
                <w:rFonts w:ascii="Times New Roman" w:eastAsia="Times New Roman" w:hAnsi="Times New Roman" w:cs="Times New Roman"/>
                <w:b/>
                <w:bCs/>
                <w:color w:val="000000"/>
                <w:kern w:val="0"/>
                <w:sz w:val="24"/>
                <w:szCs w:val="24"/>
                <w:lang w:eastAsia="tr-TR"/>
              </w:rPr>
            </w:pPr>
          </w:p>
        </w:tc>
        <w:tc>
          <w:tcPr>
            <w:tcW w:w="1552" w:type="dxa"/>
            <w:tcBorders>
              <w:top w:val="single" w:sz="4" w:space="0" w:color="auto"/>
              <w:left w:val="nil"/>
              <w:bottom w:val="single" w:sz="4" w:space="0" w:color="auto"/>
              <w:right w:val="single" w:sz="4" w:space="0" w:color="auto"/>
            </w:tcBorders>
            <w:shd w:val="clear" w:color="000000" w:fill="FFF2CC"/>
            <w:noWrap/>
            <w:vAlign w:val="center"/>
            <w:hideMark/>
          </w:tcPr>
          <w:p w:rsidR="000B6F12" w:rsidRPr="000B6F12" w:rsidRDefault="000B6F12" w:rsidP="000B6F12">
            <w:pPr>
              <w:spacing w:after="0" w:line="240" w:lineRule="auto"/>
              <w:jc w:val="center"/>
              <w:rPr>
                <w:rFonts w:ascii="Times New Roman" w:eastAsia="Times New Roman" w:hAnsi="Times New Roman" w:cs="Times New Roman"/>
                <w:b/>
                <w:bCs/>
                <w:color w:val="000000"/>
                <w:kern w:val="0"/>
                <w:sz w:val="24"/>
                <w:szCs w:val="24"/>
                <w:lang w:eastAsia="tr-TR"/>
              </w:rPr>
            </w:pPr>
          </w:p>
        </w:tc>
        <w:tc>
          <w:tcPr>
            <w:tcW w:w="944" w:type="dxa"/>
            <w:tcBorders>
              <w:top w:val="single" w:sz="4" w:space="0" w:color="auto"/>
              <w:left w:val="nil"/>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p>
        </w:tc>
        <w:tc>
          <w:tcPr>
            <w:tcW w:w="944" w:type="dxa"/>
            <w:tcBorders>
              <w:top w:val="single" w:sz="4" w:space="0" w:color="auto"/>
              <w:left w:val="nil"/>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p>
        </w:tc>
        <w:tc>
          <w:tcPr>
            <w:tcW w:w="1545" w:type="dxa"/>
            <w:tcBorders>
              <w:top w:val="single" w:sz="4" w:space="0" w:color="auto"/>
              <w:left w:val="nil"/>
              <w:bottom w:val="single" w:sz="4" w:space="0" w:color="auto"/>
              <w:right w:val="single" w:sz="8"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p>
        </w:tc>
      </w:tr>
      <w:tr w:rsidR="000B6F12" w:rsidRPr="000B6F12" w:rsidTr="00091B43">
        <w:trPr>
          <w:gridAfter w:val="1"/>
          <w:wAfter w:w="9" w:type="dxa"/>
          <w:trHeight w:val="481"/>
        </w:trPr>
        <w:tc>
          <w:tcPr>
            <w:tcW w:w="1552" w:type="dxa"/>
            <w:tcBorders>
              <w:top w:val="nil"/>
              <w:left w:val="single" w:sz="8" w:space="0" w:color="auto"/>
              <w:bottom w:val="single" w:sz="4" w:space="0" w:color="auto"/>
              <w:right w:val="single" w:sz="4" w:space="0" w:color="auto"/>
            </w:tcBorders>
            <w:shd w:val="clear" w:color="000000" w:fill="FFF2CC"/>
            <w:noWrap/>
            <w:vAlign w:val="center"/>
            <w:hideMark/>
          </w:tcPr>
          <w:p w:rsidR="000B6F12" w:rsidRPr="000B6F12" w:rsidRDefault="006820BB" w:rsidP="000B6F12">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9/B</w:t>
            </w:r>
          </w:p>
        </w:tc>
        <w:tc>
          <w:tcPr>
            <w:tcW w:w="537" w:type="dxa"/>
            <w:tcBorders>
              <w:top w:val="nil"/>
              <w:left w:val="nil"/>
              <w:bottom w:val="single" w:sz="4" w:space="0" w:color="auto"/>
              <w:right w:val="single" w:sz="4" w:space="0" w:color="auto"/>
            </w:tcBorders>
            <w:shd w:val="clear" w:color="auto" w:fill="auto"/>
            <w:noWrap/>
            <w:vAlign w:val="center"/>
            <w:hideMark/>
          </w:tcPr>
          <w:p w:rsidR="000B6F12" w:rsidRPr="000B6F12" w:rsidRDefault="00A46031" w:rsidP="000B6F12">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17</w:t>
            </w:r>
          </w:p>
        </w:tc>
        <w:tc>
          <w:tcPr>
            <w:tcW w:w="944" w:type="dxa"/>
            <w:tcBorders>
              <w:top w:val="nil"/>
              <w:left w:val="nil"/>
              <w:bottom w:val="single" w:sz="4" w:space="0" w:color="auto"/>
              <w:right w:val="single" w:sz="4" w:space="0" w:color="auto"/>
            </w:tcBorders>
            <w:shd w:val="clear" w:color="auto" w:fill="auto"/>
            <w:noWrap/>
            <w:vAlign w:val="center"/>
            <w:hideMark/>
          </w:tcPr>
          <w:p w:rsidR="000B6F12" w:rsidRPr="000B6F12" w:rsidRDefault="00A46031" w:rsidP="000B6F12">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4</w:t>
            </w:r>
          </w:p>
        </w:tc>
        <w:tc>
          <w:tcPr>
            <w:tcW w:w="1552" w:type="dxa"/>
            <w:tcBorders>
              <w:top w:val="nil"/>
              <w:left w:val="nil"/>
              <w:bottom w:val="single" w:sz="4" w:space="0" w:color="auto"/>
              <w:right w:val="single" w:sz="8" w:space="0" w:color="auto"/>
            </w:tcBorders>
            <w:shd w:val="clear" w:color="auto" w:fill="auto"/>
            <w:noWrap/>
            <w:vAlign w:val="center"/>
            <w:hideMark/>
          </w:tcPr>
          <w:p w:rsidR="000B6F12" w:rsidRPr="000B6F12" w:rsidRDefault="00A46031" w:rsidP="000B6F12">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21</w:t>
            </w:r>
          </w:p>
        </w:tc>
        <w:tc>
          <w:tcPr>
            <w:tcW w:w="212" w:type="dxa"/>
            <w:vMerge/>
            <w:tcBorders>
              <w:top w:val="nil"/>
              <w:left w:val="single" w:sz="8" w:space="0" w:color="auto"/>
              <w:bottom w:val="nil"/>
              <w:right w:val="single" w:sz="8" w:space="0" w:color="auto"/>
            </w:tcBorders>
            <w:vAlign w:val="center"/>
            <w:hideMark/>
          </w:tcPr>
          <w:p w:rsidR="000B6F12" w:rsidRPr="000B6F12" w:rsidRDefault="000B6F12" w:rsidP="000B6F12">
            <w:pPr>
              <w:spacing w:after="0" w:line="240" w:lineRule="auto"/>
              <w:rPr>
                <w:rFonts w:ascii="Times New Roman" w:eastAsia="Times New Roman" w:hAnsi="Times New Roman" w:cs="Times New Roman"/>
                <w:b/>
                <w:bCs/>
                <w:color w:val="000000"/>
                <w:kern w:val="0"/>
                <w:sz w:val="24"/>
                <w:szCs w:val="24"/>
                <w:lang w:eastAsia="tr-TR"/>
              </w:rPr>
            </w:pPr>
          </w:p>
        </w:tc>
        <w:tc>
          <w:tcPr>
            <w:tcW w:w="1552" w:type="dxa"/>
            <w:tcBorders>
              <w:top w:val="nil"/>
              <w:left w:val="nil"/>
              <w:bottom w:val="single" w:sz="4" w:space="0" w:color="auto"/>
              <w:right w:val="single" w:sz="4" w:space="0" w:color="auto"/>
            </w:tcBorders>
            <w:shd w:val="clear" w:color="000000" w:fill="FFF2CC"/>
            <w:noWrap/>
            <w:vAlign w:val="center"/>
            <w:hideMark/>
          </w:tcPr>
          <w:p w:rsidR="000B6F12" w:rsidRPr="000B6F12" w:rsidRDefault="000B6F12" w:rsidP="000B6F12">
            <w:pPr>
              <w:spacing w:after="0" w:line="240" w:lineRule="auto"/>
              <w:jc w:val="center"/>
              <w:rPr>
                <w:rFonts w:ascii="Times New Roman" w:eastAsia="Times New Roman" w:hAnsi="Times New Roman" w:cs="Times New Roman"/>
                <w:b/>
                <w:bCs/>
                <w:color w:val="000000"/>
                <w:kern w:val="0"/>
                <w:sz w:val="24"/>
                <w:szCs w:val="24"/>
                <w:lang w:eastAsia="tr-TR"/>
              </w:rPr>
            </w:pPr>
          </w:p>
        </w:tc>
        <w:tc>
          <w:tcPr>
            <w:tcW w:w="944" w:type="dxa"/>
            <w:tcBorders>
              <w:top w:val="nil"/>
              <w:left w:val="nil"/>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p>
        </w:tc>
        <w:tc>
          <w:tcPr>
            <w:tcW w:w="944" w:type="dxa"/>
            <w:tcBorders>
              <w:top w:val="nil"/>
              <w:left w:val="nil"/>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p>
        </w:tc>
        <w:tc>
          <w:tcPr>
            <w:tcW w:w="1545" w:type="dxa"/>
            <w:tcBorders>
              <w:top w:val="nil"/>
              <w:left w:val="nil"/>
              <w:bottom w:val="single" w:sz="4" w:space="0" w:color="auto"/>
              <w:right w:val="single" w:sz="8"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p>
        </w:tc>
      </w:tr>
      <w:tr w:rsidR="000B6F12" w:rsidRPr="000B6F12" w:rsidTr="00091B43">
        <w:trPr>
          <w:gridAfter w:val="1"/>
          <w:wAfter w:w="9" w:type="dxa"/>
          <w:trHeight w:val="481"/>
        </w:trPr>
        <w:tc>
          <w:tcPr>
            <w:tcW w:w="1552" w:type="dxa"/>
            <w:tcBorders>
              <w:top w:val="nil"/>
              <w:left w:val="single" w:sz="8" w:space="0" w:color="auto"/>
              <w:bottom w:val="single" w:sz="4" w:space="0" w:color="auto"/>
              <w:right w:val="single" w:sz="4" w:space="0" w:color="auto"/>
            </w:tcBorders>
            <w:shd w:val="clear" w:color="000000" w:fill="FFF2CC"/>
            <w:noWrap/>
            <w:vAlign w:val="center"/>
            <w:hideMark/>
          </w:tcPr>
          <w:p w:rsidR="000B6F12" w:rsidRPr="000B6F12" w:rsidRDefault="000B6F12" w:rsidP="000B6F12">
            <w:pPr>
              <w:spacing w:after="0" w:line="240" w:lineRule="auto"/>
              <w:jc w:val="center"/>
              <w:rPr>
                <w:rFonts w:ascii="Times New Roman" w:eastAsia="Times New Roman" w:hAnsi="Times New Roman" w:cs="Times New Roman"/>
                <w:b/>
                <w:bCs/>
                <w:color w:val="000000"/>
                <w:kern w:val="0"/>
                <w:sz w:val="24"/>
                <w:szCs w:val="24"/>
                <w:lang w:eastAsia="tr-TR"/>
              </w:rPr>
            </w:pPr>
          </w:p>
        </w:tc>
        <w:tc>
          <w:tcPr>
            <w:tcW w:w="537" w:type="dxa"/>
            <w:tcBorders>
              <w:top w:val="nil"/>
              <w:left w:val="nil"/>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p>
        </w:tc>
        <w:tc>
          <w:tcPr>
            <w:tcW w:w="944" w:type="dxa"/>
            <w:tcBorders>
              <w:top w:val="nil"/>
              <w:left w:val="nil"/>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p>
        </w:tc>
        <w:tc>
          <w:tcPr>
            <w:tcW w:w="1552" w:type="dxa"/>
            <w:tcBorders>
              <w:top w:val="nil"/>
              <w:left w:val="nil"/>
              <w:bottom w:val="single" w:sz="4" w:space="0" w:color="auto"/>
              <w:right w:val="single" w:sz="8"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p>
        </w:tc>
        <w:tc>
          <w:tcPr>
            <w:tcW w:w="212" w:type="dxa"/>
            <w:vMerge/>
            <w:tcBorders>
              <w:top w:val="nil"/>
              <w:left w:val="single" w:sz="8" w:space="0" w:color="auto"/>
              <w:bottom w:val="nil"/>
              <w:right w:val="single" w:sz="8" w:space="0" w:color="auto"/>
            </w:tcBorders>
            <w:vAlign w:val="center"/>
            <w:hideMark/>
          </w:tcPr>
          <w:p w:rsidR="000B6F12" w:rsidRPr="000B6F12" w:rsidRDefault="000B6F12" w:rsidP="000B6F12">
            <w:pPr>
              <w:spacing w:after="0" w:line="240" w:lineRule="auto"/>
              <w:rPr>
                <w:rFonts w:ascii="Times New Roman" w:eastAsia="Times New Roman" w:hAnsi="Times New Roman" w:cs="Times New Roman"/>
                <w:b/>
                <w:bCs/>
                <w:color w:val="000000"/>
                <w:kern w:val="0"/>
                <w:sz w:val="24"/>
                <w:szCs w:val="24"/>
                <w:lang w:eastAsia="tr-TR"/>
              </w:rPr>
            </w:pPr>
          </w:p>
        </w:tc>
        <w:tc>
          <w:tcPr>
            <w:tcW w:w="1552" w:type="dxa"/>
            <w:tcBorders>
              <w:top w:val="nil"/>
              <w:left w:val="nil"/>
              <w:bottom w:val="single" w:sz="8" w:space="0" w:color="auto"/>
              <w:right w:val="single" w:sz="4" w:space="0" w:color="auto"/>
            </w:tcBorders>
            <w:shd w:val="clear" w:color="000000" w:fill="FFF2CC"/>
            <w:noWrap/>
            <w:vAlign w:val="center"/>
            <w:hideMark/>
          </w:tcPr>
          <w:p w:rsidR="000B6F12" w:rsidRPr="000B6F12" w:rsidRDefault="000B6F12" w:rsidP="000B6F12">
            <w:pPr>
              <w:spacing w:after="0" w:line="240" w:lineRule="auto"/>
              <w:jc w:val="center"/>
              <w:rPr>
                <w:rFonts w:ascii="Times New Roman" w:eastAsia="Times New Roman" w:hAnsi="Times New Roman" w:cs="Times New Roman"/>
                <w:b/>
                <w:bCs/>
                <w:color w:val="000000"/>
                <w:kern w:val="0"/>
                <w:sz w:val="24"/>
                <w:szCs w:val="24"/>
                <w:lang w:eastAsia="tr-TR"/>
              </w:rPr>
            </w:pPr>
            <w:r w:rsidRPr="000B6F12">
              <w:rPr>
                <w:rFonts w:ascii="Times New Roman" w:eastAsia="Times New Roman" w:hAnsi="Times New Roman" w:cs="Times New Roman"/>
                <w:b/>
                <w:bCs/>
                <w:color w:val="000000"/>
                <w:kern w:val="0"/>
                <w:sz w:val="24"/>
                <w:szCs w:val="24"/>
                <w:lang w:eastAsia="tr-TR"/>
              </w:rPr>
              <w:t>TOPLAM</w:t>
            </w:r>
          </w:p>
        </w:tc>
        <w:tc>
          <w:tcPr>
            <w:tcW w:w="944" w:type="dxa"/>
            <w:tcBorders>
              <w:top w:val="nil"/>
              <w:left w:val="nil"/>
              <w:bottom w:val="single" w:sz="8" w:space="0" w:color="auto"/>
              <w:right w:val="single" w:sz="4" w:space="0" w:color="auto"/>
            </w:tcBorders>
            <w:shd w:val="clear" w:color="000000" w:fill="DDEBF7"/>
            <w:noWrap/>
            <w:vAlign w:val="center"/>
            <w:hideMark/>
          </w:tcPr>
          <w:p w:rsidR="000B6F12" w:rsidRPr="000B6F12" w:rsidRDefault="005B46C6" w:rsidP="000B6F12">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17</w:t>
            </w:r>
          </w:p>
        </w:tc>
        <w:tc>
          <w:tcPr>
            <w:tcW w:w="944" w:type="dxa"/>
            <w:tcBorders>
              <w:top w:val="nil"/>
              <w:left w:val="nil"/>
              <w:bottom w:val="single" w:sz="8" w:space="0" w:color="auto"/>
              <w:right w:val="single" w:sz="4" w:space="0" w:color="auto"/>
            </w:tcBorders>
            <w:shd w:val="clear" w:color="000000" w:fill="DDEBF7"/>
            <w:noWrap/>
            <w:vAlign w:val="center"/>
            <w:hideMark/>
          </w:tcPr>
          <w:p w:rsidR="000B6F12" w:rsidRPr="000B6F12" w:rsidRDefault="005B46C6" w:rsidP="000B6F12">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14</w:t>
            </w:r>
          </w:p>
        </w:tc>
        <w:tc>
          <w:tcPr>
            <w:tcW w:w="1545" w:type="dxa"/>
            <w:tcBorders>
              <w:top w:val="nil"/>
              <w:left w:val="nil"/>
              <w:bottom w:val="single" w:sz="8" w:space="0" w:color="auto"/>
              <w:right w:val="single" w:sz="8" w:space="0" w:color="auto"/>
            </w:tcBorders>
            <w:shd w:val="clear" w:color="000000" w:fill="DDEBF7"/>
            <w:noWrap/>
            <w:vAlign w:val="center"/>
            <w:hideMark/>
          </w:tcPr>
          <w:p w:rsidR="000B6F12" w:rsidRPr="000B6F12" w:rsidRDefault="005B46C6" w:rsidP="000B6F12">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31</w:t>
            </w:r>
          </w:p>
        </w:tc>
      </w:tr>
      <w:tr w:rsidR="000B6F12" w:rsidRPr="000B6F12" w:rsidTr="00091B43">
        <w:trPr>
          <w:gridAfter w:val="1"/>
          <w:wAfter w:w="9" w:type="dxa"/>
          <w:trHeight w:val="481"/>
        </w:trPr>
        <w:tc>
          <w:tcPr>
            <w:tcW w:w="1552" w:type="dxa"/>
            <w:tcBorders>
              <w:top w:val="nil"/>
              <w:left w:val="single" w:sz="8" w:space="0" w:color="auto"/>
              <w:bottom w:val="single" w:sz="4" w:space="0" w:color="auto"/>
              <w:right w:val="single" w:sz="4" w:space="0" w:color="auto"/>
            </w:tcBorders>
            <w:shd w:val="clear" w:color="000000" w:fill="FFF2CC"/>
            <w:noWrap/>
            <w:vAlign w:val="center"/>
            <w:hideMark/>
          </w:tcPr>
          <w:p w:rsidR="000B6F12" w:rsidRPr="000B6F12" w:rsidRDefault="000B6F12" w:rsidP="000B6F12">
            <w:pPr>
              <w:spacing w:after="0" w:line="240" w:lineRule="auto"/>
              <w:jc w:val="center"/>
              <w:rPr>
                <w:rFonts w:ascii="Times New Roman" w:eastAsia="Times New Roman" w:hAnsi="Times New Roman" w:cs="Times New Roman"/>
                <w:b/>
                <w:bCs/>
                <w:color w:val="000000"/>
                <w:kern w:val="0"/>
                <w:sz w:val="24"/>
                <w:szCs w:val="24"/>
                <w:lang w:eastAsia="tr-TR"/>
              </w:rPr>
            </w:pPr>
          </w:p>
        </w:tc>
        <w:tc>
          <w:tcPr>
            <w:tcW w:w="537" w:type="dxa"/>
            <w:tcBorders>
              <w:top w:val="nil"/>
              <w:left w:val="nil"/>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p>
        </w:tc>
        <w:tc>
          <w:tcPr>
            <w:tcW w:w="944" w:type="dxa"/>
            <w:tcBorders>
              <w:top w:val="nil"/>
              <w:left w:val="nil"/>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p>
        </w:tc>
        <w:tc>
          <w:tcPr>
            <w:tcW w:w="1552" w:type="dxa"/>
            <w:tcBorders>
              <w:top w:val="nil"/>
              <w:left w:val="nil"/>
              <w:bottom w:val="single" w:sz="4" w:space="0" w:color="auto"/>
              <w:right w:val="single" w:sz="8"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p>
        </w:tc>
        <w:tc>
          <w:tcPr>
            <w:tcW w:w="212" w:type="dxa"/>
            <w:vMerge/>
            <w:tcBorders>
              <w:top w:val="nil"/>
              <w:left w:val="single" w:sz="8" w:space="0" w:color="auto"/>
              <w:bottom w:val="nil"/>
              <w:right w:val="single" w:sz="8" w:space="0" w:color="auto"/>
            </w:tcBorders>
            <w:vAlign w:val="center"/>
            <w:hideMark/>
          </w:tcPr>
          <w:p w:rsidR="000B6F12" w:rsidRPr="000B6F12" w:rsidRDefault="000B6F12" w:rsidP="000B6F12">
            <w:pPr>
              <w:spacing w:after="0" w:line="240" w:lineRule="auto"/>
              <w:rPr>
                <w:rFonts w:ascii="Times New Roman" w:eastAsia="Times New Roman" w:hAnsi="Times New Roman" w:cs="Times New Roman"/>
                <w:b/>
                <w:bCs/>
                <w:color w:val="000000"/>
                <w:kern w:val="0"/>
                <w:sz w:val="24"/>
                <w:szCs w:val="24"/>
                <w:lang w:eastAsia="tr-TR"/>
              </w:rPr>
            </w:pPr>
          </w:p>
        </w:tc>
        <w:tc>
          <w:tcPr>
            <w:tcW w:w="1552" w:type="dxa"/>
            <w:tcBorders>
              <w:top w:val="nil"/>
              <w:left w:val="nil"/>
              <w:bottom w:val="single" w:sz="4" w:space="0" w:color="auto"/>
              <w:right w:val="single" w:sz="4" w:space="0" w:color="auto"/>
            </w:tcBorders>
            <w:shd w:val="clear" w:color="000000" w:fill="FFF2CC"/>
            <w:noWrap/>
            <w:vAlign w:val="center"/>
            <w:hideMark/>
          </w:tcPr>
          <w:p w:rsidR="000B6F12" w:rsidRPr="000B6F12" w:rsidRDefault="006820BB" w:rsidP="000B6F12">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12/A</w:t>
            </w:r>
          </w:p>
        </w:tc>
        <w:tc>
          <w:tcPr>
            <w:tcW w:w="944" w:type="dxa"/>
            <w:tcBorders>
              <w:top w:val="nil"/>
              <w:left w:val="nil"/>
              <w:bottom w:val="single" w:sz="4" w:space="0" w:color="auto"/>
              <w:right w:val="single" w:sz="4" w:space="0" w:color="auto"/>
            </w:tcBorders>
            <w:shd w:val="clear" w:color="auto" w:fill="auto"/>
            <w:noWrap/>
            <w:vAlign w:val="center"/>
            <w:hideMark/>
          </w:tcPr>
          <w:p w:rsidR="000B6F12" w:rsidRPr="000B6F12" w:rsidRDefault="005B46C6" w:rsidP="000B6F12">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13</w:t>
            </w:r>
          </w:p>
        </w:tc>
        <w:tc>
          <w:tcPr>
            <w:tcW w:w="944" w:type="dxa"/>
            <w:tcBorders>
              <w:top w:val="nil"/>
              <w:left w:val="nil"/>
              <w:bottom w:val="single" w:sz="4" w:space="0" w:color="auto"/>
              <w:right w:val="single" w:sz="4" w:space="0" w:color="auto"/>
            </w:tcBorders>
            <w:shd w:val="clear" w:color="auto" w:fill="auto"/>
            <w:noWrap/>
            <w:vAlign w:val="center"/>
            <w:hideMark/>
          </w:tcPr>
          <w:p w:rsidR="000B6F12" w:rsidRPr="000B6F12" w:rsidRDefault="005B46C6" w:rsidP="000B6F12">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0</w:t>
            </w:r>
          </w:p>
        </w:tc>
        <w:tc>
          <w:tcPr>
            <w:tcW w:w="1545" w:type="dxa"/>
            <w:tcBorders>
              <w:top w:val="nil"/>
              <w:left w:val="nil"/>
              <w:bottom w:val="single" w:sz="4" w:space="0" w:color="auto"/>
              <w:right w:val="single" w:sz="8" w:space="0" w:color="auto"/>
            </w:tcBorders>
            <w:shd w:val="clear" w:color="auto" w:fill="auto"/>
            <w:noWrap/>
            <w:vAlign w:val="center"/>
            <w:hideMark/>
          </w:tcPr>
          <w:p w:rsidR="000B6F12" w:rsidRPr="000B6F12" w:rsidRDefault="005B46C6" w:rsidP="000B6F12">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13</w:t>
            </w:r>
          </w:p>
        </w:tc>
      </w:tr>
      <w:tr w:rsidR="000B6F12" w:rsidRPr="000B6F12" w:rsidTr="00091B43">
        <w:trPr>
          <w:gridAfter w:val="1"/>
          <w:wAfter w:w="9" w:type="dxa"/>
          <w:trHeight w:val="481"/>
        </w:trPr>
        <w:tc>
          <w:tcPr>
            <w:tcW w:w="1552" w:type="dxa"/>
            <w:tcBorders>
              <w:top w:val="nil"/>
              <w:left w:val="single" w:sz="8" w:space="0" w:color="auto"/>
              <w:bottom w:val="single" w:sz="4" w:space="0" w:color="auto"/>
              <w:right w:val="single" w:sz="4" w:space="0" w:color="auto"/>
            </w:tcBorders>
            <w:shd w:val="clear" w:color="000000" w:fill="FFF2CC"/>
            <w:noWrap/>
            <w:vAlign w:val="center"/>
            <w:hideMark/>
          </w:tcPr>
          <w:p w:rsidR="000B6F12" w:rsidRPr="000B6F12" w:rsidRDefault="000B6F12" w:rsidP="000B6F12">
            <w:pPr>
              <w:spacing w:after="0" w:line="240" w:lineRule="auto"/>
              <w:jc w:val="center"/>
              <w:rPr>
                <w:rFonts w:ascii="Times New Roman" w:eastAsia="Times New Roman" w:hAnsi="Times New Roman" w:cs="Times New Roman"/>
                <w:b/>
                <w:bCs/>
                <w:color w:val="000000"/>
                <w:kern w:val="0"/>
                <w:sz w:val="24"/>
                <w:szCs w:val="24"/>
                <w:lang w:eastAsia="tr-TR"/>
              </w:rPr>
            </w:pPr>
          </w:p>
        </w:tc>
        <w:tc>
          <w:tcPr>
            <w:tcW w:w="537" w:type="dxa"/>
            <w:tcBorders>
              <w:top w:val="nil"/>
              <w:left w:val="nil"/>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p>
        </w:tc>
        <w:tc>
          <w:tcPr>
            <w:tcW w:w="944" w:type="dxa"/>
            <w:tcBorders>
              <w:top w:val="nil"/>
              <w:left w:val="nil"/>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p>
        </w:tc>
        <w:tc>
          <w:tcPr>
            <w:tcW w:w="1552" w:type="dxa"/>
            <w:tcBorders>
              <w:top w:val="nil"/>
              <w:left w:val="nil"/>
              <w:bottom w:val="single" w:sz="4" w:space="0" w:color="auto"/>
              <w:right w:val="single" w:sz="8"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p>
        </w:tc>
        <w:tc>
          <w:tcPr>
            <w:tcW w:w="212" w:type="dxa"/>
            <w:vMerge/>
            <w:tcBorders>
              <w:top w:val="nil"/>
              <w:left w:val="single" w:sz="8" w:space="0" w:color="auto"/>
              <w:bottom w:val="nil"/>
              <w:right w:val="single" w:sz="8" w:space="0" w:color="auto"/>
            </w:tcBorders>
            <w:vAlign w:val="center"/>
            <w:hideMark/>
          </w:tcPr>
          <w:p w:rsidR="000B6F12" w:rsidRPr="000B6F12" w:rsidRDefault="000B6F12" w:rsidP="000B6F12">
            <w:pPr>
              <w:spacing w:after="0" w:line="240" w:lineRule="auto"/>
              <w:rPr>
                <w:rFonts w:ascii="Times New Roman" w:eastAsia="Times New Roman" w:hAnsi="Times New Roman" w:cs="Times New Roman"/>
                <w:b/>
                <w:bCs/>
                <w:color w:val="000000"/>
                <w:kern w:val="0"/>
                <w:sz w:val="24"/>
                <w:szCs w:val="24"/>
                <w:lang w:eastAsia="tr-TR"/>
              </w:rPr>
            </w:pPr>
          </w:p>
        </w:tc>
        <w:tc>
          <w:tcPr>
            <w:tcW w:w="1552" w:type="dxa"/>
            <w:tcBorders>
              <w:top w:val="nil"/>
              <w:left w:val="nil"/>
              <w:bottom w:val="single" w:sz="4" w:space="0" w:color="auto"/>
              <w:right w:val="single" w:sz="4" w:space="0" w:color="auto"/>
            </w:tcBorders>
            <w:shd w:val="clear" w:color="000000" w:fill="FFF2CC"/>
            <w:noWrap/>
            <w:vAlign w:val="center"/>
            <w:hideMark/>
          </w:tcPr>
          <w:p w:rsidR="000B6F12" w:rsidRPr="000B6F12" w:rsidRDefault="006820BB" w:rsidP="000B6F12">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12/B</w:t>
            </w:r>
          </w:p>
        </w:tc>
        <w:tc>
          <w:tcPr>
            <w:tcW w:w="944" w:type="dxa"/>
            <w:tcBorders>
              <w:top w:val="nil"/>
              <w:left w:val="nil"/>
              <w:bottom w:val="single" w:sz="4" w:space="0" w:color="auto"/>
              <w:right w:val="single" w:sz="4" w:space="0" w:color="auto"/>
            </w:tcBorders>
            <w:shd w:val="clear" w:color="auto" w:fill="auto"/>
            <w:noWrap/>
            <w:vAlign w:val="center"/>
            <w:hideMark/>
          </w:tcPr>
          <w:p w:rsidR="000B6F12" w:rsidRPr="000B6F12" w:rsidRDefault="005B46C6" w:rsidP="000B6F12">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19</w:t>
            </w:r>
          </w:p>
        </w:tc>
        <w:tc>
          <w:tcPr>
            <w:tcW w:w="944" w:type="dxa"/>
            <w:tcBorders>
              <w:top w:val="nil"/>
              <w:left w:val="nil"/>
              <w:bottom w:val="single" w:sz="4" w:space="0" w:color="auto"/>
              <w:right w:val="single" w:sz="4" w:space="0" w:color="auto"/>
            </w:tcBorders>
            <w:shd w:val="clear" w:color="auto" w:fill="auto"/>
            <w:noWrap/>
            <w:vAlign w:val="center"/>
            <w:hideMark/>
          </w:tcPr>
          <w:p w:rsidR="000B6F12" w:rsidRPr="000B6F12" w:rsidRDefault="005B46C6" w:rsidP="000B6F12">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8</w:t>
            </w:r>
          </w:p>
        </w:tc>
        <w:tc>
          <w:tcPr>
            <w:tcW w:w="1545" w:type="dxa"/>
            <w:tcBorders>
              <w:top w:val="nil"/>
              <w:left w:val="nil"/>
              <w:bottom w:val="single" w:sz="4" w:space="0" w:color="auto"/>
              <w:right w:val="single" w:sz="8" w:space="0" w:color="auto"/>
            </w:tcBorders>
            <w:shd w:val="clear" w:color="auto" w:fill="auto"/>
            <w:noWrap/>
            <w:vAlign w:val="center"/>
            <w:hideMark/>
          </w:tcPr>
          <w:p w:rsidR="000B6F12" w:rsidRPr="000B6F12" w:rsidRDefault="005B46C6" w:rsidP="000B6F12">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27</w:t>
            </w:r>
          </w:p>
        </w:tc>
      </w:tr>
      <w:tr w:rsidR="000B6F12" w:rsidRPr="000B6F12" w:rsidTr="00091B43">
        <w:trPr>
          <w:gridAfter w:val="1"/>
          <w:wAfter w:w="9" w:type="dxa"/>
          <w:trHeight w:val="481"/>
        </w:trPr>
        <w:tc>
          <w:tcPr>
            <w:tcW w:w="1552" w:type="dxa"/>
            <w:tcBorders>
              <w:top w:val="nil"/>
              <w:left w:val="single" w:sz="8" w:space="0" w:color="auto"/>
              <w:bottom w:val="single" w:sz="8" w:space="0" w:color="auto"/>
              <w:right w:val="single" w:sz="4" w:space="0" w:color="auto"/>
            </w:tcBorders>
            <w:shd w:val="clear" w:color="000000" w:fill="FFF2CC"/>
            <w:noWrap/>
            <w:vAlign w:val="center"/>
            <w:hideMark/>
          </w:tcPr>
          <w:p w:rsidR="000B6F12" w:rsidRPr="000B6F12" w:rsidRDefault="000B6F12" w:rsidP="000B6F12">
            <w:pPr>
              <w:spacing w:after="0" w:line="240" w:lineRule="auto"/>
              <w:jc w:val="center"/>
              <w:rPr>
                <w:rFonts w:ascii="Times New Roman" w:eastAsia="Times New Roman" w:hAnsi="Times New Roman" w:cs="Times New Roman"/>
                <w:b/>
                <w:bCs/>
                <w:color w:val="000000"/>
                <w:kern w:val="0"/>
                <w:sz w:val="24"/>
                <w:szCs w:val="24"/>
                <w:lang w:eastAsia="tr-TR"/>
              </w:rPr>
            </w:pPr>
            <w:r w:rsidRPr="000B6F12">
              <w:rPr>
                <w:rFonts w:ascii="Times New Roman" w:eastAsia="Times New Roman" w:hAnsi="Times New Roman" w:cs="Times New Roman"/>
                <w:b/>
                <w:bCs/>
                <w:color w:val="000000"/>
                <w:kern w:val="0"/>
                <w:sz w:val="24"/>
                <w:szCs w:val="24"/>
                <w:lang w:eastAsia="tr-TR"/>
              </w:rPr>
              <w:t>TOPLAM</w:t>
            </w:r>
          </w:p>
        </w:tc>
        <w:tc>
          <w:tcPr>
            <w:tcW w:w="537" w:type="dxa"/>
            <w:tcBorders>
              <w:top w:val="nil"/>
              <w:left w:val="nil"/>
              <w:bottom w:val="single" w:sz="8" w:space="0" w:color="auto"/>
              <w:right w:val="single" w:sz="4" w:space="0" w:color="auto"/>
            </w:tcBorders>
            <w:shd w:val="clear" w:color="000000" w:fill="DDEBF7"/>
            <w:noWrap/>
            <w:vAlign w:val="center"/>
            <w:hideMark/>
          </w:tcPr>
          <w:p w:rsidR="000B6F12" w:rsidRPr="000B6F12" w:rsidRDefault="00A46031" w:rsidP="000B6F12">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32</w:t>
            </w:r>
          </w:p>
        </w:tc>
        <w:tc>
          <w:tcPr>
            <w:tcW w:w="944" w:type="dxa"/>
            <w:tcBorders>
              <w:top w:val="nil"/>
              <w:left w:val="nil"/>
              <w:bottom w:val="single" w:sz="8" w:space="0" w:color="auto"/>
              <w:right w:val="single" w:sz="4" w:space="0" w:color="auto"/>
            </w:tcBorders>
            <w:shd w:val="clear" w:color="000000" w:fill="DDEBF7"/>
            <w:noWrap/>
            <w:vAlign w:val="center"/>
            <w:hideMark/>
          </w:tcPr>
          <w:p w:rsidR="000B6F12" w:rsidRPr="000B6F12" w:rsidRDefault="00A46031" w:rsidP="000B6F12">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10</w:t>
            </w:r>
          </w:p>
        </w:tc>
        <w:tc>
          <w:tcPr>
            <w:tcW w:w="1552" w:type="dxa"/>
            <w:tcBorders>
              <w:top w:val="nil"/>
              <w:left w:val="nil"/>
              <w:bottom w:val="single" w:sz="8" w:space="0" w:color="auto"/>
              <w:right w:val="single" w:sz="8" w:space="0" w:color="auto"/>
            </w:tcBorders>
            <w:shd w:val="clear" w:color="000000" w:fill="DDEBF7"/>
            <w:noWrap/>
            <w:vAlign w:val="center"/>
            <w:hideMark/>
          </w:tcPr>
          <w:p w:rsidR="000B6F12" w:rsidRPr="000B6F12" w:rsidRDefault="00A46031" w:rsidP="000B6F12">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42</w:t>
            </w:r>
          </w:p>
        </w:tc>
        <w:tc>
          <w:tcPr>
            <w:tcW w:w="212" w:type="dxa"/>
            <w:vMerge/>
            <w:tcBorders>
              <w:top w:val="nil"/>
              <w:left w:val="single" w:sz="8" w:space="0" w:color="auto"/>
              <w:bottom w:val="nil"/>
              <w:right w:val="single" w:sz="8" w:space="0" w:color="auto"/>
            </w:tcBorders>
            <w:vAlign w:val="center"/>
            <w:hideMark/>
          </w:tcPr>
          <w:p w:rsidR="000B6F12" w:rsidRPr="000B6F12" w:rsidRDefault="000B6F12" w:rsidP="000B6F12">
            <w:pPr>
              <w:spacing w:after="0" w:line="240" w:lineRule="auto"/>
              <w:rPr>
                <w:rFonts w:ascii="Times New Roman" w:eastAsia="Times New Roman" w:hAnsi="Times New Roman" w:cs="Times New Roman"/>
                <w:b/>
                <w:bCs/>
                <w:color w:val="000000"/>
                <w:kern w:val="0"/>
                <w:sz w:val="24"/>
                <w:szCs w:val="24"/>
                <w:lang w:eastAsia="tr-TR"/>
              </w:rPr>
            </w:pPr>
          </w:p>
        </w:tc>
        <w:tc>
          <w:tcPr>
            <w:tcW w:w="1552" w:type="dxa"/>
            <w:tcBorders>
              <w:top w:val="nil"/>
              <w:left w:val="nil"/>
              <w:bottom w:val="single" w:sz="4" w:space="0" w:color="auto"/>
              <w:right w:val="single" w:sz="4" w:space="0" w:color="auto"/>
            </w:tcBorders>
            <w:shd w:val="clear" w:color="000000" w:fill="FFF2CC"/>
            <w:noWrap/>
            <w:vAlign w:val="center"/>
            <w:hideMark/>
          </w:tcPr>
          <w:p w:rsidR="000B6F12" w:rsidRPr="000B6F12" w:rsidRDefault="006820BB" w:rsidP="000B6F12">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12/C</w:t>
            </w:r>
          </w:p>
        </w:tc>
        <w:tc>
          <w:tcPr>
            <w:tcW w:w="944" w:type="dxa"/>
            <w:tcBorders>
              <w:top w:val="nil"/>
              <w:left w:val="nil"/>
              <w:bottom w:val="single" w:sz="4" w:space="0" w:color="auto"/>
              <w:right w:val="single" w:sz="4" w:space="0" w:color="auto"/>
            </w:tcBorders>
            <w:shd w:val="clear" w:color="auto" w:fill="auto"/>
            <w:noWrap/>
            <w:vAlign w:val="center"/>
            <w:hideMark/>
          </w:tcPr>
          <w:p w:rsidR="000B6F12" w:rsidRPr="000B6F12" w:rsidRDefault="005B46C6" w:rsidP="000B6F12">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17</w:t>
            </w:r>
          </w:p>
        </w:tc>
        <w:tc>
          <w:tcPr>
            <w:tcW w:w="944" w:type="dxa"/>
            <w:tcBorders>
              <w:top w:val="nil"/>
              <w:left w:val="nil"/>
              <w:bottom w:val="single" w:sz="4" w:space="0" w:color="auto"/>
              <w:right w:val="single" w:sz="4" w:space="0" w:color="auto"/>
            </w:tcBorders>
            <w:shd w:val="clear" w:color="auto" w:fill="auto"/>
            <w:noWrap/>
            <w:vAlign w:val="center"/>
            <w:hideMark/>
          </w:tcPr>
          <w:p w:rsidR="000B6F12" w:rsidRPr="000B6F12" w:rsidRDefault="005B46C6" w:rsidP="000B6F12">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7</w:t>
            </w:r>
          </w:p>
        </w:tc>
        <w:tc>
          <w:tcPr>
            <w:tcW w:w="1545" w:type="dxa"/>
            <w:tcBorders>
              <w:top w:val="nil"/>
              <w:left w:val="nil"/>
              <w:bottom w:val="single" w:sz="4" w:space="0" w:color="auto"/>
              <w:right w:val="single" w:sz="8" w:space="0" w:color="auto"/>
            </w:tcBorders>
            <w:shd w:val="clear" w:color="auto" w:fill="auto"/>
            <w:noWrap/>
            <w:vAlign w:val="center"/>
            <w:hideMark/>
          </w:tcPr>
          <w:p w:rsidR="000B6F12" w:rsidRPr="000B6F12" w:rsidRDefault="005B46C6" w:rsidP="000B6F12">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24</w:t>
            </w:r>
          </w:p>
        </w:tc>
      </w:tr>
      <w:tr w:rsidR="000B6F12" w:rsidRPr="000B6F12" w:rsidTr="00091B43">
        <w:trPr>
          <w:gridAfter w:val="1"/>
          <w:wAfter w:w="9" w:type="dxa"/>
          <w:trHeight w:val="481"/>
        </w:trPr>
        <w:tc>
          <w:tcPr>
            <w:tcW w:w="1552" w:type="dxa"/>
            <w:tcBorders>
              <w:top w:val="nil"/>
              <w:left w:val="single" w:sz="8" w:space="0" w:color="auto"/>
              <w:bottom w:val="single" w:sz="4" w:space="0" w:color="auto"/>
              <w:right w:val="single" w:sz="4" w:space="0" w:color="auto"/>
            </w:tcBorders>
            <w:shd w:val="clear" w:color="000000" w:fill="FFF2CC"/>
            <w:noWrap/>
            <w:vAlign w:val="center"/>
            <w:hideMark/>
          </w:tcPr>
          <w:p w:rsidR="000B6F12" w:rsidRPr="000B6F12" w:rsidRDefault="006820BB" w:rsidP="000B6F12">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10/A</w:t>
            </w:r>
          </w:p>
        </w:tc>
        <w:tc>
          <w:tcPr>
            <w:tcW w:w="537" w:type="dxa"/>
            <w:tcBorders>
              <w:top w:val="nil"/>
              <w:left w:val="nil"/>
              <w:bottom w:val="single" w:sz="4" w:space="0" w:color="auto"/>
              <w:right w:val="single" w:sz="4" w:space="0" w:color="auto"/>
            </w:tcBorders>
            <w:shd w:val="clear" w:color="auto" w:fill="auto"/>
            <w:noWrap/>
            <w:vAlign w:val="center"/>
            <w:hideMark/>
          </w:tcPr>
          <w:p w:rsidR="000B6F12" w:rsidRPr="000B6F12" w:rsidRDefault="00EF5CAB" w:rsidP="000B6F12">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11</w:t>
            </w:r>
          </w:p>
        </w:tc>
        <w:tc>
          <w:tcPr>
            <w:tcW w:w="944" w:type="dxa"/>
            <w:tcBorders>
              <w:top w:val="nil"/>
              <w:left w:val="nil"/>
              <w:bottom w:val="single" w:sz="4" w:space="0" w:color="auto"/>
              <w:right w:val="single" w:sz="4" w:space="0" w:color="auto"/>
            </w:tcBorders>
            <w:shd w:val="clear" w:color="auto" w:fill="auto"/>
            <w:noWrap/>
            <w:vAlign w:val="center"/>
            <w:hideMark/>
          </w:tcPr>
          <w:p w:rsidR="000B6F12" w:rsidRPr="000B6F12" w:rsidRDefault="00EF5CAB" w:rsidP="000B6F12">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12</w:t>
            </w:r>
          </w:p>
        </w:tc>
        <w:tc>
          <w:tcPr>
            <w:tcW w:w="1552" w:type="dxa"/>
            <w:tcBorders>
              <w:top w:val="nil"/>
              <w:left w:val="nil"/>
              <w:bottom w:val="single" w:sz="4" w:space="0" w:color="auto"/>
              <w:right w:val="single" w:sz="8" w:space="0" w:color="auto"/>
            </w:tcBorders>
            <w:shd w:val="clear" w:color="auto" w:fill="auto"/>
            <w:noWrap/>
            <w:vAlign w:val="center"/>
            <w:hideMark/>
          </w:tcPr>
          <w:p w:rsidR="000B6F12" w:rsidRPr="000B6F12" w:rsidRDefault="005B46C6" w:rsidP="000B6F12">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23</w:t>
            </w:r>
          </w:p>
        </w:tc>
        <w:tc>
          <w:tcPr>
            <w:tcW w:w="212" w:type="dxa"/>
            <w:vMerge/>
            <w:tcBorders>
              <w:top w:val="nil"/>
              <w:left w:val="single" w:sz="8" w:space="0" w:color="auto"/>
              <w:bottom w:val="nil"/>
              <w:right w:val="single" w:sz="8" w:space="0" w:color="auto"/>
            </w:tcBorders>
            <w:vAlign w:val="center"/>
            <w:hideMark/>
          </w:tcPr>
          <w:p w:rsidR="000B6F12" w:rsidRPr="000B6F12" w:rsidRDefault="000B6F12" w:rsidP="000B6F12">
            <w:pPr>
              <w:spacing w:after="0" w:line="240" w:lineRule="auto"/>
              <w:rPr>
                <w:rFonts w:ascii="Times New Roman" w:eastAsia="Times New Roman" w:hAnsi="Times New Roman" w:cs="Times New Roman"/>
                <w:b/>
                <w:bCs/>
                <w:color w:val="000000"/>
                <w:kern w:val="0"/>
                <w:sz w:val="24"/>
                <w:szCs w:val="24"/>
                <w:lang w:eastAsia="tr-TR"/>
              </w:rPr>
            </w:pPr>
          </w:p>
        </w:tc>
        <w:tc>
          <w:tcPr>
            <w:tcW w:w="1552" w:type="dxa"/>
            <w:tcBorders>
              <w:top w:val="nil"/>
              <w:left w:val="nil"/>
              <w:bottom w:val="single" w:sz="4" w:space="0" w:color="auto"/>
              <w:right w:val="single" w:sz="4" w:space="0" w:color="auto"/>
            </w:tcBorders>
            <w:shd w:val="clear" w:color="000000" w:fill="FFF2CC"/>
            <w:noWrap/>
            <w:vAlign w:val="center"/>
            <w:hideMark/>
          </w:tcPr>
          <w:p w:rsidR="000B6F12" w:rsidRPr="000B6F12" w:rsidRDefault="000B6F12" w:rsidP="000B6F12">
            <w:pPr>
              <w:spacing w:after="0" w:line="240" w:lineRule="auto"/>
              <w:jc w:val="center"/>
              <w:rPr>
                <w:rFonts w:ascii="Times New Roman" w:eastAsia="Times New Roman" w:hAnsi="Times New Roman" w:cs="Times New Roman"/>
                <w:b/>
                <w:bCs/>
                <w:color w:val="000000"/>
                <w:kern w:val="0"/>
                <w:sz w:val="24"/>
                <w:szCs w:val="24"/>
                <w:lang w:eastAsia="tr-TR"/>
              </w:rPr>
            </w:pPr>
          </w:p>
        </w:tc>
        <w:tc>
          <w:tcPr>
            <w:tcW w:w="944" w:type="dxa"/>
            <w:tcBorders>
              <w:top w:val="nil"/>
              <w:left w:val="nil"/>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p>
        </w:tc>
        <w:tc>
          <w:tcPr>
            <w:tcW w:w="944" w:type="dxa"/>
            <w:tcBorders>
              <w:top w:val="nil"/>
              <w:left w:val="nil"/>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p>
        </w:tc>
        <w:tc>
          <w:tcPr>
            <w:tcW w:w="1545" w:type="dxa"/>
            <w:tcBorders>
              <w:top w:val="nil"/>
              <w:left w:val="nil"/>
              <w:bottom w:val="single" w:sz="4" w:space="0" w:color="auto"/>
              <w:right w:val="single" w:sz="8"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p>
        </w:tc>
      </w:tr>
      <w:tr w:rsidR="000B6F12" w:rsidRPr="000B6F12" w:rsidTr="00091B43">
        <w:trPr>
          <w:gridAfter w:val="1"/>
          <w:wAfter w:w="9" w:type="dxa"/>
          <w:trHeight w:val="481"/>
        </w:trPr>
        <w:tc>
          <w:tcPr>
            <w:tcW w:w="1552" w:type="dxa"/>
            <w:tcBorders>
              <w:top w:val="nil"/>
              <w:left w:val="single" w:sz="8" w:space="0" w:color="auto"/>
              <w:bottom w:val="single" w:sz="4" w:space="0" w:color="auto"/>
              <w:right w:val="single" w:sz="4" w:space="0" w:color="auto"/>
            </w:tcBorders>
            <w:shd w:val="clear" w:color="000000" w:fill="FFF2CC"/>
            <w:noWrap/>
            <w:vAlign w:val="center"/>
            <w:hideMark/>
          </w:tcPr>
          <w:p w:rsidR="000B6F12" w:rsidRPr="000B6F12" w:rsidRDefault="006820BB" w:rsidP="000B6F12">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10/B</w:t>
            </w:r>
          </w:p>
        </w:tc>
        <w:tc>
          <w:tcPr>
            <w:tcW w:w="537" w:type="dxa"/>
            <w:tcBorders>
              <w:top w:val="nil"/>
              <w:left w:val="nil"/>
              <w:bottom w:val="single" w:sz="4" w:space="0" w:color="auto"/>
              <w:right w:val="single" w:sz="4" w:space="0" w:color="auto"/>
            </w:tcBorders>
            <w:shd w:val="clear" w:color="auto" w:fill="auto"/>
            <w:noWrap/>
            <w:vAlign w:val="center"/>
            <w:hideMark/>
          </w:tcPr>
          <w:p w:rsidR="000B6F12" w:rsidRPr="000B6F12" w:rsidRDefault="00EF5CAB" w:rsidP="000B6F12">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21</w:t>
            </w:r>
          </w:p>
        </w:tc>
        <w:tc>
          <w:tcPr>
            <w:tcW w:w="944" w:type="dxa"/>
            <w:tcBorders>
              <w:top w:val="nil"/>
              <w:left w:val="nil"/>
              <w:bottom w:val="single" w:sz="4" w:space="0" w:color="auto"/>
              <w:right w:val="single" w:sz="4" w:space="0" w:color="auto"/>
            </w:tcBorders>
            <w:shd w:val="clear" w:color="auto" w:fill="auto"/>
            <w:noWrap/>
            <w:vAlign w:val="center"/>
            <w:hideMark/>
          </w:tcPr>
          <w:p w:rsidR="000B6F12" w:rsidRPr="000B6F12" w:rsidRDefault="00EF5CAB" w:rsidP="000B6F12">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1</w:t>
            </w:r>
          </w:p>
        </w:tc>
        <w:tc>
          <w:tcPr>
            <w:tcW w:w="1552" w:type="dxa"/>
            <w:tcBorders>
              <w:top w:val="nil"/>
              <w:left w:val="nil"/>
              <w:bottom w:val="single" w:sz="4" w:space="0" w:color="auto"/>
              <w:right w:val="single" w:sz="8" w:space="0" w:color="auto"/>
            </w:tcBorders>
            <w:shd w:val="clear" w:color="auto" w:fill="auto"/>
            <w:noWrap/>
            <w:vAlign w:val="center"/>
            <w:hideMark/>
          </w:tcPr>
          <w:p w:rsidR="000B6F12" w:rsidRPr="000B6F12" w:rsidRDefault="005B46C6" w:rsidP="000B6F12">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22</w:t>
            </w:r>
          </w:p>
        </w:tc>
        <w:tc>
          <w:tcPr>
            <w:tcW w:w="212" w:type="dxa"/>
            <w:vMerge/>
            <w:tcBorders>
              <w:top w:val="nil"/>
              <w:left w:val="single" w:sz="8" w:space="0" w:color="auto"/>
              <w:bottom w:val="nil"/>
              <w:right w:val="single" w:sz="8" w:space="0" w:color="auto"/>
            </w:tcBorders>
            <w:vAlign w:val="center"/>
            <w:hideMark/>
          </w:tcPr>
          <w:p w:rsidR="000B6F12" w:rsidRPr="000B6F12" w:rsidRDefault="000B6F12" w:rsidP="000B6F12">
            <w:pPr>
              <w:spacing w:after="0" w:line="240" w:lineRule="auto"/>
              <w:rPr>
                <w:rFonts w:ascii="Times New Roman" w:eastAsia="Times New Roman" w:hAnsi="Times New Roman" w:cs="Times New Roman"/>
                <w:b/>
                <w:bCs/>
                <w:color w:val="000000"/>
                <w:kern w:val="0"/>
                <w:sz w:val="24"/>
                <w:szCs w:val="24"/>
                <w:lang w:eastAsia="tr-TR"/>
              </w:rPr>
            </w:pPr>
          </w:p>
        </w:tc>
        <w:tc>
          <w:tcPr>
            <w:tcW w:w="1552" w:type="dxa"/>
            <w:tcBorders>
              <w:top w:val="nil"/>
              <w:left w:val="nil"/>
              <w:bottom w:val="single" w:sz="4" w:space="0" w:color="auto"/>
              <w:right w:val="single" w:sz="4" w:space="0" w:color="auto"/>
            </w:tcBorders>
            <w:shd w:val="clear" w:color="000000" w:fill="FFF2CC"/>
            <w:noWrap/>
            <w:vAlign w:val="center"/>
            <w:hideMark/>
          </w:tcPr>
          <w:p w:rsidR="000B6F12" w:rsidRPr="000B6F12" w:rsidRDefault="000B6F12" w:rsidP="000B6F12">
            <w:pPr>
              <w:spacing w:after="0" w:line="240" w:lineRule="auto"/>
              <w:jc w:val="center"/>
              <w:rPr>
                <w:rFonts w:ascii="Times New Roman" w:eastAsia="Times New Roman" w:hAnsi="Times New Roman" w:cs="Times New Roman"/>
                <w:b/>
                <w:bCs/>
                <w:color w:val="000000"/>
                <w:kern w:val="0"/>
                <w:sz w:val="24"/>
                <w:szCs w:val="24"/>
                <w:lang w:eastAsia="tr-TR"/>
              </w:rPr>
            </w:pPr>
          </w:p>
        </w:tc>
        <w:tc>
          <w:tcPr>
            <w:tcW w:w="944" w:type="dxa"/>
            <w:tcBorders>
              <w:top w:val="nil"/>
              <w:left w:val="nil"/>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p>
        </w:tc>
        <w:tc>
          <w:tcPr>
            <w:tcW w:w="944" w:type="dxa"/>
            <w:tcBorders>
              <w:top w:val="nil"/>
              <w:left w:val="nil"/>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p>
        </w:tc>
        <w:tc>
          <w:tcPr>
            <w:tcW w:w="1545" w:type="dxa"/>
            <w:tcBorders>
              <w:top w:val="nil"/>
              <w:left w:val="nil"/>
              <w:bottom w:val="single" w:sz="4" w:space="0" w:color="auto"/>
              <w:right w:val="single" w:sz="8"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p>
        </w:tc>
      </w:tr>
      <w:tr w:rsidR="000B6F12" w:rsidRPr="000B6F12" w:rsidTr="00091B43">
        <w:trPr>
          <w:gridAfter w:val="1"/>
          <w:wAfter w:w="9" w:type="dxa"/>
          <w:trHeight w:val="481"/>
        </w:trPr>
        <w:tc>
          <w:tcPr>
            <w:tcW w:w="1552" w:type="dxa"/>
            <w:tcBorders>
              <w:top w:val="nil"/>
              <w:left w:val="single" w:sz="8" w:space="0" w:color="auto"/>
              <w:bottom w:val="single" w:sz="4" w:space="0" w:color="auto"/>
              <w:right w:val="single" w:sz="4" w:space="0" w:color="auto"/>
            </w:tcBorders>
            <w:shd w:val="clear" w:color="000000" w:fill="FFF2CC"/>
            <w:noWrap/>
            <w:vAlign w:val="center"/>
            <w:hideMark/>
          </w:tcPr>
          <w:p w:rsidR="000B6F12" w:rsidRPr="000B6F12" w:rsidRDefault="000B6F12" w:rsidP="000B6F12">
            <w:pPr>
              <w:spacing w:after="0" w:line="240" w:lineRule="auto"/>
              <w:jc w:val="center"/>
              <w:rPr>
                <w:rFonts w:ascii="Times New Roman" w:eastAsia="Times New Roman" w:hAnsi="Times New Roman" w:cs="Times New Roman"/>
                <w:b/>
                <w:bCs/>
                <w:color w:val="000000"/>
                <w:kern w:val="0"/>
                <w:sz w:val="24"/>
                <w:szCs w:val="24"/>
                <w:lang w:eastAsia="tr-TR"/>
              </w:rPr>
            </w:pPr>
          </w:p>
        </w:tc>
        <w:tc>
          <w:tcPr>
            <w:tcW w:w="537" w:type="dxa"/>
            <w:tcBorders>
              <w:top w:val="nil"/>
              <w:left w:val="nil"/>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p>
        </w:tc>
        <w:tc>
          <w:tcPr>
            <w:tcW w:w="944" w:type="dxa"/>
            <w:tcBorders>
              <w:top w:val="nil"/>
              <w:left w:val="nil"/>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p>
        </w:tc>
        <w:tc>
          <w:tcPr>
            <w:tcW w:w="1552" w:type="dxa"/>
            <w:tcBorders>
              <w:top w:val="nil"/>
              <w:left w:val="nil"/>
              <w:bottom w:val="single" w:sz="4" w:space="0" w:color="auto"/>
              <w:right w:val="single" w:sz="8"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p>
        </w:tc>
        <w:tc>
          <w:tcPr>
            <w:tcW w:w="212" w:type="dxa"/>
            <w:vMerge/>
            <w:tcBorders>
              <w:top w:val="nil"/>
              <w:left w:val="single" w:sz="8" w:space="0" w:color="auto"/>
              <w:bottom w:val="nil"/>
              <w:right w:val="single" w:sz="8" w:space="0" w:color="auto"/>
            </w:tcBorders>
            <w:vAlign w:val="center"/>
            <w:hideMark/>
          </w:tcPr>
          <w:p w:rsidR="000B6F12" w:rsidRPr="000B6F12" w:rsidRDefault="000B6F12" w:rsidP="000B6F12">
            <w:pPr>
              <w:spacing w:after="0" w:line="240" w:lineRule="auto"/>
              <w:rPr>
                <w:rFonts w:ascii="Times New Roman" w:eastAsia="Times New Roman" w:hAnsi="Times New Roman" w:cs="Times New Roman"/>
                <w:b/>
                <w:bCs/>
                <w:color w:val="000000"/>
                <w:kern w:val="0"/>
                <w:sz w:val="24"/>
                <w:szCs w:val="24"/>
                <w:lang w:eastAsia="tr-TR"/>
              </w:rPr>
            </w:pPr>
          </w:p>
        </w:tc>
        <w:tc>
          <w:tcPr>
            <w:tcW w:w="1552" w:type="dxa"/>
            <w:tcBorders>
              <w:top w:val="nil"/>
              <w:left w:val="nil"/>
              <w:bottom w:val="single" w:sz="4" w:space="0" w:color="auto"/>
              <w:right w:val="single" w:sz="4" w:space="0" w:color="auto"/>
            </w:tcBorders>
            <w:shd w:val="clear" w:color="000000" w:fill="FFF2CC"/>
            <w:noWrap/>
            <w:vAlign w:val="center"/>
            <w:hideMark/>
          </w:tcPr>
          <w:p w:rsidR="000B6F12" w:rsidRPr="000B6F12" w:rsidRDefault="000B6F12" w:rsidP="000B6F12">
            <w:pPr>
              <w:spacing w:after="0" w:line="240" w:lineRule="auto"/>
              <w:jc w:val="center"/>
              <w:rPr>
                <w:rFonts w:ascii="Times New Roman" w:eastAsia="Times New Roman" w:hAnsi="Times New Roman" w:cs="Times New Roman"/>
                <w:b/>
                <w:bCs/>
                <w:color w:val="000000"/>
                <w:kern w:val="0"/>
                <w:sz w:val="24"/>
                <w:szCs w:val="24"/>
                <w:lang w:eastAsia="tr-TR"/>
              </w:rPr>
            </w:pPr>
          </w:p>
        </w:tc>
        <w:tc>
          <w:tcPr>
            <w:tcW w:w="944" w:type="dxa"/>
            <w:tcBorders>
              <w:top w:val="nil"/>
              <w:left w:val="nil"/>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p>
        </w:tc>
        <w:tc>
          <w:tcPr>
            <w:tcW w:w="944" w:type="dxa"/>
            <w:tcBorders>
              <w:top w:val="nil"/>
              <w:left w:val="nil"/>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p>
        </w:tc>
        <w:tc>
          <w:tcPr>
            <w:tcW w:w="1545" w:type="dxa"/>
            <w:tcBorders>
              <w:top w:val="nil"/>
              <w:left w:val="nil"/>
              <w:bottom w:val="single" w:sz="4" w:space="0" w:color="auto"/>
              <w:right w:val="single" w:sz="8"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p>
        </w:tc>
      </w:tr>
      <w:tr w:rsidR="000B6F12" w:rsidRPr="000B6F12" w:rsidTr="00091B43">
        <w:trPr>
          <w:gridAfter w:val="1"/>
          <w:wAfter w:w="9" w:type="dxa"/>
          <w:trHeight w:val="481"/>
        </w:trPr>
        <w:tc>
          <w:tcPr>
            <w:tcW w:w="1552" w:type="dxa"/>
            <w:tcBorders>
              <w:top w:val="nil"/>
              <w:left w:val="single" w:sz="8" w:space="0" w:color="auto"/>
              <w:bottom w:val="single" w:sz="4" w:space="0" w:color="auto"/>
              <w:right w:val="single" w:sz="4" w:space="0" w:color="auto"/>
            </w:tcBorders>
            <w:shd w:val="clear" w:color="000000" w:fill="FFF2CC"/>
            <w:noWrap/>
            <w:vAlign w:val="center"/>
            <w:hideMark/>
          </w:tcPr>
          <w:p w:rsidR="000B6F12" w:rsidRPr="000B6F12" w:rsidRDefault="000B6F12" w:rsidP="000B6F12">
            <w:pPr>
              <w:spacing w:after="0" w:line="240" w:lineRule="auto"/>
              <w:jc w:val="center"/>
              <w:rPr>
                <w:rFonts w:ascii="Times New Roman" w:eastAsia="Times New Roman" w:hAnsi="Times New Roman" w:cs="Times New Roman"/>
                <w:b/>
                <w:bCs/>
                <w:color w:val="000000"/>
                <w:kern w:val="0"/>
                <w:sz w:val="24"/>
                <w:szCs w:val="24"/>
                <w:lang w:eastAsia="tr-TR"/>
              </w:rPr>
            </w:pPr>
          </w:p>
        </w:tc>
        <w:tc>
          <w:tcPr>
            <w:tcW w:w="537" w:type="dxa"/>
            <w:tcBorders>
              <w:top w:val="nil"/>
              <w:left w:val="nil"/>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p>
        </w:tc>
        <w:tc>
          <w:tcPr>
            <w:tcW w:w="944" w:type="dxa"/>
            <w:tcBorders>
              <w:top w:val="nil"/>
              <w:left w:val="nil"/>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p>
        </w:tc>
        <w:tc>
          <w:tcPr>
            <w:tcW w:w="1552" w:type="dxa"/>
            <w:tcBorders>
              <w:top w:val="nil"/>
              <w:left w:val="nil"/>
              <w:bottom w:val="single" w:sz="4" w:space="0" w:color="auto"/>
              <w:right w:val="single" w:sz="8"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p>
        </w:tc>
        <w:tc>
          <w:tcPr>
            <w:tcW w:w="212" w:type="dxa"/>
            <w:vMerge/>
            <w:tcBorders>
              <w:top w:val="nil"/>
              <w:left w:val="single" w:sz="8" w:space="0" w:color="auto"/>
              <w:bottom w:val="nil"/>
              <w:right w:val="single" w:sz="8" w:space="0" w:color="auto"/>
            </w:tcBorders>
            <w:vAlign w:val="center"/>
            <w:hideMark/>
          </w:tcPr>
          <w:p w:rsidR="000B6F12" w:rsidRPr="000B6F12" w:rsidRDefault="000B6F12" w:rsidP="000B6F12">
            <w:pPr>
              <w:spacing w:after="0" w:line="240" w:lineRule="auto"/>
              <w:rPr>
                <w:rFonts w:ascii="Times New Roman" w:eastAsia="Times New Roman" w:hAnsi="Times New Roman" w:cs="Times New Roman"/>
                <w:b/>
                <w:bCs/>
                <w:color w:val="000000"/>
                <w:kern w:val="0"/>
                <w:sz w:val="24"/>
                <w:szCs w:val="24"/>
                <w:lang w:eastAsia="tr-TR"/>
              </w:rPr>
            </w:pPr>
          </w:p>
        </w:tc>
        <w:tc>
          <w:tcPr>
            <w:tcW w:w="1552" w:type="dxa"/>
            <w:tcBorders>
              <w:top w:val="nil"/>
              <w:left w:val="nil"/>
              <w:bottom w:val="single" w:sz="8" w:space="0" w:color="auto"/>
              <w:right w:val="single" w:sz="4" w:space="0" w:color="auto"/>
            </w:tcBorders>
            <w:shd w:val="clear" w:color="000000" w:fill="DDEBF7"/>
            <w:noWrap/>
            <w:vAlign w:val="center"/>
            <w:hideMark/>
          </w:tcPr>
          <w:p w:rsidR="000B6F12" w:rsidRPr="000B6F12" w:rsidRDefault="000B6F12" w:rsidP="000B6F12">
            <w:pPr>
              <w:spacing w:after="0" w:line="240" w:lineRule="auto"/>
              <w:jc w:val="center"/>
              <w:rPr>
                <w:rFonts w:ascii="Times New Roman" w:eastAsia="Times New Roman" w:hAnsi="Times New Roman" w:cs="Times New Roman"/>
                <w:b/>
                <w:bCs/>
                <w:color w:val="000000"/>
                <w:kern w:val="0"/>
                <w:sz w:val="24"/>
                <w:szCs w:val="24"/>
                <w:lang w:eastAsia="tr-TR"/>
              </w:rPr>
            </w:pPr>
            <w:r w:rsidRPr="000B6F12">
              <w:rPr>
                <w:rFonts w:ascii="Times New Roman" w:eastAsia="Times New Roman" w:hAnsi="Times New Roman" w:cs="Times New Roman"/>
                <w:b/>
                <w:bCs/>
                <w:color w:val="000000"/>
                <w:kern w:val="0"/>
                <w:sz w:val="24"/>
                <w:szCs w:val="24"/>
                <w:lang w:eastAsia="tr-TR"/>
              </w:rPr>
              <w:t>TOPLAM</w:t>
            </w:r>
          </w:p>
        </w:tc>
        <w:tc>
          <w:tcPr>
            <w:tcW w:w="944" w:type="dxa"/>
            <w:tcBorders>
              <w:top w:val="nil"/>
              <w:left w:val="nil"/>
              <w:bottom w:val="single" w:sz="8" w:space="0" w:color="auto"/>
              <w:right w:val="single" w:sz="4" w:space="0" w:color="auto"/>
            </w:tcBorders>
            <w:shd w:val="clear" w:color="000000" w:fill="DDEBF7"/>
            <w:noWrap/>
            <w:vAlign w:val="center"/>
            <w:hideMark/>
          </w:tcPr>
          <w:p w:rsidR="000B6F12" w:rsidRPr="000B6F12" w:rsidRDefault="005B46C6" w:rsidP="000B6F12">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49</w:t>
            </w:r>
          </w:p>
        </w:tc>
        <w:tc>
          <w:tcPr>
            <w:tcW w:w="944" w:type="dxa"/>
            <w:tcBorders>
              <w:top w:val="nil"/>
              <w:left w:val="nil"/>
              <w:bottom w:val="single" w:sz="8" w:space="0" w:color="auto"/>
              <w:right w:val="single" w:sz="4" w:space="0" w:color="auto"/>
            </w:tcBorders>
            <w:shd w:val="clear" w:color="000000" w:fill="DDEBF7"/>
            <w:noWrap/>
            <w:vAlign w:val="center"/>
            <w:hideMark/>
          </w:tcPr>
          <w:p w:rsidR="000B6F12" w:rsidRPr="000B6F12" w:rsidRDefault="005B46C6" w:rsidP="000B6F12">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15</w:t>
            </w:r>
          </w:p>
        </w:tc>
        <w:tc>
          <w:tcPr>
            <w:tcW w:w="1545" w:type="dxa"/>
            <w:tcBorders>
              <w:top w:val="nil"/>
              <w:left w:val="nil"/>
              <w:bottom w:val="single" w:sz="8" w:space="0" w:color="auto"/>
              <w:right w:val="single" w:sz="8" w:space="0" w:color="auto"/>
            </w:tcBorders>
            <w:shd w:val="clear" w:color="000000" w:fill="DDEBF7"/>
            <w:noWrap/>
            <w:vAlign w:val="center"/>
            <w:hideMark/>
          </w:tcPr>
          <w:p w:rsidR="000B6F12" w:rsidRPr="000B6F12" w:rsidRDefault="005B46C6" w:rsidP="000B6F12">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64</w:t>
            </w:r>
          </w:p>
        </w:tc>
      </w:tr>
      <w:tr w:rsidR="000B6F12" w:rsidRPr="000B6F12" w:rsidTr="00091B43">
        <w:trPr>
          <w:gridAfter w:val="1"/>
          <w:wAfter w:w="9" w:type="dxa"/>
          <w:trHeight w:val="481"/>
        </w:trPr>
        <w:tc>
          <w:tcPr>
            <w:tcW w:w="1552" w:type="dxa"/>
            <w:tcBorders>
              <w:top w:val="nil"/>
              <w:left w:val="single" w:sz="8" w:space="0" w:color="auto"/>
              <w:bottom w:val="single" w:sz="4" w:space="0" w:color="auto"/>
              <w:right w:val="single" w:sz="4" w:space="0" w:color="auto"/>
            </w:tcBorders>
            <w:shd w:val="clear" w:color="000000" w:fill="FFF2CC"/>
            <w:noWrap/>
            <w:vAlign w:val="center"/>
            <w:hideMark/>
          </w:tcPr>
          <w:p w:rsidR="000B6F12" w:rsidRPr="000B6F12" w:rsidRDefault="000B6F12" w:rsidP="000B6F12">
            <w:pPr>
              <w:spacing w:after="0" w:line="240" w:lineRule="auto"/>
              <w:jc w:val="center"/>
              <w:rPr>
                <w:rFonts w:ascii="Times New Roman" w:eastAsia="Times New Roman" w:hAnsi="Times New Roman" w:cs="Times New Roman"/>
                <w:b/>
                <w:bCs/>
                <w:color w:val="000000"/>
                <w:kern w:val="0"/>
                <w:sz w:val="24"/>
                <w:szCs w:val="24"/>
                <w:lang w:eastAsia="tr-TR"/>
              </w:rPr>
            </w:pPr>
          </w:p>
        </w:tc>
        <w:tc>
          <w:tcPr>
            <w:tcW w:w="537" w:type="dxa"/>
            <w:tcBorders>
              <w:top w:val="nil"/>
              <w:left w:val="nil"/>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p>
        </w:tc>
        <w:tc>
          <w:tcPr>
            <w:tcW w:w="944" w:type="dxa"/>
            <w:tcBorders>
              <w:top w:val="nil"/>
              <w:left w:val="nil"/>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p>
        </w:tc>
        <w:tc>
          <w:tcPr>
            <w:tcW w:w="1552" w:type="dxa"/>
            <w:tcBorders>
              <w:top w:val="nil"/>
              <w:left w:val="nil"/>
              <w:bottom w:val="single" w:sz="4" w:space="0" w:color="auto"/>
              <w:right w:val="single" w:sz="8"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p>
        </w:tc>
        <w:tc>
          <w:tcPr>
            <w:tcW w:w="212" w:type="dxa"/>
            <w:vMerge/>
            <w:tcBorders>
              <w:top w:val="nil"/>
              <w:left w:val="single" w:sz="8" w:space="0" w:color="auto"/>
              <w:bottom w:val="nil"/>
              <w:right w:val="single" w:sz="8" w:space="0" w:color="auto"/>
            </w:tcBorders>
            <w:vAlign w:val="center"/>
            <w:hideMark/>
          </w:tcPr>
          <w:p w:rsidR="000B6F12" w:rsidRPr="000B6F12" w:rsidRDefault="000B6F12" w:rsidP="000B6F12">
            <w:pPr>
              <w:spacing w:after="0" w:line="240" w:lineRule="auto"/>
              <w:rPr>
                <w:rFonts w:ascii="Times New Roman" w:eastAsia="Times New Roman" w:hAnsi="Times New Roman" w:cs="Times New Roman"/>
                <w:b/>
                <w:bCs/>
                <w:color w:val="000000"/>
                <w:kern w:val="0"/>
                <w:sz w:val="24"/>
                <w:szCs w:val="24"/>
                <w:lang w:eastAsia="tr-TR"/>
              </w:rPr>
            </w:pPr>
          </w:p>
        </w:tc>
        <w:tc>
          <w:tcPr>
            <w:tcW w:w="1552" w:type="dxa"/>
            <w:tcBorders>
              <w:top w:val="nil"/>
              <w:left w:val="nil"/>
              <w:bottom w:val="single" w:sz="4" w:space="0" w:color="auto"/>
              <w:right w:val="single" w:sz="4" w:space="0" w:color="auto"/>
            </w:tcBorders>
            <w:shd w:val="clear" w:color="000000" w:fill="FFF2CC"/>
            <w:noWrap/>
            <w:vAlign w:val="center"/>
            <w:hideMark/>
          </w:tcPr>
          <w:p w:rsidR="000B6F12" w:rsidRPr="000B6F12" w:rsidRDefault="000B6F12" w:rsidP="000B6F12">
            <w:pPr>
              <w:spacing w:after="0" w:line="240" w:lineRule="auto"/>
              <w:jc w:val="center"/>
              <w:rPr>
                <w:rFonts w:ascii="Times New Roman" w:eastAsia="Times New Roman" w:hAnsi="Times New Roman" w:cs="Times New Roman"/>
                <w:b/>
                <w:bCs/>
                <w:color w:val="000000"/>
                <w:kern w:val="0"/>
                <w:sz w:val="24"/>
                <w:szCs w:val="24"/>
                <w:lang w:eastAsia="tr-TR"/>
              </w:rPr>
            </w:pPr>
          </w:p>
        </w:tc>
        <w:tc>
          <w:tcPr>
            <w:tcW w:w="944" w:type="dxa"/>
            <w:tcBorders>
              <w:top w:val="nil"/>
              <w:left w:val="nil"/>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p>
        </w:tc>
        <w:tc>
          <w:tcPr>
            <w:tcW w:w="944" w:type="dxa"/>
            <w:tcBorders>
              <w:top w:val="nil"/>
              <w:left w:val="nil"/>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p>
        </w:tc>
        <w:tc>
          <w:tcPr>
            <w:tcW w:w="1545" w:type="dxa"/>
            <w:tcBorders>
              <w:top w:val="nil"/>
              <w:left w:val="nil"/>
              <w:bottom w:val="single" w:sz="4" w:space="0" w:color="auto"/>
              <w:right w:val="single" w:sz="8"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p>
        </w:tc>
      </w:tr>
      <w:tr w:rsidR="000B6F12" w:rsidRPr="000B6F12" w:rsidTr="00091B43">
        <w:trPr>
          <w:gridAfter w:val="1"/>
          <w:wAfter w:w="9" w:type="dxa"/>
          <w:trHeight w:val="481"/>
        </w:trPr>
        <w:tc>
          <w:tcPr>
            <w:tcW w:w="1552" w:type="dxa"/>
            <w:tcBorders>
              <w:top w:val="nil"/>
              <w:left w:val="single" w:sz="8" w:space="0" w:color="auto"/>
              <w:bottom w:val="single" w:sz="8" w:space="0" w:color="auto"/>
              <w:right w:val="single" w:sz="4" w:space="0" w:color="auto"/>
            </w:tcBorders>
            <w:shd w:val="clear" w:color="000000" w:fill="FFF2CC"/>
            <w:noWrap/>
            <w:vAlign w:val="center"/>
            <w:hideMark/>
          </w:tcPr>
          <w:p w:rsidR="000B6F12" w:rsidRPr="000B6F12" w:rsidRDefault="000B6F12" w:rsidP="000B6F12">
            <w:pPr>
              <w:spacing w:after="0" w:line="240" w:lineRule="auto"/>
              <w:jc w:val="center"/>
              <w:rPr>
                <w:rFonts w:ascii="Times New Roman" w:eastAsia="Times New Roman" w:hAnsi="Times New Roman" w:cs="Times New Roman"/>
                <w:b/>
                <w:bCs/>
                <w:color w:val="000000"/>
                <w:kern w:val="0"/>
                <w:sz w:val="24"/>
                <w:szCs w:val="24"/>
                <w:lang w:eastAsia="tr-TR"/>
              </w:rPr>
            </w:pPr>
            <w:r w:rsidRPr="000B6F12">
              <w:rPr>
                <w:rFonts w:ascii="Times New Roman" w:eastAsia="Times New Roman" w:hAnsi="Times New Roman" w:cs="Times New Roman"/>
                <w:b/>
                <w:bCs/>
                <w:color w:val="000000"/>
                <w:kern w:val="0"/>
                <w:sz w:val="24"/>
                <w:szCs w:val="24"/>
                <w:lang w:eastAsia="tr-TR"/>
              </w:rPr>
              <w:t>TOPLAM</w:t>
            </w:r>
          </w:p>
        </w:tc>
        <w:tc>
          <w:tcPr>
            <w:tcW w:w="537" w:type="dxa"/>
            <w:tcBorders>
              <w:top w:val="nil"/>
              <w:left w:val="nil"/>
              <w:bottom w:val="single" w:sz="8" w:space="0" w:color="auto"/>
              <w:right w:val="single" w:sz="4" w:space="0" w:color="auto"/>
            </w:tcBorders>
            <w:shd w:val="clear" w:color="000000" w:fill="DDEBF7"/>
            <w:noWrap/>
            <w:vAlign w:val="center"/>
            <w:hideMark/>
          </w:tcPr>
          <w:p w:rsidR="000B6F12" w:rsidRPr="000B6F12" w:rsidRDefault="005B46C6" w:rsidP="000B6F12">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32</w:t>
            </w:r>
          </w:p>
        </w:tc>
        <w:tc>
          <w:tcPr>
            <w:tcW w:w="944" w:type="dxa"/>
            <w:tcBorders>
              <w:top w:val="nil"/>
              <w:left w:val="nil"/>
              <w:bottom w:val="single" w:sz="8" w:space="0" w:color="auto"/>
              <w:right w:val="single" w:sz="4" w:space="0" w:color="auto"/>
            </w:tcBorders>
            <w:shd w:val="clear" w:color="000000" w:fill="DDEBF7"/>
            <w:noWrap/>
            <w:vAlign w:val="center"/>
            <w:hideMark/>
          </w:tcPr>
          <w:p w:rsidR="000B6F12" w:rsidRPr="000B6F12" w:rsidRDefault="005B46C6" w:rsidP="000B6F12">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13</w:t>
            </w:r>
          </w:p>
        </w:tc>
        <w:tc>
          <w:tcPr>
            <w:tcW w:w="1552" w:type="dxa"/>
            <w:tcBorders>
              <w:top w:val="nil"/>
              <w:left w:val="nil"/>
              <w:bottom w:val="single" w:sz="8" w:space="0" w:color="auto"/>
              <w:right w:val="single" w:sz="8" w:space="0" w:color="auto"/>
            </w:tcBorders>
            <w:shd w:val="clear" w:color="000000" w:fill="DDEBF7"/>
            <w:noWrap/>
            <w:vAlign w:val="center"/>
            <w:hideMark/>
          </w:tcPr>
          <w:p w:rsidR="000B6F12" w:rsidRPr="000B6F12" w:rsidRDefault="005B46C6" w:rsidP="000B6F12">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45</w:t>
            </w:r>
          </w:p>
        </w:tc>
        <w:tc>
          <w:tcPr>
            <w:tcW w:w="212" w:type="dxa"/>
            <w:vMerge/>
            <w:tcBorders>
              <w:top w:val="nil"/>
              <w:left w:val="single" w:sz="8" w:space="0" w:color="auto"/>
              <w:bottom w:val="nil"/>
              <w:right w:val="single" w:sz="8" w:space="0" w:color="auto"/>
            </w:tcBorders>
            <w:vAlign w:val="center"/>
            <w:hideMark/>
          </w:tcPr>
          <w:p w:rsidR="000B6F12" w:rsidRPr="000B6F12" w:rsidRDefault="000B6F12" w:rsidP="000B6F12">
            <w:pPr>
              <w:spacing w:after="0" w:line="240" w:lineRule="auto"/>
              <w:rPr>
                <w:rFonts w:ascii="Times New Roman" w:eastAsia="Times New Roman" w:hAnsi="Times New Roman" w:cs="Times New Roman"/>
                <w:b/>
                <w:bCs/>
                <w:color w:val="000000"/>
                <w:kern w:val="0"/>
                <w:sz w:val="24"/>
                <w:szCs w:val="24"/>
                <w:lang w:eastAsia="tr-TR"/>
              </w:rPr>
            </w:pPr>
          </w:p>
        </w:tc>
        <w:tc>
          <w:tcPr>
            <w:tcW w:w="1552" w:type="dxa"/>
            <w:tcBorders>
              <w:top w:val="nil"/>
              <w:left w:val="nil"/>
              <w:bottom w:val="single" w:sz="4" w:space="0" w:color="auto"/>
              <w:right w:val="single" w:sz="4" w:space="0" w:color="auto"/>
            </w:tcBorders>
            <w:shd w:val="clear" w:color="000000" w:fill="FFF2CC"/>
            <w:noWrap/>
            <w:vAlign w:val="center"/>
            <w:hideMark/>
          </w:tcPr>
          <w:p w:rsidR="000B6F12" w:rsidRPr="000B6F12" w:rsidRDefault="000B6F12" w:rsidP="000B6F12">
            <w:pPr>
              <w:spacing w:after="0" w:line="240" w:lineRule="auto"/>
              <w:jc w:val="center"/>
              <w:rPr>
                <w:rFonts w:ascii="Times New Roman" w:eastAsia="Times New Roman" w:hAnsi="Times New Roman" w:cs="Times New Roman"/>
                <w:b/>
                <w:bCs/>
                <w:color w:val="000000"/>
                <w:kern w:val="0"/>
                <w:sz w:val="24"/>
                <w:szCs w:val="24"/>
                <w:lang w:eastAsia="tr-TR"/>
              </w:rPr>
            </w:pPr>
          </w:p>
        </w:tc>
        <w:tc>
          <w:tcPr>
            <w:tcW w:w="944" w:type="dxa"/>
            <w:tcBorders>
              <w:top w:val="nil"/>
              <w:left w:val="nil"/>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p>
        </w:tc>
        <w:tc>
          <w:tcPr>
            <w:tcW w:w="944" w:type="dxa"/>
            <w:tcBorders>
              <w:top w:val="nil"/>
              <w:left w:val="nil"/>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p>
        </w:tc>
        <w:tc>
          <w:tcPr>
            <w:tcW w:w="1545" w:type="dxa"/>
            <w:tcBorders>
              <w:top w:val="nil"/>
              <w:left w:val="nil"/>
              <w:bottom w:val="single" w:sz="4" w:space="0" w:color="auto"/>
              <w:right w:val="single" w:sz="8"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p>
        </w:tc>
      </w:tr>
      <w:tr w:rsidR="000B6F12" w:rsidRPr="000B6F12" w:rsidTr="00091B43">
        <w:trPr>
          <w:gridAfter w:val="1"/>
          <w:wAfter w:w="9" w:type="dxa"/>
          <w:trHeight w:val="481"/>
        </w:trPr>
        <w:tc>
          <w:tcPr>
            <w:tcW w:w="1552" w:type="dxa"/>
            <w:tcBorders>
              <w:top w:val="nil"/>
              <w:left w:val="single" w:sz="8" w:space="0" w:color="auto"/>
              <w:bottom w:val="single" w:sz="4" w:space="0" w:color="auto"/>
              <w:right w:val="single" w:sz="4" w:space="0" w:color="auto"/>
            </w:tcBorders>
            <w:shd w:val="clear" w:color="000000" w:fill="FFF2CC"/>
            <w:noWrap/>
            <w:vAlign w:val="center"/>
            <w:hideMark/>
          </w:tcPr>
          <w:p w:rsidR="000B6F12" w:rsidRPr="000B6F12" w:rsidRDefault="006820BB" w:rsidP="000B6F12">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11/A</w:t>
            </w:r>
          </w:p>
        </w:tc>
        <w:tc>
          <w:tcPr>
            <w:tcW w:w="537" w:type="dxa"/>
            <w:tcBorders>
              <w:top w:val="nil"/>
              <w:left w:val="nil"/>
              <w:bottom w:val="single" w:sz="4" w:space="0" w:color="auto"/>
              <w:right w:val="single" w:sz="4" w:space="0" w:color="auto"/>
            </w:tcBorders>
            <w:shd w:val="clear" w:color="auto" w:fill="auto"/>
            <w:noWrap/>
            <w:vAlign w:val="center"/>
            <w:hideMark/>
          </w:tcPr>
          <w:p w:rsidR="000B6F12" w:rsidRPr="000B6F12" w:rsidRDefault="005B46C6" w:rsidP="000B6F12">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9</w:t>
            </w:r>
          </w:p>
        </w:tc>
        <w:tc>
          <w:tcPr>
            <w:tcW w:w="944" w:type="dxa"/>
            <w:tcBorders>
              <w:top w:val="nil"/>
              <w:left w:val="nil"/>
              <w:bottom w:val="single" w:sz="4" w:space="0" w:color="auto"/>
              <w:right w:val="single" w:sz="4" w:space="0" w:color="auto"/>
            </w:tcBorders>
            <w:shd w:val="clear" w:color="auto" w:fill="auto"/>
            <w:noWrap/>
            <w:vAlign w:val="center"/>
            <w:hideMark/>
          </w:tcPr>
          <w:p w:rsidR="000B6F12" w:rsidRPr="000B6F12" w:rsidRDefault="005B46C6" w:rsidP="000B6F12">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6</w:t>
            </w:r>
          </w:p>
        </w:tc>
        <w:tc>
          <w:tcPr>
            <w:tcW w:w="1552" w:type="dxa"/>
            <w:tcBorders>
              <w:top w:val="nil"/>
              <w:left w:val="nil"/>
              <w:bottom w:val="single" w:sz="4" w:space="0" w:color="auto"/>
              <w:right w:val="single" w:sz="8" w:space="0" w:color="auto"/>
            </w:tcBorders>
            <w:shd w:val="clear" w:color="auto" w:fill="auto"/>
            <w:noWrap/>
            <w:vAlign w:val="center"/>
            <w:hideMark/>
          </w:tcPr>
          <w:p w:rsidR="000B6F12" w:rsidRPr="000B6F12" w:rsidRDefault="005B46C6" w:rsidP="000B6F12">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15</w:t>
            </w:r>
          </w:p>
        </w:tc>
        <w:tc>
          <w:tcPr>
            <w:tcW w:w="212" w:type="dxa"/>
            <w:vMerge/>
            <w:tcBorders>
              <w:top w:val="nil"/>
              <w:left w:val="single" w:sz="8" w:space="0" w:color="auto"/>
              <w:bottom w:val="nil"/>
              <w:right w:val="single" w:sz="8" w:space="0" w:color="auto"/>
            </w:tcBorders>
            <w:vAlign w:val="center"/>
            <w:hideMark/>
          </w:tcPr>
          <w:p w:rsidR="000B6F12" w:rsidRPr="000B6F12" w:rsidRDefault="000B6F12" w:rsidP="000B6F12">
            <w:pPr>
              <w:spacing w:after="0" w:line="240" w:lineRule="auto"/>
              <w:rPr>
                <w:rFonts w:ascii="Times New Roman" w:eastAsia="Times New Roman" w:hAnsi="Times New Roman" w:cs="Times New Roman"/>
                <w:b/>
                <w:bCs/>
                <w:color w:val="000000"/>
                <w:kern w:val="0"/>
                <w:sz w:val="24"/>
                <w:szCs w:val="24"/>
                <w:lang w:eastAsia="tr-TR"/>
              </w:rPr>
            </w:pPr>
          </w:p>
        </w:tc>
        <w:tc>
          <w:tcPr>
            <w:tcW w:w="1552" w:type="dxa"/>
            <w:tcBorders>
              <w:top w:val="nil"/>
              <w:left w:val="nil"/>
              <w:bottom w:val="single" w:sz="4" w:space="0" w:color="auto"/>
              <w:right w:val="single" w:sz="4" w:space="0" w:color="auto"/>
            </w:tcBorders>
            <w:shd w:val="clear" w:color="000000" w:fill="FFF2CC"/>
            <w:noWrap/>
            <w:vAlign w:val="center"/>
            <w:hideMark/>
          </w:tcPr>
          <w:p w:rsidR="000B6F12" w:rsidRPr="000B6F12" w:rsidRDefault="000B6F12" w:rsidP="000B6F12">
            <w:pPr>
              <w:spacing w:after="0" w:line="240" w:lineRule="auto"/>
              <w:jc w:val="center"/>
              <w:rPr>
                <w:rFonts w:ascii="Times New Roman" w:eastAsia="Times New Roman" w:hAnsi="Times New Roman" w:cs="Times New Roman"/>
                <w:b/>
                <w:bCs/>
                <w:color w:val="000000"/>
                <w:kern w:val="0"/>
                <w:sz w:val="24"/>
                <w:szCs w:val="24"/>
                <w:lang w:eastAsia="tr-TR"/>
              </w:rPr>
            </w:pPr>
          </w:p>
        </w:tc>
        <w:tc>
          <w:tcPr>
            <w:tcW w:w="944" w:type="dxa"/>
            <w:tcBorders>
              <w:top w:val="nil"/>
              <w:left w:val="nil"/>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p>
        </w:tc>
        <w:tc>
          <w:tcPr>
            <w:tcW w:w="944" w:type="dxa"/>
            <w:tcBorders>
              <w:top w:val="nil"/>
              <w:left w:val="nil"/>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p>
        </w:tc>
        <w:tc>
          <w:tcPr>
            <w:tcW w:w="1545" w:type="dxa"/>
            <w:tcBorders>
              <w:top w:val="nil"/>
              <w:left w:val="nil"/>
              <w:bottom w:val="single" w:sz="4" w:space="0" w:color="auto"/>
              <w:right w:val="single" w:sz="8"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p>
        </w:tc>
      </w:tr>
      <w:tr w:rsidR="000B6F12" w:rsidRPr="000B6F12" w:rsidTr="00091B43">
        <w:trPr>
          <w:gridAfter w:val="1"/>
          <w:wAfter w:w="9" w:type="dxa"/>
          <w:trHeight w:val="481"/>
        </w:trPr>
        <w:tc>
          <w:tcPr>
            <w:tcW w:w="1552" w:type="dxa"/>
            <w:tcBorders>
              <w:top w:val="nil"/>
              <w:left w:val="single" w:sz="8" w:space="0" w:color="auto"/>
              <w:bottom w:val="single" w:sz="4" w:space="0" w:color="auto"/>
              <w:right w:val="single" w:sz="4" w:space="0" w:color="auto"/>
            </w:tcBorders>
            <w:shd w:val="clear" w:color="000000" w:fill="FFF2CC"/>
            <w:noWrap/>
            <w:vAlign w:val="center"/>
            <w:hideMark/>
          </w:tcPr>
          <w:p w:rsidR="000B6F12" w:rsidRPr="000B6F12" w:rsidRDefault="006820BB" w:rsidP="000B6F12">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11/B</w:t>
            </w:r>
          </w:p>
        </w:tc>
        <w:tc>
          <w:tcPr>
            <w:tcW w:w="537" w:type="dxa"/>
            <w:tcBorders>
              <w:top w:val="nil"/>
              <w:left w:val="nil"/>
              <w:bottom w:val="single" w:sz="4" w:space="0" w:color="auto"/>
              <w:right w:val="single" w:sz="4" w:space="0" w:color="auto"/>
            </w:tcBorders>
            <w:shd w:val="clear" w:color="auto" w:fill="auto"/>
            <w:noWrap/>
            <w:vAlign w:val="center"/>
            <w:hideMark/>
          </w:tcPr>
          <w:p w:rsidR="000B6F12" w:rsidRPr="000B6F12" w:rsidRDefault="005B46C6" w:rsidP="000B6F12">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8</w:t>
            </w:r>
          </w:p>
        </w:tc>
        <w:tc>
          <w:tcPr>
            <w:tcW w:w="944" w:type="dxa"/>
            <w:tcBorders>
              <w:top w:val="nil"/>
              <w:left w:val="nil"/>
              <w:bottom w:val="single" w:sz="4" w:space="0" w:color="auto"/>
              <w:right w:val="single" w:sz="4" w:space="0" w:color="auto"/>
            </w:tcBorders>
            <w:shd w:val="clear" w:color="auto" w:fill="auto"/>
            <w:noWrap/>
            <w:vAlign w:val="center"/>
            <w:hideMark/>
          </w:tcPr>
          <w:p w:rsidR="000B6F12" w:rsidRPr="000B6F12" w:rsidRDefault="005B46C6" w:rsidP="000B6F12">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8</w:t>
            </w:r>
          </w:p>
        </w:tc>
        <w:tc>
          <w:tcPr>
            <w:tcW w:w="1552" w:type="dxa"/>
            <w:tcBorders>
              <w:top w:val="nil"/>
              <w:left w:val="nil"/>
              <w:bottom w:val="single" w:sz="4" w:space="0" w:color="auto"/>
              <w:right w:val="single" w:sz="8" w:space="0" w:color="auto"/>
            </w:tcBorders>
            <w:shd w:val="clear" w:color="auto" w:fill="auto"/>
            <w:noWrap/>
            <w:vAlign w:val="center"/>
            <w:hideMark/>
          </w:tcPr>
          <w:p w:rsidR="000B6F12" w:rsidRPr="000B6F12" w:rsidRDefault="005B46C6" w:rsidP="000B6F12">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16</w:t>
            </w:r>
          </w:p>
        </w:tc>
        <w:tc>
          <w:tcPr>
            <w:tcW w:w="212" w:type="dxa"/>
            <w:vMerge/>
            <w:tcBorders>
              <w:top w:val="nil"/>
              <w:left w:val="single" w:sz="8" w:space="0" w:color="auto"/>
              <w:bottom w:val="nil"/>
              <w:right w:val="single" w:sz="8" w:space="0" w:color="auto"/>
            </w:tcBorders>
            <w:vAlign w:val="center"/>
            <w:hideMark/>
          </w:tcPr>
          <w:p w:rsidR="000B6F12" w:rsidRPr="000B6F12" w:rsidRDefault="000B6F12" w:rsidP="000B6F12">
            <w:pPr>
              <w:spacing w:after="0" w:line="240" w:lineRule="auto"/>
              <w:rPr>
                <w:rFonts w:ascii="Times New Roman" w:eastAsia="Times New Roman" w:hAnsi="Times New Roman" w:cs="Times New Roman"/>
                <w:b/>
                <w:bCs/>
                <w:color w:val="000000"/>
                <w:kern w:val="0"/>
                <w:sz w:val="24"/>
                <w:szCs w:val="24"/>
                <w:lang w:eastAsia="tr-TR"/>
              </w:rPr>
            </w:pPr>
          </w:p>
        </w:tc>
        <w:tc>
          <w:tcPr>
            <w:tcW w:w="1552" w:type="dxa"/>
            <w:tcBorders>
              <w:top w:val="nil"/>
              <w:left w:val="nil"/>
              <w:bottom w:val="single" w:sz="8" w:space="0" w:color="auto"/>
              <w:right w:val="single" w:sz="4" w:space="0" w:color="auto"/>
            </w:tcBorders>
            <w:shd w:val="clear" w:color="000000" w:fill="FFF2CC"/>
            <w:noWrap/>
            <w:vAlign w:val="center"/>
            <w:hideMark/>
          </w:tcPr>
          <w:p w:rsidR="000B6F12" w:rsidRPr="000B6F12" w:rsidRDefault="000B6F12" w:rsidP="000B6F12">
            <w:pPr>
              <w:spacing w:after="0" w:line="240" w:lineRule="auto"/>
              <w:jc w:val="center"/>
              <w:rPr>
                <w:rFonts w:ascii="Times New Roman" w:eastAsia="Times New Roman" w:hAnsi="Times New Roman" w:cs="Times New Roman"/>
                <w:b/>
                <w:bCs/>
                <w:color w:val="000000"/>
                <w:kern w:val="0"/>
                <w:sz w:val="24"/>
                <w:szCs w:val="24"/>
                <w:lang w:eastAsia="tr-TR"/>
              </w:rPr>
            </w:pPr>
          </w:p>
        </w:tc>
        <w:tc>
          <w:tcPr>
            <w:tcW w:w="944" w:type="dxa"/>
            <w:tcBorders>
              <w:top w:val="nil"/>
              <w:left w:val="nil"/>
              <w:bottom w:val="single" w:sz="8" w:space="0" w:color="auto"/>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p>
        </w:tc>
        <w:tc>
          <w:tcPr>
            <w:tcW w:w="944" w:type="dxa"/>
            <w:tcBorders>
              <w:top w:val="nil"/>
              <w:left w:val="nil"/>
              <w:bottom w:val="single" w:sz="8" w:space="0" w:color="auto"/>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p>
        </w:tc>
        <w:tc>
          <w:tcPr>
            <w:tcW w:w="1545" w:type="dxa"/>
            <w:tcBorders>
              <w:top w:val="nil"/>
              <w:left w:val="nil"/>
              <w:bottom w:val="single" w:sz="8" w:space="0" w:color="auto"/>
              <w:right w:val="single" w:sz="8"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p>
        </w:tc>
      </w:tr>
      <w:tr w:rsidR="000B6F12" w:rsidRPr="000B6F12" w:rsidTr="00091B43">
        <w:trPr>
          <w:gridAfter w:val="1"/>
          <w:wAfter w:w="9" w:type="dxa"/>
          <w:trHeight w:val="481"/>
        </w:trPr>
        <w:tc>
          <w:tcPr>
            <w:tcW w:w="1552" w:type="dxa"/>
            <w:tcBorders>
              <w:top w:val="nil"/>
              <w:left w:val="single" w:sz="8" w:space="0" w:color="auto"/>
              <w:bottom w:val="single" w:sz="8" w:space="0" w:color="auto"/>
              <w:right w:val="single" w:sz="4" w:space="0" w:color="auto"/>
            </w:tcBorders>
            <w:shd w:val="clear" w:color="000000" w:fill="FFF2CC"/>
            <w:noWrap/>
            <w:vAlign w:val="center"/>
            <w:hideMark/>
          </w:tcPr>
          <w:p w:rsidR="000B6F12" w:rsidRPr="000B6F12" w:rsidRDefault="000B6F12" w:rsidP="000B6F12">
            <w:pPr>
              <w:spacing w:after="0" w:line="240" w:lineRule="auto"/>
              <w:jc w:val="center"/>
              <w:rPr>
                <w:rFonts w:ascii="Times New Roman" w:eastAsia="Times New Roman" w:hAnsi="Times New Roman" w:cs="Times New Roman"/>
                <w:b/>
                <w:bCs/>
                <w:color w:val="000000"/>
                <w:kern w:val="0"/>
                <w:sz w:val="24"/>
                <w:szCs w:val="24"/>
                <w:lang w:eastAsia="tr-TR"/>
              </w:rPr>
            </w:pPr>
          </w:p>
        </w:tc>
        <w:tc>
          <w:tcPr>
            <w:tcW w:w="537" w:type="dxa"/>
            <w:tcBorders>
              <w:top w:val="nil"/>
              <w:left w:val="nil"/>
              <w:bottom w:val="single" w:sz="8" w:space="0" w:color="auto"/>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p>
        </w:tc>
        <w:tc>
          <w:tcPr>
            <w:tcW w:w="944" w:type="dxa"/>
            <w:tcBorders>
              <w:top w:val="nil"/>
              <w:left w:val="nil"/>
              <w:bottom w:val="single" w:sz="8" w:space="0" w:color="auto"/>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p>
        </w:tc>
        <w:tc>
          <w:tcPr>
            <w:tcW w:w="1552" w:type="dxa"/>
            <w:tcBorders>
              <w:top w:val="nil"/>
              <w:left w:val="nil"/>
              <w:bottom w:val="single" w:sz="8" w:space="0" w:color="auto"/>
              <w:right w:val="single" w:sz="8"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p>
        </w:tc>
        <w:tc>
          <w:tcPr>
            <w:tcW w:w="212" w:type="dxa"/>
            <w:vMerge/>
            <w:tcBorders>
              <w:top w:val="nil"/>
              <w:left w:val="single" w:sz="8" w:space="0" w:color="auto"/>
              <w:bottom w:val="nil"/>
              <w:right w:val="single" w:sz="8" w:space="0" w:color="auto"/>
            </w:tcBorders>
            <w:vAlign w:val="center"/>
            <w:hideMark/>
          </w:tcPr>
          <w:p w:rsidR="000B6F12" w:rsidRPr="000B6F12" w:rsidRDefault="000B6F12" w:rsidP="000B6F12">
            <w:pPr>
              <w:spacing w:after="0" w:line="240" w:lineRule="auto"/>
              <w:rPr>
                <w:rFonts w:ascii="Times New Roman" w:eastAsia="Times New Roman" w:hAnsi="Times New Roman" w:cs="Times New Roman"/>
                <w:b/>
                <w:bCs/>
                <w:color w:val="000000"/>
                <w:kern w:val="0"/>
                <w:sz w:val="24"/>
                <w:szCs w:val="24"/>
                <w:lang w:eastAsia="tr-TR"/>
              </w:rPr>
            </w:pPr>
          </w:p>
        </w:tc>
        <w:tc>
          <w:tcPr>
            <w:tcW w:w="1552" w:type="dxa"/>
            <w:tcBorders>
              <w:top w:val="nil"/>
              <w:left w:val="nil"/>
              <w:bottom w:val="single" w:sz="8" w:space="0" w:color="auto"/>
              <w:right w:val="single" w:sz="4" w:space="0" w:color="auto"/>
            </w:tcBorders>
            <w:shd w:val="clear" w:color="000000" w:fill="DDEBF7"/>
            <w:noWrap/>
            <w:vAlign w:val="center"/>
            <w:hideMark/>
          </w:tcPr>
          <w:p w:rsidR="000B6F12" w:rsidRPr="000B6F12" w:rsidRDefault="000B6F12" w:rsidP="000B6F12">
            <w:pPr>
              <w:spacing w:after="0" w:line="240" w:lineRule="auto"/>
              <w:jc w:val="center"/>
              <w:rPr>
                <w:rFonts w:ascii="Times New Roman" w:eastAsia="Times New Roman" w:hAnsi="Times New Roman" w:cs="Times New Roman"/>
                <w:b/>
                <w:bCs/>
                <w:color w:val="000000"/>
                <w:kern w:val="0"/>
                <w:sz w:val="24"/>
                <w:szCs w:val="24"/>
                <w:lang w:eastAsia="tr-TR"/>
              </w:rPr>
            </w:pPr>
          </w:p>
        </w:tc>
        <w:tc>
          <w:tcPr>
            <w:tcW w:w="944" w:type="dxa"/>
            <w:tcBorders>
              <w:top w:val="nil"/>
              <w:left w:val="nil"/>
              <w:bottom w:val="single" w:sz="8" w:space="0" w:color="auto"/>
              <w:right w:val="single" w:sz="4" w:space="0" w:color="auto"/>
            </w:tcBorders>
            <w:shd w:val="clear" w:color="000000" w:fill="DDEBF7"/>
            <w:noWrap/>
            <w:vAlign w:val="center"/>
            <w:hideMark/>
          </w:tcPr>
          <w:p w:rsidR="000B6F12" w:rsidRPr="000B6F12" w:rsidRDefault="000B6F12" w:rsidP="000B6F12">
            <w:pPr>
              <w:spacing w:after="0" w:line="240" w:lineRule="auto"/>
              <w:jc w:val="center"/>
              <w:rPr>
                <w:rFonts w:ascii="Times New Roman" w:eastAsia="Times New Roman" w:hAnsi="Times New Roman" w:cs="Times New Roman"/>
                <w:b/>
                <w:bCs/>
                <w:color w:val="000000"/>
                <w:kern w:val="0"/>
                <w:sz w:val="24"/>
                <w:szCs w:val="24"/>
                <w:lang w:eastAsia="tr-TR"/>
              </w:rPr>
            </w:pPr>
          </w:p>
        </w:tc>
        <w:tc>
          <w:tcPr>
            <w:tcW w:w="944" w:type="dxa"/>
            <w:tcBorders>
              <w:top w:val="nil"/>
              <w:left w:val="nil"/>
              <w:bottom w:val="single" w:sz="8" w:space="0" w:color="auto"/>
              <w:right w:val="single" w:sz="4" w:space="0" w:color="auto"/>
            </w:tcBorders>
            <w:shd w:val="clear" w:color="000000" w:fill="DDEBF7"/>
            <w:noWrap/>
            <w:vAlign w:val="center"/>
            <w:hideMark/>
          </w:tcPr>
          <w:p w:rsidR="000B6F12" w:rsidRPr="000B6F12" w:rsidRDefault="000B6F12" w:rsidP="000B6F12">
            <w:pPr>
              <w:spacing w:after="0" w:line="240" w:lineRule="auto"/>
              <w:jc w:val="center"/>
              <w:rPr>
                <w:rFonts w:ascii="Times New Roman" w:eastAsia="Times New Roman" w:hAnsi="Times New Roman" w:cs="Times New Roman"/>
                <w:b/>
                <w:bCs/>
                <w:color w:val="000000"/>
                <w:kern w:val="0"/>
                <w:sz w:val="24"/>
                <w:szCs w:val="24"/>
                <w:lang w:eastAsia="tr-TR"/>
              </w:rPr>
            </w:pPr>
          </w:p>
        </w:tc>
        <w:tc>
          <w:tcPr>
            <w:tcW w:w="1545" w:type="dxa"/>
            <w:tcBorders>
              <w:top w:val="nil"/>
              <w:left w:val="nil"/>
              <w:bottom w:val="single" w:sz="8" w:space="0" w:color="auto"/>
              <w:right w:val="single" w:sz="8" w:space="0" w:color="auto"/>
            </w:tcBorders>
            <w:shd w:val="clear" w:color="000000" w:fill="DDEBF7"/>
            <w:noWrap/>
            <w:vAlign w:val="center"/>
            <w:hideMark/>
          </w:tcPr>
          <w:p w:rsidR="000B6F12" w:rsidRPr="000B6F12" w:rsidRDefault="000B6F12" w:rsidP="000B6F12">
            <w:pPr>
              <w:spacing w:after="0" w:line="240" w:lineRule="auto"/>
              <w:jc w:val="center"/>
              <w:rPr>
                <w:rFonts w:ascii="Times New Roman" w:eastAsia="Times New Roman" w:hAnsi="Times New Roman" w:cs="Times New Roman"/>
                <w:b/>
                <w:bCs/>
                <w:color w:val="000000"/>
                <w:kern w:val="0"/>
                <w:sz w:val="24"/>
                <w:szCs w:val="24"/>
                <w:lang w:eastAsia="tr-TR"/>
              </w:rPr>
            </w:pPr>
          </w:p>
        </w:tc>
      </w:tr>
      <w:tr w:rsidR="000B6F12" w:rsidRPr="000B6F12" w:rsidTr="00091B43">
        <w:trPr>
          <w:trHeight w:val="734"/>
        </w:trPr>
        <w:tc>
          <w:tcPr>
            <w:tcW w:w="4799" w:type="dxa"/>
            <w:gridSpan w:val="5"/>
            <w:tcBorders>
              <w:top w:val="nil"/>
              <w:left w:val="nil"/>
              <w:bottom w:val="single" w:sz="8" w:space="0" w:color="auto"/>
              <w:right w:val="nil"/>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lang w:eastAsia="tr-TR"/>
              </w:rPr>
            </w:pPr>
            <w:r w:rsidRPr="000B6F12">
              <w:rPr>
                <w:rFonts w:ascii="Times New Roman" w:eastAsia="Times New Roman" w:hAnsi="Times New Roman" w:cs="Times New Roman"/>
                <w:color w:val="000000"/>
                <w:kern w:val="0"/>
                <w:lang w:eastAsia="tr-TR"/>
              </w:rPr>
              <w:t> </w:t>
            </w:r>
          </w:p>
        </w:tc>
        <w:tc>
          <w:tcPr>
            <w:tcW w:w="1552" w:type="dxa"/>
            <w:tcBorders>
              <w:top w:val="nil"/>
              <w:left w:val="single" w:sz="8" w:space="0" w:color="auto"/>
              <w:bottom w:val="single" w:sz="8" w:space="0" w:color="auto"/>
              <w:right w:val="single" w:sz="4" w:space="0" w:color="auto"/>
            </w:tcBorders>
            <w:shd w:val="clear" w:color="000000" w:fill="FFE699"/>
            <w:noWrap/>
            <w:vAlign w:val="center"/>
            <w:hideMark/>
          </w:tcPr>
          <w:p w:rsidR="000B6F12" w:rsidRPr="000B6F12" w:rsidRDefault="000B6F12" w:rsidP="000B6F12">
            <w:pPr>
              <w:spacing w:after="0" w:line="240" w:lineRule="auto"/>
              <w:jc w:val="center"/>
              <w:rPr>
                <w:rFonts w:ascii="Times New Roman" w:eastAsia="Times New Roman" w:hAnsi="Times New Roman" w:cs="Times New Roman"/>
                <w:b/>
                <w:bCs/>
                <w:color w:val="000000"/>
                <w:kern w:val="0"/>
                <w:sz w:val="24"/>
                <w:szCs w:val="24"/>
                <w:lang w:eastAsia="tr-TR"/>
              </w:rPr>
            </w:pPr>
            <w:r w:rsidRPr="000B6F12">
              <w:rPr>
                <w:rFonts w:ascii="Times New Roman" w:eastAsia="Times New Roman" w:hAnsi="Times New Roman" w:cs="Times New Roman"/>
                <w:b/>
                <w:bCs/>
                <w:color w:val="000000"/>
                <w:kern w:val="0"/>
                <w:sz w:val="24"/>
                <w:szCs w:val="24"/>
                <w:lang w:eastAsia="tr-TR"/>
              </w:rPr>
              <w:t>Kız</w:t>
            </w:r>
          </w:p>
        </w:tc>
        <w:tc>
          <w:tcPr>
            <w:tcW w:w="944" w:type="dxa"/>
            <w:tcBorders>
              <w:top w:val="nil"/>
              <w:left w:val="nil"/>
              <w:bottom w:val="single" w:sz="8" w:space="0" w:color="auto"/>
              <w:right w:val="single" w:sz="4" w:space="0" w:color="auto"/>
            </w:tcBorders>
            <w:shd w:val="clear" w:color="000000" w:fill="FFE699"/>
            <w:noWrap/>
            <w:vAlign w:val="center"/>
            <w:hideMark/>
          </w:tcPr>
          <w:p w:rsidR="000B6F12" w:rsidRPr="000B6F12" w:rsidRDefault="000B6F12" w:rsidP="000B6F12">
            <w:pPr>
              <w:spacing w:after="0" w:line="240" w:lineRule="auto"/>
              <w:jc w:val="center"/>
              <w:rPr>
                <w:rFonts w:ascii="Times New Roman" w:eastAsia="Times New Roman" w:hAnsi="Times New Roman" w:cs="Times New Roman"/>
                <w:b/>
                <w:bCs/>
                <w:color w:val="000000"/>
                <w:kern w:val="0"/>
                <w:sz w:val="24"/>
                <w:szCs w:val="24"/>
                <w:lang w:eastAsia="tr-TR"/>
              </w:rPr>
            </w:pPr>
            <w:r w:rsidRPr="000B6F12">
              <w:rPr>
                <w:rFonts w:ascii="Times New Roman" w:eastAsia="Times New Roman" w:hAnsi="Times New Roman" w:cs="Times New Roman"/>
                <w:b/>
                <w:bCs/>
                <w:color w:val="000000"/>
                <w:kern w:val="0"/>
                <w:sz w:val="24"/>
                <w:szCs w:val="24"/>
                <w:lang w:eastAsia="tr-TR"/>
              </w:rPr>
              <w:t>Erkek</w:t>
            </w:r>
          </w:p>
        </w:tc>
        <w:tc>
          <w:tcPr>
            <w:tcW w:w="2495" w:type="dxa"/>
            <w:gridSpan w:val="3"/>
            <w:tcBorders>
              <w:top w:val="single" w:sz="8" w:space="0" w:color="auto"/>
              <w:left w:val="nil"/>
              <w:bottom w:val="single" w:sz="8" w:space="0" w:color="auto"/>
              <w:right w:val="single" w:sz="8" w:space="0" w:color="000000"/>
            </w:tcBorders>
            <w:shd w:val="clear" w:color="000000" w:fill="FFE699"/>
            <w:noWrap/>
            <w:vAlign w:val="center"/>
            <w:hideMark/>
          </w:tcPr>
          <w:p w:rsidR="000B6F12" w:rsidRPr="000B6F12" w:rsidRDefault="000B6F12" w:rsidP="000B6F12">
            <w:pPr>
              <w:spacing w:after="0" w:line="240" w:lineRule="auto"/>
              <w:jc w:val="center"/>
              <w:rPr>
                <w:rFonts w:ascii="Times New Roman" w:eastAsia="Times New Roman" w:hAnsi="Times New Roman" w:cs="Times New Roman"/>
                <w:b/>
                <w:bCs/>
                <w:color w:val="000000"/>
                <w:kern w:val="0"/>
                <w:sz w:val="24"/>
                <w:szCs w:val="24"/>
                <w:lang w:eastAsia="tr-TR"/>
              </w:rPr>
            </w:pPr>
            <w:r w:rsidRPr="000B6F12">
              <w:rPr>
                <w:rFonts w:ascii="Times New Roman" w:eastAsia="Times New Roman" w:hAnsi="Times New Roman" w:cs="Times New Roman"/>
                <w:b/>
                <w:bCs/>
                <w:color w:val="000000"/>
                <w:kern w:val="0"/>
                <w:sz w:val="24"/>
                <w:szCs w:val="24"/>
                <w:lang w:eastAsia="tr-TR"/>
              </w:rPr>
              <w:t>TOPLAM</w:t>
            </w:r>
          </w:p>
        </w:tc>
      </w:tr>
      <w:tr w:rsidR="000B6F12" w:rsidRPr="000B6F12" w:rsidTr="00091B43">
        <w:trPr>
          <w:trHeight w:val="794"/>
        </w:trPr>
        <w:tc>
          <w:tcPr>
            <w:tcW w:w="4799" w:type="dxa"/>
            <w:gridSpan w:val="5"/>
            <w:tcBorders>
              <w:top w:val="single" w:sz="8" w:space="0" w:color="auto"/>
              <w:left w:val="single" w:sz="8" w:space="0" w:color="auto"/>
              <w:bottom w:val="single" w:sz="8" w:space="0" w:color="auto"/>
              <w:right w:val="single" w:sz="4" w:space="0" w:color="000000"/>
            </w:tcBorders>
            <w:shd w:val="clear" w:color="000000" w:fill="FFE699"/>
            <w:noWrap/>
            <w:vAlign w:val="center"/>
            <w:hideMark/>
          </w:tcPr>
          <w:p w:rsidR="000B6F12" w:rsidRPr="000B6F12" w:rsidRDefault="000B6F12" w:rsidP="000B6F12">
            <w:pPr>
              <w:spacing w:after="0" w:line="240" w:lineRule="auto"/>
              <w:jc w:val="center"/>
              <w:rPr>
                <w:rFonts w:ascii="Times New Roman" w:eastAsia="Times New Roman" w:hAnsi="Times New Roman" w:cs="Times New Roman"/>
                <w:b/>
                <w:bCs/>
                <w:color w:val="000000"/>
                <w:kern w:val="0"/>
                <w:sz w:val="24"/>
                <w:szCs w:val="24"/>
                <w:lang w:eastAsia="tr-TR"/>
              </w:rPr>
            </w:pPr>
            <w:r w:rsidRPr="000B6F12">
              <w:rPr>
                <w:rFonts w:ascii="Times New Roman" w:eastAsia="Times New Roman" w:hAnsi="Times New Roman" w:cs="Times New Roman"/>
                <w:b/>
                <w:bCs/>
                <w:color w:val="000000"/>
                <w:kern w:val="0"/>
                <w:sz w:val="24"/>
                <w:szCs w:val="24"/>
                <w:lang w:eastAsia="tr-TR"/>
              </w:rPr>
              <w:t>GENEL TOPLAM</w:t>
            </w:r>
          </w:p>
        </w:tc>
        <w:tc>
          <w:tcPr>
            <w:tcW w:w="1552" w:type="dxa"/>
            <w:tcBorders>
              <w:top w:val="nil"/>
              <w:left w:val="nil"/>
              <w:bottom w:val="single" w:sz="8" w:space="0" w:color="auto"/>
              <w:right w:val="single" w:sz="4" w:space="0" w:color="auto"/>
            </w:tcBorders>
            <w:shd w:val="clear" w:color="auto" w:fill="auto"/>
            <w:noWrap/>
            <w:vAlign w:val="center"/>
            <w:hideMark/>
          </w:tcPr>
          <w:p w:rsidR="000B6F12" w:rsidRPr="000B6F12" w:rsidRDefault="005B46C6" w:rsidP="000B6F12">
            <w:pPr>
              <w:spacing w:after="0" w:line="240" w:lineRule="auto"/>
              <w:jc w:val="center"/>
              <w:rPr>
                <w:rFonts w:ascii="Times New Roman" w:eastAsia="Times New Roman" w:hAnsi="Times New Roman" w:cs="Times New Roman"/>
                <w:b/>
                <w:bCs/>
                <w:color w:val="000000"/>
                <w:kern w:val="0"/>
                <w:sz w:val="32"/>
                <w:szCs w:val="32"/>
                <w:lang w:eastAsia="tr-TR"/>
              </w:rPr>
            </w:pPr>
            <w:r>
              <w:rPr>
                <w:rFonts w:ascii="Times New Roman" w:eastAsia="Times New Roman" w:hAnsi="Times New Roman" w:cs="Times New Roman"/>
                <w:b/>
                <w:bCs/>
                <w:color w:val="000000"/>
                <w:kern w:val="0"/>
                <w:sz w:val="32"/>
                <w:szCs w:val="32"/>
                <w:lang w:eastAsia="tr-TR"/>
              </w:rPr>
              <w:t>130</w:t>
            </w:r>
          </w:p>
        </w:tc>
        <w:tc>
          <w:tcPr>
            <w:tcW w:w="944" w:type="dxa"/>
            <w:tcBorders>
              <w:top w:val="nil"/>
              <w:left w:val="nil"/>
              <w:bottom w:val="single" w:sz="8" w:space="0" w:color="auto"/>
              <w:right w:val="single" w:sz="4" w:space="0" w:color="auto"/>
            </w:tcBorders>
            <w:shd w:val="clear" w:color="auto" w:fill="auto"/>
            <w:noWrap/>
            <w:vAlign w:val="center"/>
            <w:hideMark/>
          </w:tcPr>
          <w:p w:rsidR="000B6F12" w:rsidRPr="000B6F12" w:rsidRDefault="005B46C6" w:rsidP="000B6F12">
            <w:pPr>
              <w:spacing w:after="0" w:line="240" w:lineRule="auto"/>
              <w:jc w:val="center"/>
              <w:rPr>
                <w:rFonts w:ascii="Times New Roman" w:eastAsia="Times New Roman" w:hAnsi="Times New Roman" w:cs="Times New Roman"/>
                <w:b/>
                <w:bCs/>
                <w:color w:val="000000"/>
                <w:kern w:val="0"/>
                <w:sz w:val="32"/>
                <w:szCs w:val="32"/>
                <w:lang w:eastAsia="tr-TR"/>
              </w:rPr>
            </w:pPr>
            <w:r>
              <w:rPr>
                <w:rFonts w:ascii="Times New Roman" w:eastAsia="Times New Roman" w:hAnsi="Times New Roman" w:cs="Times New Roman"/>
                <w:b/>
                <w:bCs/>
                <w:color w:val="000000"/>
                <w:kern w:val="0"/>
                <w:sz w:val="32"/>
                <w:szCs w:val="32"/>
                <w:lang w:eastAsia="tr-TR"/>
              </w:rPr>
              <w:t>52</w:t>
            </w:r>
          </w:p>
        </w:tc>
        <w:tc>
          <w:tcPr>
            <w:tcW w:w="2495" w:type="dxa"/>
            <w:gridSpan w:val="3"/>
            <w:tcBorders>
              <w:top w:val="single" w:sz="8" w:space="0" w:color="auto"/>
              <w:left w:val="nil"/>
              <w:bottom w:val="single" w:sz="8" w:space="0" w:color="auto"/>
              <w:right w:val="single" w:sz="8" w:space="0" w:color="000000"/>
            </w:tcBorders>
            <w:shd w:val="clear" w:color="auto" w:fill="auto"/>
            <w:noWrap/>
            <w:vAlign w:val="center"/>
            <w:hideMark/>
          </w:tcPr>
          <w:p w:rsidR="000B6F12" w:rsidRPr="000B6F12" w:rsidRDefault="005B46C6" w:rsidP="000B6F12">
            <w:pPr>
              <w:spacing w:after="0" w:line="240" w:lineRule="auto"/>
              <w:jc w:val="center"/>
              <w:rPr>
                <w:rFonts w:ascii="Times New Roman" w:eastAsia="Times New Roman" w:hAnsi="Times New Roman" w:cs="Times New Roman"/>
                <w:b/>
                <w:bCs/>
                <w:color w:val="000000"/>
                <w:kern w:val="0"/>
                <w:sz w:val="32"/>
                <w:szCs w:val="32"/>
                <w:lang w:eastAsia="tr-TR"/>
              </w:rPr>
            </w:pPr>
            <w:r>
              <w:rPr>
                <w:rFonts w:ascii="Times New Roman" w:eastAsia="Times New Roman" w:hAnsi="Times New Roman" w:cs="Times New Roman"/>
                <w:b/>
                <w:bCs/>
                <w:color w:val="000000"/>
                <w:kern w:val="0"/>
                <w:sz w:val="32"/>
                <w:szCs w:val="32"/>
                <w:lang w:eastAsia="tr-TR"/>
              </w:rPr>
              <w:t>182</w:t>
            </w:r>
          </w:p>
        </w:tc>
      </w:tr>
    </w:tbl>
    <w:p w:rsidR="000B6F12" w:rsidRPr="004C1D76" w:rsidRDefault="000B6F12" w:rsidP="00E94210">
      <w:pPr>
        <w:rPr>
          <w:rFonts w:ascii="Times New Roman" w:hAnsi="Times New Roman" w:cs="Times New Roman"/>
          <w:b/>
          <w:sz w:val="24"/>
        </w:rPr>
      </w:pPr>
    </w:p>
    <w:p w:rsidR="00E94210" w:rsidRDefault="00E94210" w:rsidP="00E94210"/>
    <w:p w:rsidR="002A10BE" w:rsidRDefault="002A10BE" w:rsidP="00E94210"/>
    <w:p w:rsidR="00A4006A" w:rsidRDefault="00A4006A" w:rsidP="00E94210"/>
    <w:p w:rsidR="00A4006A" w:rsidRDefault="00A4006A" w:rsidP="00E94210"/>
    <w:p w:rsidR="00B827CC" w:rsidRDefault="00B827CC" w:rsidP="00E94210"/>
    <w:p w:rsidR="00A4006A" w:rsidRDefault="00A4006A" w:rsidP="00E94210"/>
    <w:p w:rsidR="00E94210" w:rsidRDefault="00D5150B" w:rsidP="00E94210">
      <w:pPr>
        <w:rPr>
          <w:rFonts w:ascii="Times New Roman" w:hAnsi="Times New Roman" w:cs="Times New Roman"/>
          <w:b/>
          <w:sz w:val="24"/>
        </w:rPr>
      </w:pPr>
      <w:r w:rsidRPr="00D5150B">
        <w:rPr>
          <w:rFonts w:ascii="Times New Roman" w:hAnsi="Times New Roman" w:cs="Times New Roman"/>
          <w:b/>
          <w:sz w:val="24"/>
        </w:rPr>
        <w:lastRenderedPageBreak/>
        <w:t xml:space="preserve">Tablo 9. </w:t>
      </w:r>
      <w:r w:rsidR="002A10BE" w:rsidRPr="002C2A6A">
        <w:rPr>
          <w:rFonts w:ascii="Times New Roman" w:hAnsi="Times New Roman" w:cs="Times New Roman"/>
          <w:b/>
          <w:sz w:val="24"/>
        </w:rPr>
        <w:t>Akademik Başarı Bilgileri</w:t>
      </w:r>
    </w:p>
    <w:tbl>
      <w:tblPr>
        <w:tblW w:w="9689" w:type="dxa"/>
        <w:tblCellMar>
          <w:left w:w="70" w:type="dxa"/>
          <w:right w:w="70" w:type="dxa"/>
        </w:tblCellMar>
        <w:tblLook w:val="04A0"/>
      </w:tblPr>
      <w:tblGrid>
        <w:gridCol w:w="7691"/>
        <w:gridCol w:w="1998"/>
      </w:tblGrid>
      <w:tr w:rsidR="000B6F12" w:rsidRPr="000B6F12" w:rsidTr="000B6F12">
        <w:trPr>
          <w:trHeight w:val="468"/>
        </w:trPr>
        <w:tc>
          <w:tcPr>
            <w:tcW w:w="9689" w:type="dxa"/>
            <w:gridSpan w:val="2"/>
            <w:tcBorders>
              <w:top w:val="single" w:sz="8" w:space="0" w:color="auto"/>
              <w:left w:val="single" w:sz="8" w:space="0" w:color="auto"/>
              <w:bottom w:val="single" w:sz="8" w:space="0" w:color="auto"/>
              <w:right w:val="single" w:sz="8" w:space="0" w:color="000000"/>
            </w:tcBorders>
            <w:shd w:val="clear" w:color="000000" w:fill="C6E0B4"/>
            <w:noWrap/>
            <w:vAlign w:val="center"/>
            <w:hideMark/>
          </w:tcPr>
          <w:p w:rsidR="000B6F12" w:rsidRPr="000B6F12" w:rsidRDefault="00FB0DAF" w:rsidP="000B6F12">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2023-YKS</w:t>
            </w:r>
            <w:r w:rsidR="000B6F12" w:rsidRPr="000B6F12">
              <w:rPr>
                <w:rFonts w:ascii="Times New Roman" w:eastAsia="Times New Roman" w:hAnsi="Times New Roman" w:cs="Times New Roman"/>
                <w:b/>
                <w:bCs/>
                <w:color w:val="000000"/>
                <w:kern w:val="0"/>
                <w:sz w:val="24"/>
                <w:szCs w:val="24"/>
                <w:lang w:eastAsia="tr-TR"/>
              </w:rPr>
              <w:t xml:space="preserve"> YERLEŞME DURUMU</w:t>
            </w:r>
          </w:p>
        </w:tc>
      </w:tr>
      <w:tr w:rsidR="000B6F12" w:rsidRPr="000B6F12" w:rsidTr="00447049">
        <w:trPr>
          <w:trHeight w:val="457"/>
        </w:trPr>
        <w:tc>
          <w:tcPr>
            <w:tcW w:w="7691" w:type="dxa"/>
            <w:tcBorders>
              <w:top w:val="nil"/>
              <w:left w:val="single" w:sz="8" w:space="0" w:color="auto"/>
              <w:bottom w:val="single" w:sz="4" w:space="0" w:color="auto"/>
              <w:right w:val="single" w:sz="8" w:space="0" w:color="auto"/>
            </w:tcBorders>
            <w:shd w:val="clear" w:color="000000" w:fill="C6E0B4"/>
            <w:vAlign w:val="center"/>
            <w:hideMark/>
          </w:tcPr>
          <w:p w:rsidR="000B6F12" w:rsidRPr="000B6F12" w:rsidRDefault="00FB0DAF" w:rsidP="000B6F12">
            <w:pPr>
              <w:spacing w:after="0" w:line="240" w:lineRule="auto"/>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YKS</w:t>
            </w:r>
            <w:r w:rsidR="000B6F12" w:rsidRPr="000B6F12">
              <w:rPr>
                <w:rFonts w:ascii="Times New Roman" w:eastAsia="Times New Roman" w:hAnsi="Times New Roman" w:cs="Times New Roman"/>
                <w:color w:val="000000"/>
                <w:kern w:val="0"/>
                <w:sz w:val="24"/>
                <w:szCs w:val="24"/>
                <w:lang w:eastAsia="tr-TR"/>
              </w:rPr>
              <w:t xml:space="preserve"> Yerleşen Öğrenci Sayısı</w:t>
            </w:r>
          </w:p>
        </w:tc>
        <w:tc>
          <w:tcPr>
            <w:tcW w:w="1997" w:type="dxa"/>
            <w:tcBorders>
              <w:top w:val="nil"/>
              <w:left w:val="nil"/>
              <w:bottom w:val="single" w:sz="4" w:space="0" w:color="auto"/>
              <w:right w:val="single" w:sz="8" w:space="0" w:color="auto"/>
            </w:tcBorders>
            <w:shd w:val="clear" w:color="auto" w:fill="auto"/>
            <w:vAlign w:val="center"/>
            <w:hideMark/>
          </w:tcPr>
          <w:p w:rsidR="000B6F12" w:rsidRPr="000B6F12" w:rsidRDefault="00FB0DAF" w:rsidP="000B6F12">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16</w:t>
            </w:r>
          </w:p>
        </w:tc>
      </w:tr>
      <w:tr w:rsidR="000B6F12" w:rsidRPr="000B6F12" w:rsidTr="00447049">
        <w:trPr>
          <w:trHeight w:val="558"/>
        </w:trPr>
        <w:tc>
          <w:tcPr>
            <w:tcW w:w="7691" w:type="dxa"/>
            <w:tcBorders>
              <w:top w:val="nil"/>
              <w:left w:val="single" w:sz="8" w:space="0" w:color="auto"/>
              <w:bottom w:val="single" w:sz="4" w:space="0" w:color="auto"/>
              <w:right w:val="single" w:sz="8" w:space="0" w:color="auto"/>
            </w:tcBorders>
            <w:shd w:val="clear" w:color="000000" w:fill="C6E0B4"/>
            <w:vAlign w:val="center"/>
            <w:hideMark/>
          </w:tcPr>
          <w:p w:rsidR="000B6F12" w:rsidRPr="000B6F12" w:rsidRDefault="00FB0DAF" w:rsidP="000B6F12">
            <w:pPr>
              <w:spacing w:after="0" w:line="240" w:lineRule="auto"/>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YKS</w:t>
            </w:r>
            <w:r w:rsidR="000B6F12" w:rsidRPr="000B6F12">
              <w:rPr>
                <w:rFonts w:ascii="Times New Roman" w:eastAsia="Times New Roman" w:hAnsi="Times New Roman" w:cs="Times New Roman"/>
                <w:color w:val="000000"/>
                <w:kern w:val="0"/>
                <w:sz w:val="24"/>
                <w:szCs w:val="24"/>
                <w:lang w:eastAsia="tr-TR"/>
              </w:rPr>
              <w:t xml:space="preserve"> Yerleşen Öğrenci Oranı</w:t>
            </w:r>
          </w:p>
        </w:tc>
        <w:tc>
          <w:tcPr>
            <w:tcW w:w="1997" w:type="dxa"/>
            <w:tcBorders>
              <w:top w:val="nil"/>
              <w:left w:val="nil"/>
              <w:bottom w:val="single" w:sz="4" w:space="0" w:color="auto"/>
              <w:right w:val="single" w:sz="8" w:space="0" w:color="auto"/>
            </w:tcBorders>
            <w:shd w:val="clear" w:color="auto" w:fill="auto"/>
            <w:vAlign w:val="center"/>
            <w:hideMark/>
          </w:tcPr>
          <w:p w:rsidR="000B6F12" w:rsidRPr="000B6F12" w:rsidRDefault="000B6F12" w:rsidP="000B6F12">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w:t>
            </w:r>
            <w:r w:rsidR="001B7C07">
              <w:rPr>
                <w:rFonts w:ascii="Times New Roman" w:eastAsia="Times New Roman" w:hAnsi="Times New Roman" w:cs="Times New Roman"/>
                <w:b/>
                <w:bCs/>
                <w:color w:val="000000"/>
                <w:kern w:val="0"/>
                <w:sz w:val="24"/>
                <w:szCs w:val="24"/>
                <w:lang w:eastAsia="tr-TR"/>
              </w:rPr>
              <w:t>37,2</w:t>
            </w:r>
          </w:p>
        </w:tc>
      </w:tr>
      <w:tr w:rsidR="000B6F12" w:rsidRPr="000B6F12" w:rsidTr="00447049">
        <w:trPr>
          <w:trHeight w:val="552"/>
        </w:trPr>
        <w:tc>
          <w:tcPr>
            <w:tcW w:w="7691" w:type="dxa"/>
            <w:tcBorders>
              <w:top w:val="nil"/>
              <w:left w:val="single" w:sz="8" w:space="0" w:color="auto"/>
              <w:bottom w:val="single" w:sz="4" w:space="0" w:color="auto"/>
              <w:right w:val="single" w:sz="8" w:space="0" w:color="auto"/>
            </w:tcBorders>
            <w:shd w:val="clear" w:color="000000" w:fill="C6E0B4"/>
            <w:vAlign w:val="center"/>
            <w:hideMark/>
          </w:tcPr>
          <w:p w:rsidR="000B6F12" w:rsidRPr="000B6F12" w:rsidRDefault="001B7C07" w:rsidP="000B6F12">
            <w:pPr>
              <w:spacing w:after="0" w:line="240" w:lineRule="auto"/>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2023 Son Sınıf Öğrenci Sayısı</w:t>
            </w:r>
          </w:p>
        </w:tc>
        <w:tc>
          <w:tcPr>
            <w:tcW w:w="1997" w:type="dxa"/>
            <w:tcBorders>
              <w:top w:val="nil"/>
              <w:left w:val="nil"/>
              <w:bottom w:val="single" w:sz="4" w:space="0" w:color="auto"/>
              <w:right w:val="single" w:sz="8" w:space="0" w:color="auto"/>
            </w:tcBorders>
            <w:shd w:val="clear" w:color="auto" w:fill="auto"/>
            <w:vAlign w:val="center"/>
            <w:hideMark/>
          </w:tcPr>
          <w:p w:rsidR="000B6F12" w:rsidRPr="000B6F12" w:rsidRDefault="001B7C07" w:rsidP="000B6F12">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43</w:t>
            </w:r>
          </w:p>
        </w:tc>
      </w:tr>
      <w:tr w:rsidR="000B6F12" w:rsidRPr="000B6F12" w:rsidTr="00447049">
        <w:trPr>
          <w:trHeight w:val="418"/>
        </w:trPr>
        <w:tc>
          <w:tcPr>
            <w:tcW w:w="7691" w:type="dxa"/>
            <w:tcBorders>
              <w:top w:val="nil"/>
              <w:left w:val="single" w:sz="8" w:space="0" w:color="auto"/>
              <w:bottom w:val="single" w:sz="8" w:space="0" w:color="auto"/>
              <w:right w:val="single" w:sz="8" w:space="0" w:color="auto"/>
            </w:tcBorders>
            <w:shd w:val="clear" w:color="000000" w:fill="C6E0B4"/>
            <w:vAlign w:val="center"/>
            <w:hideMark/>
          </w:tcPr>
          <w:p w:rsidR="000B6F12" w:rsidRPr="000B6F12" w:rsidRDefault="00A91395" w:rsidP="00A91395">
            <w:pPr>
              <w:spacing w:after="0" w:line="240" w:lineRule="auto"/>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 xml:space="preserve">2023 YKS Sınavına Başvuru Sayısı  </w:t>
            </w:r>
          </w:p>
        </w:tc>
        <w:tc>
          <w:tcPr>
            <w:tcW w:w="1997" w:type="dxa"/>
            <w:tcBorders>
              <w:top w:val="nil"/>
              <w:left w:val="nil"/>
              <w:bottom w:val="single" w:sz="8" w:space="0" w:color="auto"/>
              <w:right w:val="single" w:sz="8" w:space="0" w:color="auto"/>
            </w:tcBorders>
            <w:shd w:val="clear" w:color="auto" w:fill="auto"/>
            <w:vAlign w:val="center"/>
            <w:hideMark/>
          </w:tcPr>
          <w:p w:rsidR="000B6F12" w:rsidRPr="000B6F12" w:rsidRDefault="00A91395" w:rsidP="000B6F12">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43</w:t>
            </w:r>
          </w:p>
        </w:tc>
      </w:tr>
    </w:tbl>
    <w:p w:rsidR="000B6F12" w:rsidRDefault="000B6F12" w:rsidP="00E94210">
      <w:pPr>
        <w:rPr>
          <w:rFonts w:ascii="Times New Roman" w:hAnsi="Times New Roman" w:cs="Times New Roman"/>
          <w:b/>
          <w:sz w:val="24"/>
        </w:rPr>
      </w:pPr>
    </w:p>
    <w:p w:rsidR="00CA1165" w:rsidRDefault="00D5150B" w:rsidP="00CA1165">
      <w:pPr>
        <w:rPr>
          <w:rFonts w:ascii="Times New Roman" w:hAnsi="Times New Roman" w:cs="Times New Roman"/>
          <w:b/>
          <w:sz w:val="24"/>
        </w:rPr>
      </w:pPr>
      <w:r w:rsidRPr="00D5150B">
        <w:rPr>
          <w:rFonts w:ascii="Times New Roman" w:hAnsi="Times New Roman" w:cs="Times New Roman"/>
          <w:b/>
          <w:sz w:val="24"/>
        </w:rPr>
        <w:t xml:space="preserve"> Tablo 10. </w:t>
      </w:r>
      <w:r w:rsidR="004C1D76" w:rsidRPr="002C2A6A">
        <w:rPr>
          <w:rFonts w:ascii="Times New Roman" w:hAnsi="Times New Roman" w:cs="Times New Roman"/>
          <w:b/>
          <w:sz w:val="24"/>
        </w:rPr>
        <w:t>Okul Binasına İlişkin Bilgiler</w:t>
      </w:r>
    </w:p>
    <w:tbl>
      <w:tblPr>
        <w:tblW w:w="9678" w:type="dxa"/>
        <w:tblCellMar>
          <w:left w:w="70" w:type="dxa"/>
          <w:right w:w="70" w:type="dxa"/>
        </w:tblCellMar>
        <w:tblLook w:val="04A0"/>
      </w:tblPr>
      <w:tblGrid>
        <w:gridCol w:w="4120"/>
        <w:gridCol w:w="1133"/>
        <w:gridCol w:w="2429"/>
        <w:gridCol w:w="1133"/>
        <w:gridCol w:w="863"/>
      </w:tblGrid>
      <w:tr w:rsidR="000B6F12" w:rsidRPr="000B6F12" w:rsidTr="000B6F12">
        <w:trPr>
          <w:trHeight w:val="530"/>
        </w:trPr>
        <w:tc>
          <w:tcPr>
            <w:tcW w:w="4120" w:type="dxa"/>
            <w:tcBorders>
              <w:top w:val="single" w:sz="8" w:space="0" w:color="auto"/>
              <w:left w:val="single" w:sz="8" w:space="0" w:color="auto"/>
              <w:bottom w:val="nil"/>
              <w:right w:val="single" w:sz="8" w:space="0" w:color="auto"/>
            </w:tcBorders>
            <w:shd w:val="clear" w:color="000000" w:fill="C6E0B4"/>
            <w:noWrap/>
            <w:vAlign w:val="center"/>
            <w:hideMark/>
          </w:tcPr>
          <w:p w:rsidR="000B6F12" w:rsidRPr="000B6F12" w:rsidRDefault="000B6F12" w:rsidP="000B6F12">
            <w:pPr>
              <w:spacing w:after="0" w:line="240" w:lineRule="auto"/>
              <w:rPr>
                <w:rFonts w:ascii="Times New Roman" w:eastAsia="Times New Roman" w:hAnsi="Times New Roman" w:cs="Times New Roman"/>
                <w:b/>
                <w:bCs/>
                <w:color w:val="000000"/>
                <w:kern w:val="0"/>
                <w:sz w:val="24"/>
                <w:szCs w:val="24"/>
                <w:lang w:eastAsia="tr-TR"/>
              </w:rPr>
            </w:pPr>
            <w:r w:rsidRPr="000B6F12">
              <w:rPr>
                <w:rFonts w:ascii="Times New Roman" w:eastAsia="Times New Roman" w:hAnsi="Times New Roman" w:cs="Times New Roman"/>
                <w:b/>
                <w:bCs/>
                <w:color w:val="000000"/>
                <w:kern w:val="0"/>
                <w:sz w:val="24"/>
                <w:szCs w:val="24"/>
                <w:lang w:eastAsia="tr-TR"/>
              </w:rPr>
              <w:t>Okul Bölümleri</w:t>
            </w:r>
          </w:p>
        </w:tc>
        <w:tc>
          <w:tcPr>
            <w:tcW w:w="1133" w:type="dxa"/>
            <w:tcBorders>
              <w:top w:val="single" w:sz="8" w:space="0" w:color="auto"/>
              <w:left w:val="nil"/>
              <w:bottom w:val="nil"/>
              <w:right w:val="nil"/>
            </w:tcBorders>
            <w:shd w:val="clear" w:color="000000" w:fill="C6E0B4"/>
            <w:noWrap/>
            <w:vAlign w:val="center"/>
            <w:hideMark/>
          </w:tcPr>
          <w:p w:rsidR="000B6F12" w:rsidRPr="000B6F12" w:rsidRDefault="000B6F12" w:rsidP="000B6F12">
            <w:pPr>
              <w:spacing w:after="0" w:line="240" w:lineRule="auto"/>
              <w:jc w:val="center"/>
              <w:rPr>
                <w:rFonts w:ascii="Times New Roman" w:eastAsia="Times New Roman" w:hAnsi="Times New Roman" w:cs="Times New Roman"/>
                <w:b/>
                <w:bCs/>
                <w:color w:val="000000"/>
                <w:kern w:val="0"/>
                <w:sz w:val="24"/>
                <w:szCs w:val="24"/>
                <w:lang w:eastAsia="tr-TR"/>
              </w:rPr>
            </w:pPr>
            <w:r w:rsidRPr="000B6F12">
              <w:rPr>
                <w:rFonts w:ascii="Times New Roman" w:eastAsia="Times New Roman" w:hAnsi="Times New Roman" w:cs="Times New Roman"/>
                <w:b/>
                <w:bCs/>
                <w:color w:val="000000"/>
                <w:kern w:val="0"/>
                <w:sz w:val="24"/>
                <w:szCs w:val="24"/>
                <w:lang w:eastAsia="tr-TR"/>
              </w:rPr>
              <w:t>Sayı / m</w:t>
            </w:r>
            <w:r w:rsidRPr="000B6F12">
              <w:rPr>
                <w:rFonts w:ascii="Arial Tur" w:eastAsia="Times New Roman" w:hAnsi="Arial Tur" w:cs="Times New Roman"/>
                <w:b/>
                <w:bCs/>
                <w:color w:val="000000"/>
                <w:kern w:val="0"/>
                <w:sz w:val="24"/>
                <w:szCs w:val="24"/>
                <w:lang w:eastAsia="tr-TR"/>
              </w:rPr>
              <w:t>²</w:t>
            </w:r>
          </w:p>
        </w:tc>
        <w:tc>
          <w:tcPr>
            <w:tcW w:w="2429" w:type="dxa"/>
            <w:tcBorders>
              <w:top w:val="single" w:sz="8" w:space="0" w:color="auto"/>
              <w:left w:val="single" w:sz="8" w:space="0" w:color="auto"/>
              <w:bottom w:val="nil"/>
              <w:right w:val="single" w:sz="8" w:space="0" w:color="auto"/>
            </w:tcBorders>
            <w:shd w:val="clear" w:color="000000" w:fill="C6E0B4"/>
            <w:noWrap/>
            <w:vAlign w:val="center"/>
            <w:hideMark/>
          </w:tcPr>
          <w:p w:rsidR="000B6F12" w:rsidRPr="000B6F12" w:rsidRDefault="000B6F12" w:rsidP="000B6F12">
            <w:pPr>
              <w:spacing w:after="0" w:line="240" w:lineRule="auto"/>
              <w:jc w:val="center"/>
              <w:rPr>
                <w:rFonts w:ascii="Times New Roman" w:eastAsia="Times New Roman" w:hAnsi="Times New Roman" w:cs="Times New Roman"/>
                <w:b/>
                <w:bCs/>
                <w:color w:val="000000"/>
                <w:kern w:val="0"/>
                <w:sz w:val="24"/>
                <w:szCs w:val="24"/>
                <w:lang w:eastAsia="tr-TR"/>
              </w:rPr>
            </w:pPr>
            <w:r w:rsidRPr="000B6F12">
              <w:rPr>
                <w:rFonts w:ascii="Times New Roman" w:eastAsia="Times New Roman" w:hAnsi="Times New Roman" w:cs="Times New Roman"/>
                <w:b/>
                <w:bCs/>
                <w:color w:val="000000"/>
                <w:kern w:val="0"/>
                <w:sz w:val="24"/>
                <w:szCs w:val="24"/>
                <w:lang w:eastAsia="tr-TR"/>
              </w:rPr>
              <w:t>Özel Alanlar</w:t>
            </w:r>
          </w:p>
        </w:tc>
        <w:tc>
          <w:tcPr>
            <w:tcW w:w="1133" w:type="dxa"/>
            <w:tcBorders>
              <w:top w:val="single" w:sz="8" w:space="0" w:color="auto"/>
              <w:left w:val="nil"/>
              <w:bottom w:val="nil"/>
              <w:right w:val="single" w:sz="8" w:space="0" w:color="auto"/>
            </w:tcBorders>
            <w:shd w:val="clear" w:color="000000" w:fill="C6E0B4"/>
            <w:noWrap/>
            <w:vAlign w:val="center"/>
            <w:hideMark/>
          </w:tcPr>
          <w:p w:rsidR="000B6F12" w:rsidRPr="000B6F12" w:rsidRDefault="000B6F12" w:rsidP="000B6F12">
            <w:pPr>
              <w:spacing w:after="0" w:line="240" w:lineRule="auto"/>
              <w:jc w:val="center"/>
              <w:rPr>
                <w:rFonts w:ascii="Times New Roman" w:eastAsia="Times New Roman" w:hAnsi="Times New Roman" w:cs="Times New Roman"/>
                <w:b/>
                <w:bCs/>
                <w:color w:val="000000"/>
                <w:kern w:val="0"/>
                <w:sz w:val="24"/>
                <w:szCs w:val="24"/>
                <w:lang w:eastAsia="tr-TR"/>
              </w:rPr>
            </w:pPr>
            <w:r w:rsidRPr="000B6F12">
              <w:rPr>
                <w:rFonts w:ascii="Times New Roman" w:eastAsia="Times New Roman" w:hAnsi="Times New Roman" w:cs="Times New Roman"/>
                <w:b/>
                <w:bCs/>
                <w:color w:val="000000"/>
                <w:kern w:val="0"/>
                <w:sz w:val="24"/>
                <w:szCs w:val="24"/>
                <w:lang w:eastAsia="tr-TR"/>
              </w:rPr>
              <w:t>Var</w:t>
            </w:r>
          </w:p>
        </w:tc>
        <w:tc>
          <w:tcPr>
            <w:tcW w:w="863" w:type="dxa"/>
            <w:tcBorders>
              <w:top w:val="single" w:sz="8" w:space="0" w:color="auto"/>
              <w:left w:val="nil"/>
              <w:bottom w:val="nil"/>
              <w:right w:val="single" w:sz="8" w:space="0" w:color="auto"/>
            </w:tcBorders>
            <w:shd w:val="clear" w:color="000000" w:fill="C6E0B4"/>
            <w:noWrap/>
            <w:vAlign w:val="center"/>
            <w:hideMark/>
          </w:tcPr>
          <w:p w:rsidR="000B6F12" w:rsidRPr="000B6F12" w:rsidRDefault="000B6F12" w:rsidP="000B6F12">
            <w:pPr>
              <w:spacing w:after="0" w:line="240" w:lineRule="auto"/>
              <w:jc w:val="center"/>
              <w:rPr>
                <w:rFonts w:ascii="Times New Roman" w:eastAsia="Times New Roman" w:hAnsi="Times New Roman" w:cs="Times New Roman"/>
                <w:b/>
                <w:bCs/>
                <w:color w:val="000000"/>
                <w:kern w:val="0"/>
                <w:sz w:val="24"/>
                <w:szCs w:val="24"/>
                <w:lang w:eastAsia="tr-TR"/>
              </w:rPr>
            </w:pPr>
            <w:r w:rsidRPr="000B6F12">
              <w:rPr>
                <w:rFonts w:ascii="Times New Roman" w:eastAsia="Times New Roman" w:hAnsi="Times New Roman" w:cs="Times New Roman"/>
                <w:b/>
                <w:bCs/>
                <w:color w:val="000000"/>
                <w:kern w:val="0"/>
                <w:sz w:val="24"/>
                <w:szCs w:val="24"/>
                <w:lang w:eastAsia="tr-TR"/>
              </w:rPr>
              <w:t>Yok</w:t>
            </w:r>
          </w:p>
        </w:tc>
      </w:tr>
      <w:tr w:rsidR="000B6F12" w:rsidRPr="000B6F12" w:rsidTr="000B6F12">
        <w:trPr>
          <w:trHeight w:val="364"/>
        </w:trPr>
        <w:tc>
          <w:tcPr>
            <w:tcW w:w="4120" w:type="dxa"/>
            <w:tcBorders>
              <w:top w:val="single" w:sz="8" w:space="0" w:color="auto"/>
              <w:left w:val="single" w:sz="8" w:space="0" w:color="auto"/>
              <w:bottom w:val="single" w:sz="4" w:space="0" w:color="auto"/>
              <w:right w:val="single" w:sz="8" w:space="0" w:color="auto"/>
            </w:tcBorders>
            <w:shd w:val="clear" w:color="000000" w:fill="E2EFDA"/>
            <w:noWrap/>
            <w:vAlign w:val="center"/>
            <w:hideMark/>
          </w:tcPr>
          <w:p w:rsidR="000B6F12" w:rsidRPr="000B6F12" w:rsidRDefault="000B6F12" w:rsidP="000B6F12">
            <w:pPr>
              <w:spacing w:after="0" w:line="240" w:lineRule="auto"/>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 xml:space="preserve">Okul Kat Sayısı </w:t>
            </w:r>
          </w:p>
        </w:tc>
        <w:tc>
          <w:tcPr>
            <w:tcW w:w="1133" w:type="dxa"/>
            <w:tcBorders>
              <w:top w:val="single" w:sz="8" w:space="0" w:color="auto"/>
              <w:left w:val="nil"/>
              <w:bottom w:val="single" w:sz="4" w:space="0" w:color="auto"/>
              <w:right w:val="nil"/>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3</w:t>
            </w:r>
          </w:p>
        </w:tc>
        <w:tc>
          <w:tcPr>
            <w:tcW w:w="2429" w:type="dxa"/>
            <w:tcBorders>
              <w:top w:val="single" w:sz="8" w:space="0" w:color="auto"/>
              <w:left w:val="single" w:sz="8" w:space="0" w:color="auto"/>
              <w:bottom w:val="single" w:sz="4" w:space="0" w:color="auto"/>
              <w:right w:val="single" w:sz="8" w:space="0" w:color="auto"/>
            </w:tcBorders>
            <w:shd w:val="clear" w:color="000000" w:fill="E2EFDA"/>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Çok Amaçlı Salon</w:t>
            </w:r>
          </w:p>
        </w:tc>
        <w:tc>
          <w:tcPr>
            <w:tcW w:w="1133" w:type="dxa"/>
            <w:tcBorders>
              <w:top w:val="single" w:sz="8" w:space="0" w:color="auto"/>
              <w:left w:val="nil"/>
              <w:bottom w:val="single" w:sz="4" w:space="0" w:color="auto"/>
              <w:right w:val="single" w:sz="8" w:space="0" w:color="auto"/>
            </w:tcBorders>
            <w:shd w:val="clear" w:color="auto" w:fill="auto"/>
            <w:noWrap/>
            <w:vAlign w:val="center"/>
            <w:hideMark/>
          </w:tcPr>
          <w:p w:rsidR="000B6F12" w:rsidRPr="000B6F12" w:rsidRDefault="009D6102" w:rsidP="000B6F12">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X</w:t>
            </w:r>
            <w:r w:rsidR="000B6F12" w:rsidRPr="000B6F12">
              <w:rPr>
                <w:rFonts w:ascii="Times New Roman" w:eastAsia="Times New Roman" w:hAnsi="Times New Roman" w:cs="Times New Roman"/>
                <w:color w:val="000000"/>
                <w:kern w:val="0"/>
                <w:sz w:val="24"/>
                <w:szCs w:val="24"/>
                <w:lang w:eastAsia="tr-TR"/>
              </w:rPr>
              <w:t> </w:t>
            </w:r>
          </w:p>
        </w:tc>
        <w:tc>
          <w:tcPr>
            <w:tcW w:w="863" w:type="dxa"/>
            <w:tcBorders>
              <w:top w:val="single" w:sz="8" w:space="0" w:color="auto"/>
              <w:left w:val="nil"/>
              <w:bottom w:val="single" w:sz="4" w:space="0" w:color="auto"/>
              <w:right w:val="single" w:sz="8"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p>
        </w:tc>
      </w:tr>
      <w:tr w:rsidR="000B6F12" w:rsidRPr="000B6F12" w:rsidTr="000B6F12">
        <w:trPr>
          <w:trHeight w:val="364"/>
        </w:trPr>
        <w:tc>
          <w:tcPr>
            <w:tcW w:w="4120" w:type="dxa"/>
            <w:tcBorders>
              <w:top w:val="nil"/>
              <w:left w:val="single" w:sz="8" w:space="0" w:color="auto"/>
              <w:bottom w:val="single" w:sz="4" w:space="0" w:color="auto"/>
              <w:right w:val="single" w:sz="8" w:space="0" w:color="auto"/>
            </w:tcBorders>
            <w:shd w:val="clear" w:color="000000" w:fill="E2EFDA"/>
            <w:noWrap/>
            <w:vAlign w:val="center"/>
            <w:hideMark/>
          </w:tcPr>
          <w:p w:rsidR="000B6F12" w:rsidRPr="000B6F12" w:rsidRDefault="000B6F12" w:rsidP="000B6F12">
            <w:pPr>
              <w:spacing w:after="0" w:line="240" w:lineRule="auto"/>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Derslik Sayısı</w:t>
            </w:r>
          </w:p>
        </w:tc>
        <w:tc>
          <w:tcPr>
            <w:tcW w:w="1133" w:type="dxa"/>
            <w:tcBorders>
              <w:top w:val="nil"/>
              <w:left w:val="nil"/>
              <w:bottom w:val="single" w:sz="4" w:space="0" w:color="auto"/>
              <w:right w:val="nil"/>
            </w:tcBorders>
            <w:shd w:val="clear" w:color="auto" w:fill="auto"/>
            <w:noWrap/>
            <w:vAlign w:val="center"/>
            <w:hideMark/>
          </w:tcPr>
          <w:p w:rsidR="000B6F12" w:rsidRPr="000B6F12" w:rsidRDefault="009D6102" w:rsidP="000B6F12">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10</w:t>
            </w:r>
          </w:p>
        </w:tc>
        <w:tc>
          <w:tcPr>
            <w:tcW w:w="2429" w:type="dxa"/>
            <w:tcBorders>
              <w:top w:val="nil"/>
              <w:left w:val="single" w:sz="8" w:space="0" w:color="auto"/>
              <w:bottom w:val="single" w:sz="4" w:space="0" w:color="auto"/>
              <w:right w:val="single" w:sz="8" w:space="0" w:color="auto"/>
            </w:tcBorders>
            <w:shd w:val="clear" w:color="000000" w:fill="E2EFDA"/>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Çok Amaçlı Saha</w:t>
            </w:r>
          </w:p>
        </w:tc>
        <w:tc>
          <w:tcPr>
            <w:tcW w:w="1133" w:type="dxa"/>
            <w:tcBorders>
              <w:top w:val="nil"/>
              <w:left w:val="nil"/>
              <w:bottom w:val="single" w:sz="4" w:space="0" w:color="auto"/>
              <w:right w:val="single" w:sz="8"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 </w:t>
            </w:r>
          </w:p>
        </w:tc>
        <w:tc>
          <w:tcPr>
            <w:tcW w:w="863" w:type="dxa"/>
            <w:tcBorders>
              <w:top w:val="nil"/>
              <w:left w:val="nil"/>
              <w:bottom w:val="single" w:sz="4" w:space="0" w:color="auto"/>
              <w:right w:val="single" w:sz="8"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X</w:t>
            </w:r>
          </w:p>
        </w:tc>
      </w:tr>
      <w:tr w:rsidR="000B6F12" w:rsidRPr="000B6F12" w:rsidTr="000B6F12">
        <w:trPr>
          <w:trHeight w:val="364"/>
        </w:trPr>
        <w:tc>
          <w:tcPr>
            <w:tcW w:w="4120" w:type="dxa"/>
            <w:tcBorders>
              <w:top w:val="nil"/>
              <w:left w:val="single" w:sz="8" w:space="0" w:color="auto"/>
              <w:bottom w:val="single" w:sz="4" w:space="0" w:color="auto"/>
              <w:right w:val="single" w:sz="8" w:space="0" w:color="auto"/>
            </w:tcBorders>
            <w:shd w:val="clear" w:color="000000" w:fill="E2EFDA"/>
            <w:noWrap/>
            <w:vAlign w:val="center"/>
            <w:hideMark/>
          </w:tcPr>
          <w:p w:rsidR="000B6F12" w:rsidRPr="000B6F12" w:rsidRDefault="000B6F12" w:rsidP="000B6F12">
            <w:pPr>
              <w:spacing w:after="0" w:line="240" w:lineRule="auto"/>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 xml:space="preserve">Kullanılan Derslik Sayısı </w:t>
            </w:r>
          </w:p>
        </w:tc>
        <w:tc>
          <w:tcPr>
            <w:tcW w:w="1133" w:type="dxa"/>
            <w:tcBorders>
              <w:top w:val="nil"/>
              <w:left w:val="nil"/>
              <w:bottom w:val="single" w:sz="4" w:space="0" w:color="auto"/>
              <w:right w:val="nil"/>
            </w:tcBorders>
            <w:shd w:val="clear" w:color="auto" w:fill="auto"/>
            <w:noWrap/>
            <w:vAlign w:val="center"/>
            <w:hideMark/>
          </w:tcPr>
          <w:p w:rsidR="000B6F12" w:rsidRPr="000B6F12" w:rsidRDefault="009D6102" w:rsidP="000B6F12">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9</w:t>
            </w:r>
          </w:p>
        </w:tc>
        <w:tc>
          <w:tcPr>
            <w:tcW w:w="2429" w:type="dxa"/>
            <w:tcBorders>
              <w:top w:val="nil"/>
              <w:left w:val="single" w:sz="8" w:space="0" w:color="auto"/>
              <w:bottom w:val="single" w:sz="4" w:space="0" w:color="auto"/>
              <w:right w:val="single" w:sz="8" w:space="0" w:color="auto"/>
            </w:tcBorders>
            <w:shd w:val="clear" w:color="000000" w:fill="E2EFDA"/>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Kütüphane</w:t>
            </w:r>
          </w:p>
        </w:tc>
        <w:tc>
          <w:tcPr>
            <w:tcW w:w="1133" w:type="dxa"/>
            <w:tcBorders>
              <w:top w:val="nil"/>
              <w:left w:val="nil"/>
              <w:bottom w:val="single" w:sz="4" w:space="0" w:color="auto"/>
              <w:right w:val="single" w:sz="8" w:space="0" w:color="auto"/>
            </w:tcBorders>
            <w:shd w:val="clear" w:color="auto" w:fill="auto"/>
            <w:noWrap/>
            <w:vAlign w:val="center"/>
            <w:hideMark/>
          </w:tcPr>
          <w:p w:rsidR="000B6F12" w:rsidRPr="000B6F12" w:rsidRDefault="009D6102" w:rsidP="000B6F12">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X</w:t>
            </w:r>
          </w:p>
        </w:tc>
        <w:tc>
          <w:tcPr>
            <w:tcW w:w="863" w:type="dxa"/>
            <w:tcBorders>
              <w:top w:val="nil"/>
              <w:left w:val="nil"/>
              <w:bottom w:val="single" w:sz="4" w:space="0" w:color="auto"/>
              <w:right w:val="single" w:sz="8"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p>
        </w:tc>
      </w:tr>
      <w:tr w:rsidR="000B6F12" w:rsidRPr="000B6F12" w:rsidTr="000B6F12">
        <w:trPr>
          <w:trHeight w:val="364"/>
        </w:trPr>
        <w:tc>
          <w:tcPr>
            <w:tcW w:w="4120" w:type="dxa"/>
            <w:tcBorders>
              <w:top w:val="nil"/>
              <w:left w:val="single" w:sz="8" w:space="0" w:color="auto"/>
              <w:bottom w:val="single" w:sz="4" w:space="0" w:color="auto"/>
              <w:right w:val="single" w:sz="8" w:space="0" w:color="auto"/>
            </w:tcBorders>
            <w:shd w:val="clear" w:color="000000" w:fill="E2EFDA"/>
            <w:noWrap/>
            <w:vAlign w:val="center"/>
            <w:hideMark/>
          </w:tcPr>
          <w:p w:rsidR="000B6F12" w:rsidRPr="000B6F12" w:rsidRDefault="000B6F12" w:rsidP="000B6F12">
            <w:pPr>
              <w:spacing w:after="0" w:line="240" w:lineRule="auto"/>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 xml:space="preserve">Şube Sayısı </w:t>
            </w:r>
          </w:p>
        </w:tc>
        <w:tc>
          <w:tcPr>
            <w:tcW w:w="1133" w:type="dxa"/>
            <w:tcBorders>
              <w:top w:val="nil"/>
              <w:left w:val="nil"/>
              <w:bottom w:val="single" w:sz="4" w:space="0" w:color="auto"/>
              <w:right w:val="nil"/>
            </w:tcBorders>
            <w:shd w:val="clear" w:color="auto" w:fill="auto"/>
            <w:noWrap/>
            <w:vAlign w:val="center"/>
            <w:hideMark/>
          </w:tcPr>
          <w:p w:rsidR="000B6F12" w:rsidRPr="000B6F12" w:rsidRDefault="009D6102" w:rsidP="000B6F12">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9</w:t>
            </w:r>
          </w:p>
        </w:tc>
        <w:tc>
          <w:tcPr>
            <w:tcW w:w="2429" w:type="dxa"/>
            <w:tcBorders>
              <w:top w:val="nil"/>
              <w:left w:val="single" w:sz="8" w:space="0" w:color="auto"/>
              <w:bottom w:val="single" w:sz="4" w:space="0" w:color="auto"/>
              <w:right w:val="single" w:sz="8" w:space="0" w:color="auto"/>
            </w:tcBorders>
            <w:shd w:val="clear" w:color="000000" w:fill="E2EFDA"/>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Fen Labaratuvarı</w:t>
            </w:r>
          </w:p>
        </w:tc>
        <w:tc>
          <w:tcPr>
            <w:tcW w:w="1133" w:type="dxa"/>
            <w:tcBorders>
              <w:top w:val="nil"/>
              <w:left w:val="nil"/>
              <w:bottom w:val="single" w:sz="4" w:space="0" w:color="auto"/>
              <w:right w:val="single" w:sz="8" w:space="0" w:color="auto"/>
            </w:tcBorders>
            <w:shd w:val="clear" w:color="auto" w:fill="auto"/>
            <w:noWrap/>
            <w:vAlign w:val="center"/>
            <w:hideMark/>
          </w:tcPr>
          <w:p w:rsidR="000B6F12" w:rsidRPr="000B6F12" w:rsidRDefault="009D6102" w:rsidP="000B6F12">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X</w:t>
            </w:r>
          </w:p>
        </w:tc>
        <w:tc>
          <w:tcPr>
            <w:tcW w:w="863" w:type="dxa"/>
            <w:tcBorders>
              <w:top w:val="nil"/>
              <w:left w:val="nil"/>
              <w:bottom w:val="single" w:sz="4" w:space="0" w:color="auto"/>
              <w:right w:val="single" w:sz="8"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p>
        </w:tc>
      </w:tr>
      <w:tr w:rsidR="000B6F12" w:rsidRPr="000B6F12" w:rsidTr="000B6F12">
        <w:trPr>
          <w:trHeight w:val="364"/>
        </w:trPr>
        <w:tc>
          <w:tcPr>
            <w:tcW w:w="4120" w:type="dxa"/>
            <w:tcBorders>
              <w:top w:val="nil"/>
              <w:left w:val="single" w:sz="8" w:space="0" w:color="auto"/>
              <w:bottom w:val="single" w:sz="4" w:space="0" w:color="auto"/>
              <w:right w:val="single" w:sz="8" w:space="0" w:color="auto"/>
            </w:tcBorders>
            <w:shd w:val="clear" w:color="000000" w:fill="E2EFDA"/>
            <w:noWrap/>
            <w:vAlign w:val="center"/>
            <w:hideMark/>
          </w:tcPr>
          <w:p w:rsidR="000B6F12" w:rsidRPr="000B6F12" w:rsidRDefault="000B6F12" w:rsidP="000B6F12">
            <w:pPr>
              <w:spacing w:after="0" w:line="240" w:lineRule="auto"/>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İdari  Odaların Sayısı</w:t>
            </w:r>
          </w:p>
        </w:tc>
        <w:tc>
          <w:tcPr>
            <w:tcW w:w="1133" w:type="dxa"/>
            <w:tcBorders>
              <w:top w:val="nil"/>
              <w:left w:val="nil"/>
              <w:bottom w:val="single" w:sz="4" w:space="0" w:color="auto"/>
              <w:right w:val="nil"/>
            </w:tcBorders>
            <w:shd w:val="clear" w:color="auto" w:fill="auto"/>
            <w:noWrap/>
            <w:vAlign w:val="center"/>
            <w:hideMark/>
          </w:tcPr>
          <w:p w:rsidR="000B6F12" w:rsidRPr="000B6F12" w:rsidRDefault="009D6102" w:rsidP="000B6F12">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2</w:t>
            </w:r>
          </w:p>
        </w:tc>
        <w:tc>
          <w:tcPr>
            <w:tcW w:w="2429" w:type="dxa"/>
            <w:tcBorders>
              <w:top w:val="nil"/>
              <w:left w:val="single" w:sz="8" w:space="0" w:color="auto"/>
              <w:bottom w:val="single" w:sz="4" w:space="0" w:color="auto"/>
              <w:right w:val="single" w:sz="8" w:space="0" w:color="auto"/>
            </w:tcBorders>
            <w:shd w:val="clear" w:color="000000" w:fill="E2EFDA"/>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Bilgisayar Labaratuvarı</w:t>
            </w:r>
          </w:p>
        </w:tc>
        <w:tc>
          <w:tcPr>
            <w:tcW w:w="1133" w:type="dxa"/>
            <w:tcBorders>
              <w:top w:val="nil"/>
              <w:left w:val="nil"/>
              <w:bottom w:val="single" w:sz="4" w:space="0" w:color="auto"/>
              <w:right w:val="single" w:sz="8"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 </w:t>
            </w:r>
          </w:p>
        </w:tc>
        <w:tc>
          <w:tcPr>
            <w:tcW w:w="863" w:type="dxa"/>
            <w:tcBorders>
              <w:top w:val="nil"/>
              <w:left w:val="nil"/>
              <w:bottom w:val="single" w:sz="4" w:space="0" w:color="auto"/>
              <w:right w:val="single" w:sz="8"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X</w:t>
            </w:r>
          </w:p>
        </w:tc>
      </w:tr>
      <w:tr w:rsidR="000B6F12" w:rsidRPr="000B6F12" w:rsidTr="000B6F12">
        <w:trPr>
          <w:trHeight w:val="364"/>
        </w:trPr>
        <w:tc>
          <w:tcPr>
            <w:tcW w:w="4120" w:type="dxa"/>
            <w:tcBorders>
              <w:top w:val="nil"/>
              <w:left w:val="single" w:sz="8" w:space="0" w:color="auto"/>
              <w:bottom w:val="single" w:sz="4" w:space="0" w:color="auto"/>
              <w:right w:val="single" w:sz="8" w:space="0" w:color="auto"/>
            </w:tcBorders>
            <w:shd w:val="clear" w:color="000000" w:fill="E2EFDA"/>
            <w:noWrap/>
            <w:vAlign w:val="bottom"/>
            <w:hideMark/>
          </w:tcPr>
          <w:p w:rsidR="000B6F12" w:rsidRPr="000B6F12" w:rsidRDefault="000B6F12" w:rsidP="000B6F12">
            <w:pPr>
              <w:spacing w:after="0" w:line="240" w:lineRule="auto"/>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Öğretmenler Odası m²</w:t>
            </w:r>
          </w:p>
        </w:tc>
        <w:tc>
          <w:tcPr>
            <w:tcW w:w="1133" w:type="dxa"/>
            <w:tcBorders>
              <w:top w:val="nil"/>
              <w:left w:val="nil"/>
              <w:bottom w:val="single" w:sz="4" w:space="0" w:color="auto"/>
              <w:right w:val="nil"/>
            </w:tcBorders>
            <w:shd w:val="clear" w:color="auto" w:fill="auto"/>
            <w:noWrap/>
            <w:vAlign w:val="center"/>
            <w:hideMark/>
          </w:tcPr>
          <w:p w:rsidR="000B6F12" w:rsidRPr="000B6F12" w:rsidRDefault="009D6102" w:rsidP="000B6F12">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24</w:t>
            </w:r>
          </w:p>
        </w:tc>
        <w:tc>
          <w:tcPr>
            <w:tcW w:w="2429" w:type="dxa"/>
            <w:tcBorders>
              <w:top w:val="nil"/>
              <w:left w:val="single" w:sz="8" w:space="0" w:color="auto"/>
              <w:bottom w:val="single" w:sz="4" w:space="0" w:color="auto"/>
              <w:right w:val="single" w:sz="8" w:space="0" w:color="auto"/>
            </w:tcBorders>
            <w:shd w:val="clear" w:color="000000" w:fill="E2EFDA"/>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İş Atölyesi</w:t>
            </w:r>
          </w:p>
        </w:tc>
        <w:tc>
          <w:tcPr>
            <w:tcW w:w="1133" w:type="dxa"/>
            <w:tcBorders>
              <w:top w:val="nil"/>
              <w:left w:val="nil"/>
              <w:bottom w:val="single" w:sz="4" w:space="0" w:color="auto"/>
              <w:right w:val="single" w:sz="8"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 </w:t>
            </w:r>
          </w:p>
        </w:tc>
        <w:tc>
          <w:tcPr>
            <w:tcW w:w="863" w:type="dxa"/>
            <w:tcBorders>
              <w:top w:val="nil"/>
              <w:left w:val="nil"/>
              <w:bottom w:val="single" w:sz="4" w:space="0" w:color="auto"/>
              <w:right w:val="single" w:sz="8"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X</w:t>
            </w:r>
          </w:p>
        </w:tc>
      </w:tr>
      <w:tr w:rsidR="000B6F12" w:rsidRPr="000B6F12" w:rsidTr="000B6F12">
        <w:trPr>
          <w:trHeight w:val="364"/>
        </w:trPr>
        <w:tc>
          <w:tcPr>
            <w:tcW w:w="4120" w:type="dxa"/>
            <w:tcBorders>
              <w:top w:val="nil"/>
              <w:left w:val="single" w:sz="8" w:space="0" w:color="auto"/>
              <w:bottom w:val="single" w:sz="4" w:space="0" w:color="auto"/>
              <w:right w:val="single" w:sz="8" w:space="0" w:color="auto"/>
            </w:tcBorders>
            <w:shd w:val="clear" w:color="000000" w:fill="E2EFDA"/>
            <w:noWrap/>
            <w:vAlign w:val="bottom"/>
            <w:hideMark/>
          </w:tcPr>
          <w:p w:rsidR="000B6F12" w:rsidRPr="000B6F12" w:rsidRDefault="000B6F12" w:rsidP="000B6F12">
            <w:pPr>
              <w:spacing w:after="0" w:line="240" w:lineRule="auto"/>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Okul Oturum Alanı m²</w:t>
            </w:r>
          </w:p>
        </w:tc>
        <w:tc>
          <w:tcPr>
            <w:tcW w:w="1133" w:type="dxa"/>
            <w:tcBorders>
              <w:top w:val="nil"/>
              <w:left w:val="nil"/>
              <w:bottom w:val="single" w:sz="4" w:space="0" w:color="auto"/>
              <w:right w:val="nil"/>
            </w:tcBorders>
            <w:shd w:val="clear" w:color="auto" w:fill="auto"/>
            <w:noWrap/>
            <w:vAlign w:val="center"/>
            <w:hideMark/>
          </w:tcPr>
          <w:p w:rsidR="000B6F12" w:rsidRPr="000B6F12" w:rsidRDefault="009D6102" w:rsidP="000B6F12">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663</w:t>
            </w:r>
          </w:p>
        </w:tc>
        <w:tc>
          <w:tcPr>
            <w:tcW w:w="2429" w:type="dxa"/>
            <w:tcBorders>
              <w:top w:val="nil"/>
              <w:left w:val="single" w:sz="8" w:space="0" w:color="auto"/>
              <w:bottom w:val="single" w:sz="4" w:space="0" w:color="auto"/>
              <w:right w:val="single" w:sz="8" w:space="0" w:color="auto"/>
            </w:tcBorders>
            <w:shd w:val="clear" w:color="000000" w:fill="E2EFDA"/>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Bereci Atölyesi</w:t>
            </w:r>
          </w:p>
        </w:tc>
        <w:tc>
          <w:tcPr>
            <w:tcW w:w="1133" w:type="dxa"/>
            <w:tcBorders>
              <w:top w:val="nil"/>
              <w:left w:val="nil"/>
              <w:bottom w:val="single" w:sz="4" w:space="0" w:color="auto"/>
              <w:right w:val="single" w:sz="8"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 </w:t>
            </w:r>
          </w:p>
        </w:tc>
        <w:tc>
          <w:tcPr>
            <w:tcW w:w="863" w:type="dxa"/>
            <w:tcBorders>
              <w:top w:val="nil"/>
              <w:left w:val="nil"/>
              <w:bottom w:val="single" w:sz="4" w:space="0" w:color="auto"/>
              <w:right w:val="single" w:sz="8"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X</w:t>
            </w:r>
          </w:p>
        </w:tc>
      </w:tr>
      <w:tr w:rsidR="000B6F12" w:rsidRPr="000B6F12" w:rsidTr="000B6F12">
        <w:trPr>
          <w:trHeight w:val="364"/>
        </w:trPr>
        <w:tc>
          <w:tcPr>
            <w:tcW w:w="4120" w:type="dxa"/>
            <w:tcBorders>
              <w:top w:val="nil"/>
              <w:left w:val="single" w:sz="8" w:space="0" w:color="auto"/>
              <w:bottom w:val="nil"/>
              <w:right w:val="single" w:sz="8" w:space="0" w:color="auto"/>
            </w:tcBorders>
            <w:shd w:val="clear" w:color="000000" w:fill="E2EFDA"/>
            <w:noWrap/>
            <w:vAlign w:val="bottom"/>
            <w:hideMark/>
          </w:tcPr>
          <w:p w:rsidR="000B6F12" w:rsidRPr="000B6F12" w:rsidRDefault="000B6F12" w:rsidP="000B6F12">
            <w:pPr>
              <w:spacing w:after="0" w:line="240" w:lineRule="auto"/>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Okul Kapalı Alan m²</w:t>
            </w:r>
          </w:p>
        </w:tc>
        <w:tc>
          <w:tcPr>
            <w:tcW w:w="1133" w:type="dxa"/>
            <w:tcBorders>
              <w:top w:val="nil"/>
              <w:left w:val="nil"/>
              <w:bottom w:val="nil"/>
              <w:right w:val="nil"/>
            </w:tcBorders>
            <w:shd w:val="clear" w:color="auto" w:fill="auto"/>
            <w:noWrap/>
            <w:vAlign w:val="center"/>
            <w:hideMark/>
          </w:tcPr>
          <w:p w:rsidR="000B6F12" w:rsidRPr="000B6F12" w:rsidRDefault="009D6102" w:rsidP="000B6F12">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3000</w:t>
            </w:r>
          </w:p>
        </w:tc>
        <w:tc>
          <w:tcPr>
            <w:tcW w:w="2429" w:type="dxa"/>
            <w:tcBorders>
              <w:top w:val="nil"/>
              <w:left w:val="single" w:sz="8" w:space="0" w:color="auto"/>
              <w:bottom w:val="nil"/>
              <w:right w:val="single" w:sz="8" w:space="0" w:color="auto"/>
            </w:tcBorders>
            <w:shd w:val="clear" w:color="000000" w:fill="E2EFDA"/>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 xml:space="preserve">Pansiyon </w:t>
            </w:r>
          </w:p>
        </w:tc>
        <w:tc>
          <w:tcPr>
            <w:tcW w:w="1133" w:type="dxa"/>
            <w:tcBorders>
              <w:top w:val="nil"/>
              <w:left w:val="nil"/>
              <w:bottom w:val="nil"/>
              <w:right w:val="single" w:sz="8"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 </w:t>
            </w:r>
          </w:p>
        </w:tc>
        <w:tc>
          <w:tcPr>
            <w:tcW w:w="863" w:type="dxa"/>
            <w:tcBorders>
              <w:top w:val="nil"/>
              <w:left w:val="nil"/>
              <w:bottom w:val="nil"/>
              <w:right w:val="single" w:sz="8"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X</w:t>
            </w:r>
          </w:p>
        </w:tc>
      </w:tr>
      <w:tr w:rsidR="000B6F12" w:rsidRPr="000B6F12" w:rsidTr="000B6F12">
        <w:trPr>
          <w:trHeight w:val="364"/>
        </w:trPr>
        <w:tc>
          <w:tcPr>
            <w:tcW w:w="4120" w:type="dxa"/>
            <w:tcBorders>
              <w:top w:val="single" w:sz="4" w:space="0" w:color="auto"/>
              <w:left w:val="single" w:sz="8" w:space="0" w:color="auto"/>
              <w:bottom w:val="single" w:sz="8" w:space="0" w:color="auto"/>
              <w:right w:val="single" w:sz="8" w:space="0" w:color="auto"/>
            </w:tcBorders>
            <w:shd w:val="clear" w:color="000000" w:fill="E2EFDA"/>
            <w:noWrap/>
            <w:vAlign w:val="bottom"/>
            <w:hideMark/>
          </w:tcPr>
          <w:p w:rsidR="000B6F12" w:rsidRPr="000B6F12" w:rsidRDefault="000B6F12" w:rsidP="000B6F12">
            <w:pPr>
              <w:spacing w:after="0" w:line="240" w:lineRule="auto"/>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Kantin m²</w:t>
            </w:r>
          </w:p>
        </w:tc>
        <w:tc>
          <w:tcPr>
            <w:tcW w:w="1133" w:type="dxa"/>
            <w:tcBorders>
              <w:top w:val="single" w:sz="4" w:space="0" w:color="auto"/>
              <w:left w:val="nil"/>
              <w:bottom w:val="single" w:sz="8" w:space="0" w:color="auto"/>
              <w:right w:val="nil"/>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12</w:t>
            </w:r>
          </w:p>
        </w:tc>
        <w:tc>
          <w:tcPr>
            <w:tcW w:w="2429" w:type="dxa"/>
            <w:tcBorders>
              <w:top w:val="single" w:sz="4" w:space="0" w:color="auto"/>
              <w:left w:val="single" w:sz="8" w:space="0" w:color="auto"/>
              <w:bottom w:val="single" w:sz="8" w:space="0" w:color="auto"/>
              <w:right w:val="single" w:sz="8" w:space="0" w:color="auto"/>
            </w:tcBorders>
            <w:shd w:val="clear" w:color="000000" w:fill="E2EFDA"/>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 </w:t>
            </w:r>
          </w:p>
        </w:tc>
        <w:tc>
          <w:tcPr>
            <w:tcW w:w="1133" w:type="dxa"/>
            <w:tcBorders>
              <w:top w:val="single" w:sz="4" w:space="0" w:color="auto"/>
              <w:left w:val="nil"/>
              <w:bottom w:val="single" w:sz="8" w:space="0" w:color="auto"/>
              <w:right w:val="single" w:sz="8"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 </w:t>
            </w:r>
          </w:p>
        </w:tc>
        <w:tc>
          <w:tcPr>
            <w:tcW w:w="863" w:type="dxa"/>
            <w:tcBorders>
              <w:top w:val="single" w:sz="4" w:space="0" w:color="auto"/>
              <w:left w:val="nil"/>
              <w:bottom w:val="single" w:sz="8" w:space="0" w:color="auto"/>
              <w:right w:val="single" w:sz="8"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 </w:t>
            </w:r>
          </w:p>
        </w:tc>
      </w:tr>
    </w:tbl>
    <w:p w:rsidR="00A4006A" w:rsidRDefault="00A4006A" w:rsidP="00CA1165">
      <w:pPr>
        <w:rPr>
          <w:sz w:val="18"/>
        </w:rPr>
      </w:pPr>
    </w:p>
    <w:p w:rsidR="00A4006A" w:rsidRDefault="00A4006A" w:rsidP="00CA1165">
      <w:pPr>
        <w:rPr>
          <w:sz w:val="18"/>
        </w:rPr>
      </w:pPr>
    </w:p>
    <w:p w:rsidR="0058234C" w:rsidRPr="00AD7EE2" w:rsidRDefault="0058234C" w:rsidP="00AD7EE2">
      <w:pPr>
        <w:pStyle w:val="Balk3"/>
        <w:numPr>
          <w:ilvl w:val="2"/>
          <w:numId w:val="1"/>
        </w:numPr>
        <w:ind w:left="709"/>
        <w:rPr>
          <w:rFonts w:ascii="Times New Roman" w:hAnsi="Times New Roman" w:cs="Times New Roman"/>
          <w:b/>
        </w:rPr>
      </w:pPr>
      <w:bookmarkStart w:id="12" w:name="_Toc162473357"/>
      <w:r w:rsidRPr="00AD7EE2">
        <w:rPr>
          <w:rFonts w:ascii="Times New Roman" w:hAnsi="Times New Roman" w:cs="Times New Roman"/>
          <w:b/>
        </w:rPr>
        <w:t>İnsan Kaynakları</w:t>
      </w:r>
      <w:bookmarkEnd w:id="12"/>
    </w:p>
    <w:p w:rsidR="0058234C" w:rsidRPr="00447049" w:rsidRDefault="0058234C" w:rsidP="00CA1165">
      <w:pPr>
        <w:rPr>
          <w:sz w:val="14"/>
        </w:rPr>
      </w:pPr>
    </w:p>
    <w:p w:rsidR="00956162" w:rsidRDefault="00D5150B" w:rsidP="00424040">
      <w:pPr>
        <w:contextualSpacing/>
        <w:rPr>
          <w:rFonts w:ascii="Times New Roman" w:hAnsi="Times New Roman" w:cs="Times New Roman"/>
          <w:b/>
          <w:sz w:val="24"/>
        </w:rPr>
      </w:pPr>
      <w:r>
        <w:rPr>
          <w:rFonts w:ascii="Times New Roman" w:hAnsi="Times New Roman" w:cs="Times New Roman"/>
          <w:b/>
          <w:sz w:val="24"/>
        </w:rPr>
        <w:t xml:space="preserve">Tablo 11. </w:t>
      </w:r>
      <w:r w:rsidR="00424040" w:rsidRPr="002C2A6A">
        <w:rPr>
          <w:rFonts w:ascii="Times New Roman" w:hAnsi="Times New Roman" w:cs="Times New Roman"/>
          <w:b/>
          <w:sz w:val="24"/>
        </w:rPr>
        <w:t>İnsan Kaynakları Bilgileri</w:t>
      </w:r>
    </w:p>
    <w:tbl>
      <w:tblPr>
        <w:tblW w:w="9645" w:type="dxa"/>
        <w:tblCellMar>
          <w:left w:w="70" w:type="dxa"/>
          <w:right w:w="70" w:type="dxa"/>
        </w:tblCellMar>
        <w:tblLook w:val="04A0"/>
      </w:tblPr>
      <w:tblGrid>
        <w:gridCol w:w="4947"/>
        <w:gridCol w:w="1566"/>
        <w:gridCol w:w="1566"/>
        <w:gridCol w:w="1566"/>
      </w:tblGrid>
      <w:tr w:rsidR="000B6F12" w:rsidRPr="000B6F12" w:rsidTr="00447049">
        <w:trPr>
          <w:trHeight w:val="425"/>
        </w:trPr>
        <w:tc>
          <w:tcPr>
            <w:tcW w:w="4947" w:type="dxa"/>
            <w:tcBorders>
              <w:top w:val="single" w:sz="8" w:space="0" w:color="auto"/>
              <w:left w:val="single" w:sz="8" w:space="0" w:color="auto"/>
              <w:bottom w:val="single" w:sz="4" w:space="0" w:color="auto"/>
              <w:right w:val="single" w:sz="8" w:space="0" w:color="auto"/>
            </w:tcBorders>
            <w:shd w:val="clear" w:color="000000" w:fill="C6E0B4"/>
            <w:noWrap/>
            <w:vAlign w:val="center"/>
            <w:hideMark/>
          </w:tcPr>
          <w:p w:rsidR="000B6F12" w:rsidRPr="000B6F12" w:rsidRDefault="000B6F12" w:rsidP="000B6F12">
            <w:pPr>
              <w:spacing w:after="0" w:line="240" w:lineRule="auto"/>
              <w:rPr>
                <w:rFonts w:ascii="Times New Roman" w:eastAsia="Times New Roman" w:hAnsi="Times New Roman" w:cs="Times New Roman"/>
                <w:b/>
                <w:bCs/>
                <w:color w:val="000000"/>
                <w:kern w:val="0"/>
                <w:sz w:val="24"/>
                <w:szCs w:val="24"/>
                <w:lang w:eastAsia="tr-TR"/>
              </w:rPr>
            </w:pPr>
            <w:r w:rsidRPr="000B6F12">
              <w:rPr>
                <w:rFonts w:ascii="Times New Roman" w:eastAsia="Times New Roman" w:hAnsi="Times New Roman" w:cs="Times New Roman"/>
                <w:b/>
                <w:bCs/>
                <w:color w:val="000000"/>
                <w:kern w:val="0"/>
                <w:sz w:val="24"/>
                <w:szCs w:val="24"/>
                <w:lang w:eastAsia="tr-TR"/>
              </w:rPr>
              <w:t>Unvan</w:t>
            </w:r>
          </w:p>
        </w:tc>
        <w:tc>
          <w:tcPr>
            <w:tcW w:w="1566" w:type="dxa"/>
            <w:tcBorders>
              <w:top w:val="single" w:sz="8" w:space="0" w:color="auto"/>
              <w:left w:val="nil"/>
              <w:bottom w:val="single" w:sz="4" w:space="0" w:color="auto"/>
              <w:right w:val="nil"/>
            </w:tcBorders>
            <w:shd w:val="clear" w:color="000000" w:fill="C6E0B4"/>
            <w:noWrap/>
            <w:vAlign w:val="center"/>
            <w:hideMark/>
          </w:tcPr>
          <w:p w:rsidR="000B6F12" w:rsidRPr="000B6F12" w:rsidRDefault="000B6F12" w:rsidP="000B6F12">
            <w:pPr>
              <w:spacing w:after="0" w:line="240" w:lineRule="auto"/>
              <w:jc w:val="center"/>
              <w:rPr>
                <w:rFonts w:ascii="Times New Roman" w:eastAsia="Times New Roman" w:hAnsi="Times New Roman" w:cs="Times New Roman"/>
                <w:b/>
                <w:bCs/>
                <w:color w:val="000000"/>
                <w:kern w:val="0"/>
                <w:sz w:val="24"/>
                <w:szCs w:val="24"/>
                <w:lang w:eastAsia="tr-TR"/>
              </w:rPr>
            </w:pPr>
            <w:r w:rsidRPr="000B6F12">
              <w:rPr>
                <w:rFonts w:ascii="Times New Roman" w:eastAsia="Times New Roman" w:hAnsi="Times New Roman" w:cs="Times New Roman"/>
                <w:b/>
                <w:bCs/>
                <w:color w:val="000000"/>
                <w:kern w:val="0"/>
                <w:sz w:val="24"/>
                <w:szCs w:val="24"/>
                <w:lang w:eastAsia="tr-TR"/>
              </w:rPr>
              <w:t>Erkek</w:t>
            </w:r>
          </w:p>
        </w:tc>
        <w:tc>
          <w:tcPr>
            <w:tcW w:w="1566" w:type="dxa"/>
            <w:tcBorders>
              <w:top w:val="single" w:sz="8" w:space="0" w:color="auto"/>
              <w:left w:val="single" w:sz="8" w:space="0" w:color="auto"/>
              <w:bottom w:val="single" w:sz="4" w:space="0" w:color="auto"/>
              <w:right w:val="single" w:sz="8" w:space="0" w:color="auto"/>
            </w:tcBorders>
            <w:shd w:val="clear" w:color="000000" w:fill="C6E0B4"/>
            <w:noWrap/>
            <w:vAlign w:val="center"/>
            <w:hideMark/>
          </w:tcPr>
          <w:p w:rsidR="000B6F12" w:rsidRPr="000B6F12" w:rsidRDefault="000B6F12" w:rsidP="000B6F12">
            <w:pPr>
              <w:spacing w:after="0" w:line="240" w:lineRule="auto"/>
              <w:jc w:val="center"/>
              <w:rPr>
                <w:rFonts w:ascii="Times New Roman" w:eastAsia="Times New Roman" w:hAnsi="Times New Roman" w:cs="Times New Roman"/>
                <w:b/>
                <w:bCs/>
                <w:color w:val="000000"/>
                <w:kern w:val="0"/>
                <w:sz w:val="24"/>
                <w:szCs w:val="24"/>
                <w:lang w:eastAsia="tr-TR"/>
              </w:rPr>
            </w:pPr>
            <w:r w:rsidRPr="000B6F12">
              <w:rPr>
                <w:rFonts w:ascii="Times New Roman" w:eastAsia="Times New Roman" w:hAnsi="Times New Roman" w:cs="Times New Roman"/>
                <w:b/>
                <w:bCs/>
                <w:color w:val="000000"/>
                <w:kern w:val="0"/>
                <w:sz w:val="24"/>
                <w:szCs w:val="24"/>
                <w:lang w:eastAsia="tr-TR"/>
              </w:rPr>
              <w:t>Kadın</w:t>
            </w:r>
          </w:p>
        </w:tc>
        <w:tc>
          <w:tcPr>
            <w:tcW w:w="1566" w:type="dxa"/>
            <w:tcBorders>
              <w:top w:val="single" w:sz="8" w:space="0" w:color="auto"/>
              <w:left w:val="nil"/>
              <w:bottom w:val="single" w:sz="4" w:space="0" w:color="auto"/>
              <w:right w:val="single" w:sz="8" w:space="0" w:color="auto"/>
            </w:tcBorders>
            <w:shd w:val="clear" w:color="000000" w:fill="C6E0B4"/>
            <w:noWrap/>
            <w:vAlign w:val="center"/>
            <w:hideMark/>
          </w:tcPr>
          <w:p w:rsidR="000B6F12" w:rsidRPr="000B6F12" w:rsidRDefault="000B6F12" w:rsidP="000B6F12">
            <w:pPr>
              <w:spacing w:after="0" w:line="240" w:lineRule="auto"/>
              <w:jc w:val="center"/>
              <w:rPr>
                <w:rFonts w:ascii="Times New Roman" w:eastAsia="Times New Roman" w:hAnsi="Times New Roman" w:cs="Times New Roman"/>
                <w:b/>
                <w:bCs/>
                <w:color w:val="000000"/>
                <w:kern w:val="0"/>
                <w:sz w:val="24"/>
                <w:szCs w:val="24"/>
                <w:lang w:eastAsia="tr-TR"/>
              </w:rPr>
            </w:pPr>
            <w:r w:rsidRPr="000B6F12">
              <w:rPr>
                <w:rFonts w:ascii="Times New Roman" w:eastAsia="Times New Roman" w:hAnsi="Times New Roman" w:cs="Times New Roman"/>
                <w:b/>
                <w:bCs/>
                <w:color w:val="000000"/>
                <w:kern w:val="0"/>
                <w:sz w:val="24"/>
                <w:szCs w:val="24"/>
                <w:lang w:eastAsia="tr-TR"/>
              </w:rPr>
              <w:t>Toplam</w:t>
            </w:r>
          </w:p>
        </w:tc>
      </w:tr>
      <w:tr w:rsidR="000B6F12" w:rsidRPr="000B6F12" w:rsidTr="00447049">
        <w:trPr>
          <w:trHeight w:val="422"/>
        </w:trPr>
        <w:tc>
          <w:tcPr>
            <w:tcW w:w="4947" w:type="dxa"/>
            <w:tcBorders>
              <w:top w:val="nil"/>
              <w:left w:val="single" w:sz="8" w:space="0" w:color="auto"/>
              <w:bottom w:val="single" w:sz="4" w:space="0" w:color="auto"/>
              <w:right w:val="single" w:sz="8" w:space="0" w:color="auto"/>
            </w:tcBorders>
            <w:shd w:val="clear" w:color="000000" w:fill="C6E0B4"/>
            <w:noWrap/>
            <w:vAlign w:val="center"/>
            <w:hideMark/>
          </w:tcPr>
          <w:p w:rsidR="000B6F12" w:rsidRPr="000B6F12" w:rsidRDefault="000B6F12" w:rsidP="000B6F12">
            <w:pPr>
              <w:spacing w:after="0" w:line="240" w:lineRule="auto"/>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Müdür</w:t>
            </w:r>
          </w:p>
        </w:tc>
        <w:tc>
          <w:tcPr>
            <w:tcW w:w="1566" w:type="dxa"/>
            <w:tcBorders>
              <w:top w:val="nil"/>
              <w:left w:val="nil"/>
              <w:bottom w:val="single" w:sz="4" w:space="0" w:color="auto"/>
              <w:right w:val="nil"/>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1</w:t>
            </w:r>
          </w:p>
        </w:tc>
        <w:tc>
          <w:tcPr>
            <w:tcW w:w="1566" w:type="dxa"/>
            <w:tcBorders>
              <w:top w:val="nil"/>
              <w:left w:val="single" w:sz="8" w:space="0" w:color="auto"/>
              <w:bottom w:val="single" w:sz="4" w:space="0" w:color="auto"/>
              <w:right w:val="single" w:sz="8"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0</w:t>
            </w:r>
          </w:p>
        </w:tc>
        <w:tc>
          <w:tcPr>
            <w:tcW w:w="1566" w:type="dxa"/>
            <w:tcBorders>
              <w:top w:val="nil"/>
              <w:left w:val="nil"/>
              <w:bottom w:val="single" w:sz="4" w:space="0" w:color="auto"/>
              <w:right w:val="single" w:sz="8"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1</w:t>
            </w:r>
          </w:p>
        </w:tc>
      </w:tr>
      <w:tr w:rsidR="000B6F12" w:rsidRPr="000B6F12" w:rsidTr="00447049">
        <w:trPr>
          <w:trHeight w:val="422"/>
        </w:trPr>
        <w:tc>
          <w:tcPr>
            <w:tcW w:w="4947" w:type="dxa"/>
            <w:tcBorders>
              <w:top w:val="nil"/>
              <w:left w:val="single" w:sz="8" w:space="0" w:color="auto"/>
              <w:bottom w:val="single" w:sz="4" w:space="0" w:color="auto"/>
              <w:right w:val="single" w:sz="8" w:space="0" w:color="auto"/>
            </w:tcBorders>
            <w:shd w:val="clear" w:color="000000" w:fill="C6E0B4"/>
            <w:noWrap/>
            <w:vAlign w:val="center"/>
            <w:hideMark/>
          </w:tcPr>
          <w:p w:rsidR="000B6F12" w:rsidRPr="000B6F12" w:rsidRDefault="000B6F12" w:rsidP="000B6F12">
            <w:pPr>
              <w:spacing w:after="0" w:line="240" w:lineRule="auto"/>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Müdür yardımcısı</w:t>
            </w:r>
          </w:p>
        </w:tc>
        <w:tc>
          <w:tcPr>
            <w:tcW w:w="1566" w:type="dxa"/>
            <w:tcBorders>
              <w:top w:val="nil"/>
              <w:left w:val="nil"/>
              <w:bottom w:val="single" w:sz="4" w:space="0" w:color="auto"/>
              <w:right w:val="nil"/>
            </w:tcBorders>
            <w:shd w:val="clear" w:color="auto" w:fill="auto"/>
            <w:noWrap/>
            <w:vAlign w:val="center"/>
            <w:hideMark/>
          </w:tcPr>
          <w:p w:rsidR="000B6F12" w:rsidRPr="000B6F12" w:rsidRDefault="007724FF" w:rsidP="000B6F12">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0</w:t>
            </w:r>
          </w:p>
        </w:tc>
        <w:tc>
          <w:tcPr>
            <w:tcW w:w="1566" w:type="dxa"/>
            <w:tcBorders>
              <w:top w:val="nil"/>
              <w:left w:val="single" w:sz="8" w:space="0" w:color="auto"/>
              <w:bottom w:val="single" w:sz="4" w:space="0" w:color="auto"/>
              <w:right w:val="single" w:sz="8" w:space="0" w:color="auto"/>
            </w:tcBorders>
            <w:shd w:val="clear" w:color="auto" w:fill="auto"/>
            <w:noWrap/>
            <w:vAlign w:val="center"/>
            <w:hideMark/>
          </w:tcPr>
          <w:p w:rsidR="000B6F12" w:rsidRPr="000B6F12" w:rsidRDefault="007724FF" w:rsidP="000B6F12">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1</w:t>
            </w:r>
          </w:p>
        </w:tc>
        <w:tc>
          <w:tcPr>
            <w:tcW w:w="1566" w:type="dxa"/>
            <w:tcBorders>
              <w:top w:val="nil"/>
              <w:left w:val="nil"/>
              <w:bottom w:val="single" w:sz="4" w:space="0" w:color="auto"/>
              <w:right w:val="single" w:sz="8" w:space="0" w:color="auto"/>
            </w:tcBorders>
            <w:shd w:val="clear" w:color="auto" w:fill="auto"/>
            <w:noWrap/>
            <w:vAlign w:val="center"/>
            <w:hideMark/>
          </w:tcPr>
          <w:p w:rsidR="000B6F12" w:rsidRPr="000B6F12" w:rsidRDefault="007724FF" w:rsidP="000B6F12">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1</w:t>
            </w:r>
          </w:p>
        </w:tc>
      </w:tr>
      <w:tr w:rsidR="000B6F12" w:rsidRPr="000B6F12" w:rsidTr="00447049">
        <w:trPr>
          <w:trHeight w:val="422"/>
        </w:trPr>
        <w:tc>
          <w:tcPr>
            <w:tcW w:w="4947" w:type="dxa"/>
            <w:tcBorders>
              <w:top w:val="nil"/>
              <w:left w:val="single" w:sz="8" w:space="0" w:color="auto"/>
              <w:bottom w:val="single" w:sz="4" w:space="0" w:color="auto"/>
              <w:right w:val="single" w:sz="8" w:space="0" w:color="auto"/>
            </w:tcBorders>
            <w:shd w:val="clear" w:color="000000" w:fill="C6E0B4"/>
            <w:noWrap/>
            <w:vAlign w:val="center"/>
            <w:hideMark/>
          </w:tcPr>
          <w:p w:rsidR="000B6F12" w:rsidRPr="000B6F12" w:rsidRDefault="000B6F12" w:rsidP="000B6F12">
            <w:pPr>
              <w:spacing w:after="0" w:line="240" w:lineRule="auto"/>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Branş Öğretmeni</w:t>
            </w:r>
          </w:p>
        </w:tc>
        <w:tc>
          <w:tcPr>
            <w:tcW w:w="1566" w:type="dxa"/>
            <w:tcBorders>
              <w:top w:val="nil"/>
              <w:left w:val="nil"/>
              <w:bottom w:val="single" w:sz="4" w:space="0" w:color="auto"/>
              <w:right w:val="nil"/>
            </w:tcBorders>
            <w:shd w:val="clear" w:color="auto" w:fill="auto"/>
            <w:noWrap/>
            <w:vAlign w:val="center"/>
            <w:hideMark/>
          </w:tcPr>
          <w:p w:rsidR="000B6F12" w:rsidRPr="000B6F12" w:rsidRDefault="007724FF" w:rsidP="000B6F12">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8</w:t>
            </w:r>
          </w:p>
        </w:tc>
        <w:tc>
          <w:tcPr>
            <w:tcW w:w="1566" w:type="dxa"/>
            <w:tcBorders>
              <w:top w:val="nil"/>
              <w:left w:val="single" w:sz="8" w:space="0" w:color="auto"/>
              <w:bottom w:val="single" w:sz="4" w:space="0" w:color="auto"/>
              <w:right w:val="single" w:sz="8" w:space="0" w:color="auto"/>
            </w:tcBorders>
            <w:shd w:val="clear" w:color="auto" w:fill="auto"/>
            <w:noWrap/>
            <w:vAlign w:val="center"/>
            <w:hideMark/>
          </w:tcPr>
          <w:p w:rsidR="000B6F12" w:rsidRPr="000B6F12" w:rsidRDefault="007724FF" w:rsidP="000B6F12">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8</w:t>
            </w:r>
          </w:p>
        </w:tc>
        <w:tc>
          <w:tcPr>
            <w:tcW w:w="1566" w:type="dxa"/>
            <w:tcBorders>
              <w:top w:val="nil"/>
              <w:left w:val="nil"/>
              <w:bottom w:val="single" w:sz="4" w:space="0" w:color="auto"/>
              <w:right w:val="single" w:sz="8" w:space="0" w:color="auto"/>
            </w:tcBorders>
            <w:shd w:val="clear" w:color="auto" w:fill="auto"/>
            <w:noWrap/>
            <w:vAlign w:val="center"/>
            <w:hideMark/>
          </w:tcPr>
          <w:p w:rsidR="000B6F12" w:rsidRPr="000B6F12" w:rsidRDefault="007724FF" w:rsidP="000B6F12">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16</w:t>
            </w:r>
          </w:p>
        </w:tc>
      </w:tr>
      <w:tr w:rsidR="000B6F12" w:rsidRPr="000B6F12" w:rsidTr="00447049">
        <w:trPr>
          <w:trHeight w:val="264"/>
        </w:trPr>
        <w:tc>
          <w:tcPr>
            <w:tcW w:w="4947" w:type="dxa"/>
            <w:tcBorders>
              <w:top w:val="nil"/>
              <w:left w:val="single" w:sz="8" w:space="0" w:color="auto"/>
              <w:bottom w:val="single" w:sz="4" w:space="0" w:color="auto"/>
              <w:right w:val="single" w:sz="8" w:space="0" w:color="auto"/>
            </w:tcBorders>
            <w:shd w:val="clear" w:color="000000" w:fill="C6E0B4"/>
            <w:noWrap/>
            <w:vAlign w:val="center"/>
            <w:hideMark/>
          </w:tcPr>
          <w:p w:rsidR="000B6F12" w:rsidRPr="000B6F12" w:rsidRDefault="000B6F12" w:rsidP="000B6F12">
            <w:pPr>
              <w:spacing w:after="0" w:line="240" w:lineRule="auto"/>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Rehber Personel</w:t>
            </w:r>
          </w:p>
        </w:tc>
        <w:tc>
          <w:tcPr>
            <w:tcW w:w="1566" w:type="dxa"/>
            <w:tcBorders>
              <w:top w:val="nil"/>
              <w:left w:val="nil"/>
              <w:bottom w:val="single" w:sz="4" w:space="0" w:color="auto"/>
              <w:right w:val="nil"/>
            </w:tcBorders>
            <w:shd w:val="clear" w:color="auto" w:fill="auto"/>
            <w:noWrap/>
            <w:vAlign w:val="center"/>
            <w:hideMark/>
          </w:tcPr>
          <w:p w:rsidR="000B6F12" w:rsidRPr="000B6F12" w:rsidRDefault="007724FF" w:rsidP="000B6F12">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0</w:t>
            </w:r>
          </w:p>
        </w:tc>
        <w:tc>
          <w:tcPr>
            <w:tcW w:w="1566" w:type="dxa"/>
            <w:tcBorders>
              <w:top w:val="nil"/>
              <w:left w:val="single" w:sz="8" w:space="0" w:color="auto"/>
              <w:bottom w:val="single" w:sz="4" w:space="0" w:color="auto"/>
              <w:right w:val="single" w:sz="8" w:space="0" w:color="auto"/>
            </w:tcBorders>
            <w:shd w:val="clear" w:color="auto" w:fill="auto"/>
            <w:noWrap/>
            <w:vAlign w:val="center"/>
            <w:hideMark/>
          </w:tcPr>
          <w:p w:rsidR="000B6F12" w:rsidRPr="000B6F12" w:rsidRDefault="007724FF" w:rsidP="000B6F12">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1</w:t>
            </w:r>
          </w:p>
        </w:tc>
        <w:tc>
          <w:tcPr>
            <w:tcW w:w="1566" w:type="dxa"/>
            <w:tcBorders>
              <w:top w:val="nil"/>
              <w:left w:val="nil"/>
              <w:bottom w:val="single" w:sz="4" w:space="0" w:color="auto"/>
              <w:right w:val="single" w:sz="8" w:space="0" w:color="auto"/>
            </w:tcBorders>
            <w:shd w:val="clear" w:color="auto" w:fill="auto"/>
            <w:noWrap/>
            <w:vAlign w:val="center"/>
            <w:hideMark/>
          </w:tcPr>
          <w:p w:rsidR="000B6F12" w:rsidRPr="000B6F12" w:rsidRDefault="007724FF" w:rsidP="000B6F12">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1</w:t>
            </w:r>
          </w:p>
        </w:tc>
      </w:tr>
      <w:tr w:rsidR="000B6F12" w:rsidRPr="000B6F12" w:rsidTr="00447049">
        <w:trPr>
          <w:trHeight w:val="398"/>
        </w:trPr>
        <w:tc>
          <w:tcPr>
            <w:tcW w:w="4947" w:type="dxa"/>
            <w:tcBorders>
              <w:top w:val="nil"/>
              <w:left w:val="single" w:sz="8" w:space="0" w:color="auto"/>
              <w:bottom w:val="single" w:sz="4" w:space="0" w:color="auto"/>
              <w:right w:val="single" w:sz="8" w:space="0" w:color="auto"/>
            </w:tcBorders>
            <w:shd w:val="clear" w:color="000000" w:fill="C6E0B4"/>
            <w:noWrap/>
            <w:vAlign w:val="center"/>
            <w:hideMark/>
          </w:tcPr>
          <w:p w:rsidR="000B6F12" w:rsidRPr="000B6F12" w:rsidRDefault="000B6F12" w:rsidP="000B6F12">
            <w:pPr>
              <w:spacing w:after="0" w:line="240" w:lineRule="auto"/>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İdari Personel</w:t>
            </w:r>
          </w:p>
        </w:tc>
        <w:tc>
          <w:tcPr>
            <w:tcW w:w="1566" w:type="dxa"/>
            <w:tcBorders>
              <w:top w:val="nil"/>
              <w:left w:val="nil"/>
              <w:bottom w:val="single" w:sz="4" w:space="0" w:color="auto"/>
              <w:right w:val="nil"/>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1</w:t>
            </w:r>
          </w:p>
        </w:tc>
        <w:tc>
          <w:tcPr>
            <w:tcW w:w="1566" w:type="dxa"/>
            <w:tcBorders>
              <w:top w:val="nil"/>
              <w:left w:val="single" w:sz="8" w:space="0" w:color="auto"/>
              <w:bottom w:val="single" w:sz="4" w:space="0" w:color="auto"/>
              <w:right w:val="single" w:sz="8" w:space="0" w:color="auto"/>
            </w:tcBorders>
            <w:shd w:val="clear" w:color="auto" w:fill="auto"/>
            <w:noWrap/>
            <w:vAlign w:val="center"/>
            <w:hideMark/>
          </w:tcPr>
          <w:p w:rsidR="000B6F12" w:rsidRPr="000B6F12" w:rsidRDefault="007724FF" w:rsidP="000B6F12">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0</w:t>
            </w:r>
          </w:p>
        </w:tc>
        <w:tc>
          <w:tcPr>
            <w:tcW w:w="1566" w:type="dxa"/>
            <w:tcBorders>
              <w:top w:val="nil"/>
              <w:left w:val="nil"/>
              <w:bottom w:val="single" w:sz="4" w:space="0" w:color="auto"/>
              <w:right w:val="single" w:sz="8" w:space="0" w:color="auto"/>
            </w:tcBorders>
            <w:shd w:val="clear" w:color="auto" w:fill="auto"/>
            <w:noWrap/>
            <w:vAlign w:val="center"/>
            <w:hideMark/>
          </w:tcPr>
          <w:p w:rsidR="000B6F12" w:rsidRPr="000B6F12" w:rsidRDefault="007724FF" w:rsidP="000B6F12">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1</w:t>
            </w:r>
          </w:p>
        </w:tc>
      </w:tr>
      <w:tr w:rsidR="000B6F12" w:rsidRPr="000B6F12" w:rsidTr="00447049">
        <w:trPr>
          <w:trHeight w:val="390"/>
        </w:trPr>
        <w:tc>
          <w:tcPr>
            <w:tcW w:w="4947" w:type="dxa"/>
            <w:tcBorders>
              <w:top w:val="nil"/>
              <w:left w:val="single" w:sz="8" w:space="0" w:color="auto"/>
              <w:bottom w:val="single" w:sz="4" w:space="0" w:color="auto"/>
              <w:right w:val="single" w:sz="8" w:space="0" w:color="auto"/>
            </w:tcBorders>
            <w:shd w:val="clear" w:color="000000" w:fill="C6E0B4"/>
            <w:noWrap/>
            <w:vAlign w:val="center"/>
            <w:hideMark/>
          </w:tcPr>
          <w:p w:rsidR="000B6F12" w:rsidRPr="000B6F12" w:rsidRDefault="000B6F12" w:rsidP="000B6F12">
            <w:pPr>
              <w:spacing w:after="0" w:line="240" w:lineRule="auto"/>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Yardımcı Personel</w:t>
            </w:r>
          </w:p>
        </w:tc>
        <w:tc>
          <w:tcPr>
            <w:tcW w:w="1566" w:type="dxa"/>
            <w:tcBorders>
              <w:top w:val="nil"/>
              <w:left w:val="nil"/>
              <w:bottom w:val="single" w:sz="4" w:space="0" w:color="auto"/>
              <w:right w:val="nil"/>
            </w:tcBorders>
            <w:shd w:val="clear" w:color="auto" w:fill="auto"/>
            <w:noWrap/>
            <w:vAlign w:val="center"/>
            <w:hideMark/>
          </w:tcPr>
          <w:p w:rsidR="000B6F12" w:rsidRPr="000B6F12" w:rsidRDefault="007724FF" w:rsidP="000B6F12">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1</w:t>
            </w:r>
          </w:p>
        </w:tc>
        <w:tc>
          <w:tcPr>
            <w:tcW w:w="1566" w:type="dxa"/>
            <w:tcBorders>
              <w:top w:val="nil"/>
              <w:left w:val="single" w:sz="8" w:space="0" w:color="auto"/>
              <w:bottom w:val="single" w:sz="4" w:space="0" w:color="auto"/>
              <w:right w:val="single" w:sz="8" w:space="0" w:color="auto"/>
            </w:tcBorders>
            <w:shd w:val="clear" w:color="auto" w:fill="auto"/>
            <w:noWrap/>
            <w:vAlign w:val="center"/>
            <w:hideMark/>
          </w:tcPr>
          <w:p w:rsidR="000B6F12" w:rsidRPr="000B6F12" w:rsidRDefault="007724FF" w:rsidP="000B6F12">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5</w:t>
            </w:r>
          </w:p>
        </w:tc>
        <w:tc>
          <w:tcPr>
            <w:tcW w:w="1566" w:type="dxa"/>
            <w:tcBorders>
              <w:top w:val="nil"/>
              <w:left w:val="nil"/>
              <w:bottom w:val="single" w:sz="4" w:space="0" w:color="auto"/>
              <w:right w:val="single" w:sz="8" w:space="0" w:color="auto"/>
            </w:tcBorders>
            <w:shd w:val="clear" w:color="auto" w:fill="auto"/>
            <w:noWrap/>
            <w:vAlign w:val="center"/>
            <w:hideMark/>
          </w:tcPr>
          <w:p w:rsidR="000B6F12" w:rsidRPr="000B6F12" w:rsidRDefault="007724FF" w:rsidP="000B6F12">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6</w:t>
            </w:r>
          </w:p>
        </w:tc>
      </w:tr>
      <w:tr w:rsidR="000B6F12" w:rsidRPr="000B6F12" w:rsidTr="00447049">
        <w:trPr>
          <w:trHeight w:val="382"/>
        </w:trPr>
        <w:tc>
          <w:tcPr>
            <w:tcW w:w="4947" w:type="dxa"/>
            <w:tcBorders>
              <w:top w:val="nil"/>
              <w:left w:val="single" w:sz="8" w:space="0" w:color="auto"/>
              <w:bottom w:val="single" w:sz="4" w:space="0" w:color="auto"/>
              <w:right w:val="single" w:sz="8" w:space="0" w:color="auto"/>
            </w:tcBorders>
            <w:shd w:val="clear" w:color="000000" w:fill="C6E0B4"/>
            <w:noWrap/>
            <w:vAlign w:val="center"/>
            <w:hideMark/>
          </w:tcPr>
          <w:p w:rsidR="000B6F12" w:rsidRPr="000B6F12" w:rsidRDefault="000B6F12" w:rsidP="000B6F12">
            <w:pPr>
              <w:spacing w:after="0" w:line="240" w:lineRule="auto"/>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Güvenlik Personeli</w:t>
            </w:r>
          </w:p>
        </w:tc>
        <w:tc>
          <w:tcPr>
            <w:tcW w:w="1566" w:type="dxa"/>
            <w:tcBorders>
              <w:top w:val="nil"/>
              <w:left w:val="nil"/>
              <w:bottom w:val="single" w:sz="4" w:space="0" w:color="auto"/>
              <w:right w:val="nil"/>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0</w:t>
            </w:r>
          </w:p>
        </w:tc>
        <w:tc>
          <w:tcPr>
            <w:tcW w:w="1566" w:type="dxa"/>
            <w:tcBorders>
              <w:top w:val="nil"/>
              <w:left w:val="single" w:sz="8" w:space="0" w:color="auto"/>
              <w:bottom w:val="single" w:sz="4" w:space="0" w:color="auto"/>
              <w:right w:val="single" w:sz="8"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0</w:t>
            </w:r>
          </w:p>
        </w:tc>
        <w:tc>
          <w:tcPr>
            <w:tcW w:w="1566" w:type="dxa"/>
            <w:tcBorders>
              <w:top w:val="nil"/>
              <w:left w:val="nil"/>
              <w:bottom w:val="single" w:sz="4" w:space="0" w:color="auto"/>
              <w:right w:val="single" w:sz="8"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0</w:t>
            </w:r>
          </w:p>
        </w:tc>
      </w:tr>
      <w:tr w:rsidR="000B6F12" w:rsidRPr="000B6F12" w:rsidTr="00447049">
        <w:trPr>
          <w:trHeight w:val="516"/>
        </w:trPr>
        <w:tc>
          <w:tcPr>
            <w:tcW w:w="4947" w:type="dxa"/>
            <w:tcBorders>
              <w:top w:val="nil"/>
              <w:left w:val="single" w:sz="8" w:space="0" w:color="auto"/>
              <w:bottom w:val="single" w:sz="8" w:space="0" w:color="auto"/>
              <w:right w:val="single" w:sz="8" w:space="0" w:color="auto"/>
            </w:tcBorders>
            <w:shd w:val="clear" w:color="000000" w:fill="C6E0B4"/>
            <w:noWrap/>
            <w:vAlign w:val="center"/>
            <w:hideMark/>
          </w:tcPr>
          <w:p w:rsidR="000B6F12" w:rsidRPr="000B6F12" w:rsidRDefault="000B6F12" w:rsidP="000B6F12">
            <w:pPr>
              <w:spacing w:after="0" w:line="240" w:lineRule="auto"/>
              <w:rPr>
                <w:rFonts w:ascii="Times New Roman" w:eastAsia="Times New Roman" w:hAnsi="Times New Roman" w:cs="Times New Roman"/>
                <w:b/>
                <w:bCs/>
                <w:color w:val="000000"/>
                <w:kern w:val="0"/>
                <w:sz w:val="24"/>
                <w:szCs w:val="24"/>
                <w:lang w:eastAsia="tr-TR"/>
              </w:rPr>
            </w:pPr>
            <w:r w:rsidRPr="000B6F12">
              <w:rPr>
                <w:rFonts w:ascii="Times New Roman" w:eastAsia="Times New Roman" w:hAnsi="Times New Roman" w:cs="Times New Roman"/>
                <w:b/>
                <w:bCs/>
                <w:color w:val="000000"/>
                <w:kern w:val="0"/>
                <w:sz w:val="24"/>
                <w:szCs w:val="24"/>
                <w:lang w:eastAsia="tr-TR"/>
              </w:rPr>
              <w:t>GENEL TOPLAM</w:t>
            </w:r>
          </w:p>
        </w:tc>
        <w:tc>
          <w:tcPr>
            <w:tcW w:w="1566" w:type="dxa"/>
            <w:tcBorders>
              <w:top w:val="nil"/>
              <w:left w:val="nil"/>
              <w:bottom w:val="single" w:sz="8" w:space="0" w:color="auto"/>
              <w:right w:val="nil"/>
            </w:tcBorders>
            <w:shd w:val="clear" w:color="auto" w:fill="auto"/>
            <w:noWrap/>
            <w:vAlign w:val="center"/>
            <w:hideMark/>
          </w:tcPr>
          <w:p w:rsidR="000B6F12" w:rsidRPr="000B6F12" w:rsidRDefault="007724FF" w:rsidP="000B6F12">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11</w:t>
            </w:r>
          </w:p>
        </w:tc>
        <w:tc>
          <w:tcPr>
            <w:tcW w:w="1566" w:type="dxa"/>
            <w:tcBorders>
              <w:top w:val="nil"/>
              <w:left w:val="single" w:sz="8" w:space="0" w:color="auto"/>
              <w:bottom w:val="single" w:sz="8" w:space="0" w:color="auto"/>
              <w:right w:val="single" w:sz="8" w:space="0" w:color="auto"/>
            </w:tcBorders>
            <w:shd w:val="clear" w:color="auto" w:fill="auto"/>
            <w:noWrap/>
            <w:vAlign w:val="center"/>
            <w:hideMark/>
          </w:tcPr>
          <w:p w:rsidR="000B6F12" w:rsidRPr="000B6F12" w:rsidRDefault="007724FF" w:rsidP="000B6F12">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15</w:t>
            </w:r>
          </w:p>
        </w:tc>
        <w:tc>
          <w:tcPr>
            <w:tcW w:w="1566" w:type="dxa"/>
            <w:tcBorders>
              <w:top w:val="nil"/>
              <w:left w:val="nil"/>
              <w:bottom w:val="single" w:sz="8" w:space="0" w:color="auto"/>
              <w:right w:val="single" w:sz="8" w:space="0" w:color="auto"/>
            </w:tcBorders>
            <w:shd w:val="clear" w:color="auto" w:fill="auto"/>
            <w:noWrap/>
            <w:vAlign w:val="center"/>
            <w:hideMark/>
          </w:tcPr>
          <w:p w:rsidR="000B6F12" w:rsidRPr="000B6F12" w:rsidRDefault="007724FF" w:rsidP="000B6F12">
            <w:pPr>
              <w:spacing w:after="0" w:line="240" w:lineRule="auto"/>
              <w:jc w:val="center"/>
              <w:rPr>
                <w:rFonts w:ascii="Times New Roman" w:eastAsia="Times New Roman" w:hAnsi="Times New Roman" w:cs="Times New Roman"/>
                <w:b/>
                <w:bCs/>
                <w:color w:val="000000"/>
                <w:kern w:val="0"/>
                <w:sz w:val="28"/>
                <w:szCs w:val="28"/>
                <w:lang w:eastAsia="tr-TR"/>
              </w:rPr>
            </w:pPr>
            <w:r>
              <w:rPr>
                <w:rFonts w:ascii="Times New Roman" w:eastAsia="Times New Roman" w:hAnsi="Times New Roman" w:cs="Times New Roman"/>
                <w:b/>
                <w:bCs/>
                <w:color w:val="000000"/>
                <w:kern w:val="0"/>
                <w:sz w:val="28"/>
                <w:szCs w:val="28"/>
                <w:lang w:eastAsia="tr-TR"/>
              </w:rPr>
              <w:t>26</w:t>
            </w:r>
          </w:p>
        </w:tc>
      </w:tr>
    </w:tbl>
    <w:p w:rsidR="00CA1165" w:rsidRPr="008D0139" w:rsidRDefault="00CA1165" w:rsidP="00CA1165">
      <w:pPr>
        <w:rPr>
          <w:rFonts w:ascii="Times New Roman" w:hAnsi="Times New Roman" w:cs="Times New Roman"/>
          <w:b/>
          <w:i/>
          <w:sz w:val="18"/>
          <w:u w:val="single"/>
        </w:rPr>
      </w:pPr>
      <w:r>
        <w:tab/>
      </w:r>
      <w:r w:rsidR="008D0139">
        <w:t xml:space="preserve">              </w:t>
      </w:r>
    </w:p>
    <w:p w:rsidR="00886BD8" w:rsidRDefault="005E2512" w:rsidP="00A4006A">
      <w:pPr>
        <w:contextualSpacing/>
        <w:rPr>
          <w:rFonts w:ascii="Times New Roman" w:hAnsi="Times New Roman" w:cs="Times New Roman"/>
          <w:b/>
          <w:sz w:val="24"/>
        </w:rPr>
      </w:pPr>
      <w:r w:rsidRPr="005E2512">
        <w:rPr>
          <w:rFonts w:ascii="Times New Roman" w:hAnsi="Times New Roman" w:cs="Times New Roman"/>
          <w:b/>
          <w:sz w:val="24"/>
        </w:rPr>
        <w:lastRenderedPageBreak/>
        <w:t>Tablo</w:t>
      </w:r>
      <w:r w:rsidR="00D5150B">
        <w:rPr>
          <w:rFonts w:ascii="Times New Roman" w:hAnsi="Times New Roman" w:cs="Times New Roman"/>
          <w:b/>
          <w:sz w:val="24"/>
        </w:rPr>
        <w:t xml:space="preserve"> 1</w:t>
      </w:r>
      <w:r w:rsidR="00A4006A">
        <w:rPr>
          <w:rFonts w:ascii="Times New Roman" w:hAnsi="Times New Roman" w:cs="Times New Roman"/>
          <w:b/>
          <w:sz w:val="24"/>
        </w:rPr>
        <w:t>2</w:t>
      </w:r>
      <w:r w:rsidRPr="005E2512">
        <w:rPr>
          <w:rFonts w:ascii="Times New Roman" w:hAnsi="Times New Roman" w:cs="Times New Roman"/>
          <w:b/>
          <w:sz w:val="24"/>
        </w:rPr>
        <w:t>. Çalışanların Görev Dağılımı</w:t>
      </w:r>
    </w:p>
    <w:tbl>
      <w:tblPr>
        <w:tblW w:w="9666" w:type="dxa"/>
        <w:tblCellMar>
          <w:left w:w="70" w:type="dxa"/>
          <w:right w:w="70" w:type="dxa"/>
        </w:tblCellMar>
        <w:tblLook w:val="04A0"/>
      </w:tblPr>
      <w:tblGrid>
        <w:gridCol w:w="3083"/>
        <w:gridCol w:w="6583"/>
      </w:tblGrid>
      <w:tr w:rsidR="000B6F12" w:rsidRPr="000B6F12" w:rsidTr="000B6F12">
        <w:trPr>
          <w:trHeight w:val="394"/>
        </w:trPr>
        <w:tc>
          <w:tcPr>
            <w:tcW w:w="3083" w:type="dxa"/>
            <w:tcBorders>
              <w:top w:val="single" w:sz="8" w:space="0" w:color="auto"/>
              <w:left w:val="single" w:sz="8" w:space="0" w:color="auto"/>
              <w:bottom w:val="single" w:sz="4" w:space="0" w:color="auto"/>
              <w:right w:val="single" w:sz="4" w:space="0" w:color="auto"/>
            </w:tcBorders>
            <w:shd w:val="clear" w:color="000000" w:fill="E2EFDA"/>
            <w:noWrap/>
            <w:vAlign w:val="center"/>
            <w:hideMark/>
          </w:tcPr>
          <w:p w:rsidR="000B6F12" w:rsidRPr="000B6F12" w:rsidRDefault="000B6F12" w:rsidP="000B6F12">
            <w:pPr>
              <w:spacing w:after="0" w:line="240" w:lineRule="auto"/>
              <w:rPr>
                <w:rFonts w:ascii="Times New Roman" w:eastAsia="Times New Roman" w:hAnsi="Times New Roman" w:cs="Times New Roman"/>
                <w:b/>
                <w:bCs/>
                <w:color w:val="000000"/>
                <w:kern w:val="0"/>
                <w:lang w:eastAsia="tr-TR"/>
              </w:rPr>
            </w:pPr>
            <w:r w:rsidRPr="000B6F12">
              <w:rPr>
                <w:rFonts w:ascii="Times New Roman" w:eastAsia="Times New Roman" w:hAnsi="Times New Roman" w:cs="Times New Roman"/>
                <w:b/>
                <w:bCs/>
                <w:color w:val="000000"/>
                <w:kern w:val="0"/>
                <w:lang w:eastAsia="tr-TR"/>
              </w:rPr>
              <w:t>Çalışanın Unvanı</w:t>
            </w:r>
          </w:p>
        </w:tc>
        <w:tc>
          <w:tcPr>
            <w:tcW w:w="6583" w:type="dxa"/>
            <w:tcBorders>
              <w:top w:val="single" w:sz="8" w:space="0" w:color="auto"/>
              <w:left w:val="nil"/>
              <w:bottom w:val="single" w:sz="4" w:space="0" w:color="auto"/>
              <w:right w:val="single" w:sz="8" w:space="0" w:color="auto"/>
            </w:tcBorders>
            <w:shd w:val="clear" w:color="000000" w:fill="E2EFDA"/>
            <w:noWrap/>
            <w:vAlign w:val="center"/>
            <w:hideMark/>
          </w:tcPr>
          <w:p w:rsidR="000B6F12" w:rsidRPr="000B6F12" w:rsidRDefault="000B6F12" w:rsidP="000B6F12">
            <w:pPr>
              <w:spacing w:after="0" w:line="240" w:lineRule="auto"/>
              <w:rPr>
                <w:rFonts w:ascii="Times New Roman" w:eastAsia="Times New Roman" w:hAnsi="Times New Roman" w:cs="Times New Roman"/>
                <w:b/>
                <w:bCs/>
                <w:color w:val="000000"/>
                <w:kern w:val="0"/>
                <w:lang w:eastAsia="tr-TR"/>
              </w:rPr>
            </w:pPr>
            <w:r w:rsidRPr="000B6F12">
              <w:rPr>
                <w:rFonts w:ascii="Times New Roman" w:eastAsia="Times New Roman" w:hAnsi="Times New Roman" w:cs="Times New Roman"/>
                <w:b/>
                <w:bCs/>
                <w:color w:val="000000"/>
                <w:kern w:val="0"/>
                <w:lang w:eastAsia="tr-TR"/>
              </w:rPr>
              <w:t>Görevleri</w:t>
            </w:r>
          </w:p>
        </w:tc>
      </w:tr>
      <w:tr w:rsidR="000B6F12" w:rsidRPr="000B6F12" w:rsidTr="000B6F12">
        <w:trPr>
          <w:trHeight w:val="438"/>
        </w:trPr>
        <w:tc>
          <w:tcPr>
            <w:tcW w:w="3083" w:type="dxa"/>
            <w:tcBorders>
              <w:top w:val="nil"/>
              <w:left w:val="single" w:sz="8" w:space="0" w:color="auto"/>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rPr>
                <w:rFonts w:ascii="Times New Roman" w:eastAsia="Times New Roman" w:hAnsi="Times New Roman" w:cs="Times New Roman"/>
                <w:color w:val="000000"/>
                <w:kern w:val="0"/>
                <w:lang w:eastAsia="tr-TR"/>
              </w:rPr>
            </w:pPr>
            <w:r w:rsidRPr="000B6F12">
              <w:rPr>
                <w:rFonts w:ascii="Times New Roman" w:eastAsia="Times New Roman" w:hAnsi="Times New Roman" w:cs="Times New Roman"/>
                <w:color w:val="000000"/>
                <w:kern w:val="0"/>
                <w:lang w:eastAsia="tr-TR"/>
              </w:rPr>
              <w:t>Okul Müdürü</w:t>
            </w:r>
          </w:p>
        </w:tc>
        <w:tc>
          <w:tcPr>
            <w:tcW w:w="6583" w:type="dxa"/>
            <w:tcBorders>
              <w:top w:val="nil"/>
              <w:left w:val="nil"/>
              <w:bottom w:val="single" w:sz="4" w:space="0" w:color="auto"/>
              <w:right w:val="single" w:sz="8" w:space="0" w:color="auto"/>
            </w:tcBorders>
            <w:shd w:val="clear" w:color="auto" w:fill="auto"/>
            <w:vAlign w:val="center"/>
            <w:hideMark/>
          </w:tcPr>
          <w:p w:rsidR="000B6F12" w:rsidRPr="000B6F12" w:rsidRDefault="000B6F12" w:rsidP="000B6F12">
            <w:pPr>
              <w:spacing w:after="0" w:line="240" w:lineRule="auto"/>
              <w:rPr>
                <w:rFonts w:ascii="Times New Roman" w:eastAsia="Times New Roman" w:hAnsi="Times New Roman" w:cs="Times New Roman"/>
                <w:color w:val="000000"/>
                <w:kern w:val="0"/>
                <w:lang w:eastAsia="tr-TR"/>
              </w:rPr>
            </w:pPr>
            <w:r w:rsidRPr="000B6F12">
              <w:rPr>
                <w:rFonts w:ascii="Times New Roman" w:eastAsia="Times New Roman" w:hAnsi="Times New Roman" w:cs="Times New Roman"/>
                <w:color w:val="000000"/>
                <w:kern w:val="0"/>
                <w:lang w:eastAsia="tr-TR"/>
              </w:rPr>
              <w:t>Okul işleyişinin genel koordinasyonunu sağlamak</w:t>
            </w:r>
          </w:p>
        </w:tc>
      </w:tr>
      <w:tr w:rsidR="000B6F12" w:rsidRPr="000B6F12" w:rsidTr="000B6F12">
        <w:trPr>
          <w:trHeight w:val="1351"/>
        </w:trPr>
        <w:tc>
          <w:tcPr>
            <w:tcW w:w="3083" w:type="dxa"/>
            <w:tcBorders>
              <w:top w:val="nil"/>
              <w:left w:val="single" w:sz="8" w:space="0" w:color="auto"/>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rPr>
                <w:rFonts w:ascii="Times New Roman" w:eastAsia="Times New Roman" w:hAnsi="Times New Roman" w:cs="Times New Roman"/>
                <w:color w:val="000000"/>
                <w:kern w:val="0"/>
                <w:lang w:eastAsia="tr-TR"/>
              </w:rPr>
            </w:pPr>
            <w:r w:rsidRPr="000B6F12">
              <w:rPr>
                <w:rFonts w:ascii="Times New Roman" w:eastAsia="Times New Roman" w:hAnsi="Times New Roman" w:cs="Times New Roman"/>
                <w:color w:val="000000"/>
                <w:kern w:val="0"/>
                <w:lang w:eastAsia="tr-TR"/>
              </w:rPr>
              <w:t>Müdür Yardımcısı</w:t>
            </w:r>
          </w:p>
        </w:tc>
        <w:tc>
          <w:tcPr>
            <w:tcW w:w="6583" w:type="dxa"/>
            <w:tcBorders>
              <w:top w:val="nil"/>
              <w:left w:val="nil"/>
              <w:bottom w:val="single" w:sz="4" w:space="0" w:color="auto"/>
              <w:right w:val="single" w:sz="8" w:space="0" w:color="auto"/>
            </w:tcBorders>
            <w:shd w:val="clear" w:color="auto" w:fill="auto"/>
            <w:vAlign w:val="center"/>
            <w:hideMark/>
          </w:tcPr>
          <w:p w:rsidR="000B6F12" w:rsidRPr="000B6F12" w:rsidRDefault="000B6F12" w:rsidP="000B6F12">
            <w:pPr>
              <w:spacing w:after="0" w:line="240" w:lineRule="auto"/>
              <w:rPr>
                <w:rFonts w:ascii="Times New Roman" w:eastAsia="Times New Roman" w:hAnsi="Times New Roman" w:cs="Times New Roman"/>
                <w:color w:val="000000"/>
                <w:kern w:val="0"/>
                <w:lang w:eastAsia="tr-TR"/>
              </w:rPr>
            </w:pPr>
            <w:r w:rsidRPr="000B6F12">
              <w:rPr>
                <w:rFonts w:ascii="Times New Roman" w:eastAsia="Times New Roman" w:hAnsi="Times New Roman" w:cs="Times New Roman"/>
                <w:color w:val="000000"/>
                <w:kern w:val="0"/>
                <w:lang w:eastAsia="tr-TR"/>
              </w:rPr>
              <w:t>Ders programları, Sosyal Etkinlikler, Öğretmenler kurulu, ŞÖK Toplantılarını yapmak, öğrenci devamsızlıkları, sınavların planlanması,  e-okul işlemleri, kayıt işlemleri, nakil işlmeleri, kantin denetimi, HYS işlemleri, KBS işlemleri, DYS gelen evrak, DYS müdür yard. görevleri</w:t>
            </w:r>
          </w:p>
        </w:tc>
      </w:tr>
      <w:tr w:rsidR="000B6F12" w:rsidRPr="000B6F12" w:rsidTr="000B6F12">
        <w:trPr>
          <w:trHeight w:val="841"/>
        </w:trPr>
        <w:tc>
          <w:tcPr>
            <w:tcW w:w="3083" w:type="dxa"/>
            <w:tcBorders>
              <w:top w:val="nil"/>
              <w:left w:val="single" w:sz="8" w:space="0" w:color="auto"/>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rPr>
                <w:rFonts w:ascii="Times New Roman" w:eastAsia="Times New Roman" w:hAnsi="Times New Roman" w:cs="Times New Roman"/>
                <w:color w:val="000000"/>
                <w:kern w:val="0"/>
                <w:lang w:eastAsia="tr-TR"/>
              </w:rPr>
            </w:pPr>
            <w:r w:rsidRPr="000B6F12">
              <w:rPr>
                <w:rFonts w:ascii="Times New Roman" w:eastAsia="Times New Roman" w:hAnsi="Times New Roman" w:cs="Times New Roman"/>
                <w:color w:val="000000"/>
                <w:kern w:val="0"/>
                <w:lang w:eastAsia="tr-TR"/>
              </w:rPr>
              <w:t>Öğretmenler</w:t>
            </w:r>
          </w:p>
        </w:tc>
        <w:tc>
          <w:tcPr>
            <w:tcW w:w="6583" w:type="dxa"/>
            <w:tcBorders>
              <w:top w:val="nil"/>
              <w:left w:val="nil"/>
              <w:bottom w:val="single" w:sz="4" w:space="0" w:color="auto"/>
              <w:right w:val="single" w:sz="8" w:space="0" w:color="auto"/>
            </w:tcBorders>
            <w:shd w:val="clear" w:color="auto" w:fill="auto"/>
            <w:vAlign w:val="center"/>
            <w:hideMark/>
          </w:tcPr>
          <w:p w:rsidR="000B6F12" w:rsidRPr="000B6F12" w:rsidRDefault="000B6F12" w:rsidP="000B6F12">
            <w:pPr>
              <w:spacing w:after="0" w:line="240" w:lineRule="auto"/>
              <w:rPr>
                <w:rFonts w:ascii="Times New Roman" w:eastAsia="Times New Roman" w:hAnsi="Times New Roman" w:cs="Times New Roman"/>
                <w:color w:val="000000"/>
                <w:kern w:val="0"/>
                <w:lang w:eastAsia="tr-TR"/>
              </w:rPr>
            </w:pPr>
            <w:r w:rsidRPr="000B6F12">
              <w:rPr>
                <w:rFonts w:ascii="Times New Roman" w:eastAsia="Times New Roman" w:hAnsi="Times New Roman" w:cs="Times New Roman"/>
                <w:color w:val="000000"/>
                <w:kern w:val="0"/>
                <w:lang w:eastAsia="tr-TR"/>
              </w:rPr>
              <w:t>Eğittim öğretim hizmetleri, veli toplantıları, not girişleri, ölçme değerlendirme işlemleri, öğrenci kulüp işlemleri</w:t>
            </w:r>
          </w:p>
        </w:tc>
      </w:tr>
      <w:tr w:rsidR="000B6F12" w:rsidRPr="000B6F12" w:rsidTr="000B6F12">
        <w:trPr>
          <w:trHeight w:val="631"/>
        </w:trPr>
        <w:tc>
          <w:tcPr>
            <w:tcW w:w="3083" w:type="dxa"/>
            <w:tcBorders>
              <w:top w:val="nil"/>
              <w:left w:val="single" w:sz="8" w:space="0" w:color="auto"/>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rPr>
                <w:rFonts w:ascii="Times New Roman" w:eastAsia="Times New Roman" w:hAnsi="Times New Roman" w:cs="Times New Roman"/>
                <w:color w:val="000000"/>
                <w:kern w:val="0"/>
                <w:lang w:eastAsia="tr-TR"/>
              </w:rPr>
            </w:pPr>
            <w:r w:rsidRPr="000B6F12">
              <w:rPr>
                <w:rFonts w:ascii="Times New Roman" w:eastAsia="Times New Roman" w:hAnsi="Times New Roman" w:cs="Times New Roman"/>
                <w:color w:val="000000"/>
                <w:kern w:val="0"/>
                <w:lang w:eastAsia="tr-TR"/>
              </w:rPr>
              <w:t>Yönetim İşleri ve Büro Memuru</w:t>
            </w:r>
          </w:p>
        </w:tc>
        <w:tc>
          <w:tcPr>
            <w:tcW w:w="6583" w:type="dxa"/>
            <w:tcBorders>
              <w:top w:val="nil"/>
              <w:left w:val="nil"/>
              <w:bottom w:val="single" w:sz="4" w:space="0" w:color="auto"/>
              <w:right w:val="single" w:sz="8" w:space="0" w:color="auto"/>
            </w:tcBorders>
            <w:shd w:val="clear" w:color="auto" w:fill="auto"/>
            <w:vAlign w:val="center"/>
            <w:hideMark/>
          </w:tcPr>
          <w:p w:rsidR="000B6F12" w:rsidRPr="000B6F12" w:rsidRDefault="000B6F12" w:rsidP="000B6F12">
            <w:pPr>
              <w:spacing w:after="0" w:line="240" w:lineRule="auto"/>
              <w:rPr>
                <w:rFonts w:ascii="Times New Roman" w:eastAsia="Times New Roman" w:hAnsi="Times New Roman" w:cs="Times New Roman"/>
                <w:color w:val="000000"/>
                <w:kern w:val="0"/>
                <w:lang w:eastAsia="tr-TR"/>
              </w:rPr>
            </w:pPr>
            <w:r w:rsidRPr="000B6F12">
              <w:rPr>
                <w:rFonts w:ascii="Times New Roman" w:eastAsia="Times New Roman" w:hAnsi="Times New Roman" w:cs="Times New Roman"/>
                <w:color w:val="000000"/>
                <w:kern w:val="0"/>
                <w:lang w:eastAsia="tr-TR"/>
              </w:rPr>
              <w:t>DYS işlemleri, Kademe,terfi işlemleri, Faturaların girişi</w:t>
            </w:r>
          </w:p>
        </w:tc>
      </w:tr>
      <w:tr w:rsidR="000B6F12" w:rsidRPr="000B6F12" w:rsidTr="000B6F12">
        <w:trPr>
          <w:trHeight w:val="675"/>
        </w:trPr>
        <w:tc>
          <w:tcPr>
            <w:tcW w:w="3083" w:type="dxa"/>
            <w:tcBorders>
              <w:top w:val="nil"/>
              <w:left w:val="single" w:sz="8" w:space="0" w:color="auto"/>
              <w:bottom w:val="single" w:sz="8" w:space="0" w:color="auto"/>
              <w:right w:val="single" w:sz="4" w:space="0" w:color="auto"/>
            </w:tcBorders>
            <w:shd w:val="clear" w:color="auto" w:fill="auto"/>
            <w:vAlign w:val="center"/>
            <w:hideMark/>
          </w:tcPr>
          <w:p w:rsidR="000B6F12" w:rsidRPr="000B6F12" w:rsidRDefault="000B6F12" w:rsidP="000B6F12">
            <w:pPr>
              <w:spacing w:after="0" w:line="240" w:lineRule="auto"/>
              <w:rPr>
                <w:rFonts w:ascii="Times New Roman" w:eastAsia="Times New Roman" w:hAnsi="Times New Roman" w:cs="Times New Roman"/>
                <w:color w:val="000000"/>
                <w:kern w:val="0"/>
                <w:lang w:eastAsia="tr-TR"/>
              </w:rPr>
            </w:pPr>
            <w:r w:rsidRPr="000B6F12">
              <w:rPr>
                <w:rFonts w:ascii="Times New Roman" w:eastAsia="Times New Roman" w:hAnsi="Times New Roman" w:cs="Times New Roman"/>
                <w:color w:val="000000"/>
                <w:kern w:val="0"/>
                <w:lang w:eastAsia="tr-TR"/>
              </w:rPr>
              <w:t>Yardımcı Hizmetler Personeli</w:t>
            </w:r>
          </w:p>
        </w:tc>
        <w:tc>
          <w:tcPr>
            <w:tcW w:w="6583" w:type="dxa"/>
            <w:tcBorders>
              <w:top w:val="nil"/>
              <w:left w:val="nil"/>
              <w:bottom w:val="single" w:sz="8" w:space="0" w:color="auto"/>
              <w:right w:val="single" w:sz="8" w:space="0" w:color="auto"/>
            </w:tcBorders>
            <w:shd w:val="clear" w:color="auto" w:fill="auto"/>
            <w:vAlign w:val="center"/>
            <w:hideMark/>
          </w:tcPr>
          <w:p w:rsidR="000B6F12" w:rsidRPr="000B6F12" w:rsidRDefault="000B6F12" w:rsidP="000B6F12">
            <w:pPr>
              <w:spacing w:after="0" w:line="240" w:lineRule="auto"/>
              <w:rPr>
                <w:rFonts w:ascii="Times New Roman" w:eastAsia="Times New Roman" w:hAnsi="Times New Roman" w:cs="Times New Roman"/>
                <w:color w:val="000000"/>
                <w:kern w:val="0"/>
                <w:lang w:eastAsia="tr-TR"/>
              </w:rPr>
            </w:pPr>
            <w:r w:rsidRPr="000B6F12">
              <w:rPr>
                <w:rFonts w:ascii="Times New Roman" w:eastAsia="Times New Roman" w:hAnsi="Times New Roman" w:cs="Times New Roman"/>
                <w:color w:val="000000"/>
                <w:kern w:val="0"/>
                <w:lang w:eastAsia="tr-TR"/>
              </w:rPr>
              <w:t>Okulun temizlik işleri.</w:t>
            </w:r>
          </w:p>
        </w:tc>
      </w:tr>
    </w:tbl>
    <w:p w:rsidR="000B6F12" w:rsidRDefault="000B6F12" w:rsidP="00A4006A">
      <w:pPr>
        <w:contextualSpacing/>
        <w:rPr>
          <w:rFonts w:ascii="Times New Roman" w:hAnsi="Times New Roman" w:cs="Times New Roman"/>
          <w:b/>
          <w:sz w:val="24"/>
        </w:rPr>
      </w:pPr>
    </w:p>
    <w:p w:rsidR="00A97A58" w:rsidRDefault="00A97A58" w:rsidP="00886BD8">
      <w:pPr>
        <w:rPr>
          <w:rFonts w:ascii="Times New Roman" w:hAnsi="Times New Roman" w:cs="Times New Roman"/>
          <w:b/>
          <w:sz w:val="24"/>
        </w:rPr>
      </w:pPr>
    </w:p>
    <w:p w:rsidR="00A4006A" w:rsidRDefault="00A4006A" w:rsidP="00A4006A">
      <w:pPr>
        <w:rPr>
          <w:rFonts w:ascii="Times New Roman" w:hAnsi="Times New Roman" w:cs="Times New Roman"/>
          <w:b/>
          <w:sz w:val="24"/>
        </w:rPr>
      </w:pPr>
      <w:r>
        <w:rPr>
          <w:rFonts w:ascii="Times New Roman" w:hAnsi="Times New Roman" w:cs="Times New Roman"/>
          <w:b/>
          <w:sz w:val="24"/>
        </w:rPr>
        <w:t>T</w:t>
      </w:r>
      <w:r w:rsidRPr="00886BD8">
        <w:rPr>
          <w:rFonts w:ascii="Times New Roman" w:hAnsi="Times New Roman" w:cs="Times New Roman"/>
          <w:b/>
          <w:sz w:val="24"/>
        </w:rPr>
        <w:t xml:space="preserve">ablo </w:t>
      </w:r>
      <w:r w:rsidR="001E41EB">
        <w:rPr>
          <w:rFonts w:ascii="Times New Roman" w:hAnsi="Times New Roman" w:cs="Times New Roman"/>
          <w:b/>
          <w:sz w:val="24"/>
        </w:rPr>
        <w:t>13</w:t>
      </w:r>
      <w:r w:rsidRPr="00886BD8">
        <w:rPr>
          <w:rFonts w:ascii="Times New Roman" w:hAnsi="Times New Roman" w:cs="Times New Roman"/>
          <w:b/>
          <w:sz w:val="24"/>
        </w:rPr>
        <w:t>. İdari Personelin Hizmet Süresine İlişkin Bilgiler</w:t>
      </w:r>
    </w:p>
    <w:tbl>
      <w:tblPr>
        <w:tblW w:w="9731" w:type="dxa"/>
        <w:tblCellMar>
          <w:left w:w="70" w:type="dxa"/>
          <w:right w:w="70" w:type="dxa"/>
        </w:tblCellMar>
        <w:tblLook w:val="04A0"/>
      </w:tblPr>
      <w:tblGrid>
        <w:gridCol w:w="2773"/>
        <w:gridCol w:w="5593"/>
        <w:gridCol w:w="1365"/>
      </w:tblGrid>
      <w:tr w:rsidR="000B6F12" w:rsidRPr="000B6F12" w:rsidTr="000B6F12">
        <w:trPr>
          <w:trHeight w:val="415"/>
        </w:trPr>
        <w:tc>
          <w:tcPr>
            <w:tcW w:w="2773" w:type="dxa"/>
            <w:vMerge w:val="restart"/>
            <w:tcBorders>
              <w:top w:val="single" w:sz="8" w:space="0" w:color="auto"/>
              <w:left w:val="single" w:sz="8" w:space="0" w:color="auto"/>
              <w:bottom w:val="single" w:sz="4" w:space="0" w:color="000000"/>
              <w:right w:val="single" w:sz="4" w:space="0" w:color="auto"/>
            </w:tcBorders>
            <w:shd w:val="clear" w:color="000000" w:fill="E2EFDA"/>
            <w:noWrap/>
            <w:vAlign w:val="center"/>
            <w:hideMark/>
          </w:tcPr>
          <w:p w:rsidR="000B6F12" w:rsidRPr="000B6F12" w:rsidRDefault="000B6F12" w:rsidP="000B6F12">
            <w:pPr>
              <w:spacing w:after="0" w:line="240" w:lineRule="auto"/>
              <w:rPr>
                <w:rFonts w:ascii="Times New Roman" w:eastAsia="Times New Roman" w:hAnsi="Times New Roman" w:cs="Times New Roman"/>
                <w:b/>
                <w:bCs/>
                <w:color w:val="000000"/>
                <w:kern w:val="0"/>
                <w:sz w:val="24"/>
                <w:szCs w:val="24"/>
                <w:lang w:eastAsia="tr-TR"/>
              </w:rPr>
            </w:pPr>
            <w:r w:rsidRPr="000B6F12">
              <w:rPr>
                <w:rFonts w:ascii="Times New Roman" w:eastAsia="Times New Roman" w:hAnsi="Times New Roman" w:cs="Times New Roman"/>
                <w:b/>
                <w:bCs/>
                <w:color w:val="000000"/>
                <w:kern w:val="0"/>
                <w:sz w:val="24"/>
                <w:szCs w:val="24"/>
                <w:lang w:eastAsia="tr-TR"/>
              </w:rPr>
              <w:t>Hizmet Süreleri</w:t>
            </w:r>
          </w:p>
        </w:tc>
        <w:tc>
          <w:tcPr>
            <w:tcW w:w="6958" w:type="dxa"/>
            <w:gridSpan w:val="2"/>
            <w:tcBorders>
              <w:top w:val="single" w:sz="8" w:space="0" w:color="auto"/>
              <w:left w:val="nil"/>
              <w:bottom w:val="single" w:sz="4" w:space="0" w:color="auto"/>
              <w:right w:val="single" w:sz="8" w:space="0" w:color="000000"/>
            </w:tcBorders>
            <w:shd w:val="clear" w:color="000000" w:fill="E2EFDA"/>
            <w:noWrap/>
            <w:vAlign w:val="center"/>
            <w:hideMark/>
          </w:tcPr>
          <w:p w:rsidR="000B6F12" w:rsidRPr="000B6F12" w:rsidRDefault="000B6F12" w:rsidP="000B6F12">
            <w:pPr>
              <w:spacing w:after="0" w:line="240" w:lineRule="auto"/>
              <w:jc w:val="center"/>
              <w:rPr>
                <w:rFonts w:ascii="Times New Roman" w:eastAsia="Times New Roman" w:hAnsi="Times New Roman" w:cs="Times New Roman"/>
                <w:b/>
                <w:bCs/>
                <w:color w:val="000000"/>
                <w:kern w:val="0"/>
                <w:sz w:val="24"/>
                <w:szCs w:val="24"/>
                <w:lang w:eastAsia="tr-TR"/>
              </w:rPr>
            </w:pPr>
            <w:r w:rsidRPr="000B6F12">
              <w:rPr>
                <w:rFonts w:ascii="Times New Roman" w:eastAsia="Times New Roman" w:hAnsi="Times New Roman" w:cs="Times New Roman"/>
                <w:b/>
                <w:bCs/>
                <w:color w:val="000000"/>
                <w:kern w:val="0"/>
                <w:sz w:val="24"/>
                <w:szCs w:val="24"/>
                <w:lang w:eastAsia="tr-TR"/>
              </w:rPr>
              <w:t>2024 Yılı İtibariyle</w:t>
            </w:r>
          </w:p>
        </w:tc>
      </w:tr>
      <w:tr w:rsidR="000B6F12" w:rsidRPr="000B6F12" w:rsidTr="000B6F12">
        <w:trPr>
          <w:trHeight w:val="368"/>
        </w:trPr>
        <w:tc>
          <w:tcPr>
            <w:tcW w:w="2773" w:type="dxa"/>
            <w:vMerge/>
            <w:tcBorders>
              <w:top w:val="single" w:sz="8" w:space="0" w:color="auto"/>
              <w:left w:val="single" w:sz="8" w:space="0" w:color="auto"/>
              <w:bottom w:val="single" w:sz="4" w:space="0" w:color="000000"/>
              <w:right w:val="single" w:sz="4" w:space="0" w:color="auto"/>
            </w:tcBorders>
            <w:vAlign w:val="center"/>
            <w:hideMark/>
          </w:tcPr>
          <w:p w:rsidR="000B6F12" w:rsidRPr="000B6F12" w:rsidRDefault="000B6F12" w:rsidP="000B6F12">
            <w:pPr>
              <w:spacing w:after="0" w:line="240" w:lineRule="auto"/>
              <w:rPr>
                <w:rFonts w:ascii="Times New Roman" w:eastAsia="Times New Roman" w:hAnsi="Times New Roman" w:cs="Times New Roman"/>
                <w:b/>
                <w:bCs/>
                <w:color w:val="000000"/>
                <w:kern w:val="0"/>
                <w:sz w:val="24"/>
                <w:szCs w:val="24"/>
                <w:lang w:eastAsia="tr-TR"/>
              </w:rPr>
            </w:pPr>
          </w:p>
        </w:tc>
        <w:tc>
          <w:tcPr>
            <w:tcW w:w="5593" w:type="dxa"/>
            <w:tcBorders>
              <w:top w:val="nil"/>
              <w:left w:val="nil"/>
              <w:bottom w:val="single" w:sz="4" w:space="0" w:color="auto"/>
              <w:right w:val="single" w:sz="4" w:space="0" w:color="auto"/>
            </w:tcBorders>
            <w:shd w:val="clear" w:color="000000" w:fill="E2EFDA"/>
            <w:noWrap/>
            <w:vAlign w:val="center"/>
            <w:hideMark/>
          </w:tcPr>
          <w:p w:rsidR="000B6F12" w:rsidRPr="000B6F12" w:rsidRDefault="000B6F12" w:rsidP="000B6F12">
            <w:pPr>
              <w:spacing w:after="0" w:line="240" w:lineRule="auto"/>
              <w:jc w:val="center"/>
              <w:rPr>
                <w:rFonts w:ascii="Times New Roman" w:eastAsia="Times New Roman" w:hAnsi="Times New Roman" w:cs="Times New Roman"/>
                <w:b/>
                <w:bCs/>
                <w:color w:val="000000"/>
                <w:kern w:val="0"/>
                <w:sz w:val="24"/>
                <w:szCs w:val="24"/>
                <w:lang w:eastAsia="tr-TR"/>
              </w:rPr>
            </w:pPr>
            <w:r w:rsidRPr="000B6F12">
              <w:rPr>
                <w:rFonts w:ascii="Times New Roman" w:eastAsia="Times New Roman" w:hAnsi="Times New Roman" w:cs="Times New Roman"/>
                <w:b/>
                <w:bCs/>
                <w:color w:val="000000"/>
                <w:kern w:val="0"/>
                <w:sz w:val="24"/>
                <w:szCs w:val="24"/>
                <w:lang w:eastAsia="tr-TR"/>
              </w:rPr>
              <w:t>Kişi sayısı</w:t>
            </w:r>
          </w:p>
        </w:tc>
        <w:tc>
          <w:tcPr>
            <w:tcW w:w="1365" w:type="dxa"/>
            <w:tcBorders>
              <w:top w:val="nil"/>
              <w:left w:val="nil"/>
              <w:bottom w:val="single" w:sz="4" w:space="0" w:color="auto"/>
              <w:right w:val="single" w:sz="8" w:space="0" w:color="auto"/>
            </w:tcBorders>
            <w:shd w:val="clear" w:color="000000" w:fill="E2EFDA"/>
            <w:noWrap/>
            <w:vAlign w:val="center"/>
            <w:hideMark/>
          </w:tcPr>
          <w:p w:rsidR="000B6F12" w:rsidRPr="000B6F12" w:rsidRDefault="000B6F12" w:rsidP="000B6F12">
            <w:pPr>
              <w:spacing w:after="0" w:line="240" w:lineRule="auto"/>
              <w:jc w:val="center"/>
              <w:rPr>
                <w:rFonts w:ascii="Times New Roman" w:eastAsia="Times New Roman" w:hAnsi="Times New Roman" w:cs="Times New Roman"/>
                <w:b/>
                <w:bCs/>
                <w:color w:val="000000"/>
                <w:kern w:val="0"/>
                <w:sz w:val="24"/>
                <w:szCs w:val="24"/>
                <w:lang w:eastAsia="tr-TR"/>
              </w:rPr>
            </w:pPr>
            <w:r w:rsidRPr="000B6F12">
              <w:rPr>
                <w:rFonts w:ascii="Times New Roman" w:eastAsia="Times New Roman" w:hAnsi="Times New Roman" w:cs="Times New Roman"/>
                <w:b/>
                <w:bCs/>
                <w:color w:val="000000"/>
                <w:kern w:val="0"/>
                <w:sz w:val="24"/>
                <w:szCs w:val="24"/>
                <w:lang w:eastAsia="tr-TR"/>
              </w:rPr>
              <w:t>%</w:t>
            </w:r>
          </w:p>
        </w:tc>
      </w:tr>
      <w:tr w:rsidR="000B6F12" w:rsidRPr="000B6F12" w:rsidTr="000B6F12">
        <w:trPr>
          <w:trHeight w:val="463"/>
        </w:trPr>
        <w:tc>
          <w:tcPr>
            <w:tcW w:w="2773" w:type="dxa"/>
            <w:tcBorders>
              <w:top w:val="nil"/>
              <w:left w:val="single" w:sz="8" w:space="0" w:color="auto"/>
              <w:bottom w:val="single" w:sz="4" w:space="0" w:color="auto"/>
              <w:right w:val="single" w:sz="4" w:space="0" w:color="auto"/>
            </w:tcBorders>
            <w:shd w:val="clear" w:color="000000" w:fill="E2EFDA"/>
            <w:noWrap/>
            <w:vAlign w:val="center"/>
            <w:hideMark/>
          </w:tcPr>
          <w:p w:rsidR="000B6F12" w:rsidRPr="000B6F12" w:rsidRDefault="000B6F12" w:rsidP="000B6F12">
            <w:pPr>
              <w:spacing w:after="0" w:line="240" w:lineRule="auto"/>
              <w:rPr>
                <w:rFonts w:ascii="Times New Roman" w:eastAsia="Times New Roman" w:hAnsi="Times New Roman" w:cs="Times New Roman"/>
                <w:b/>
                <w:bCs/>
                <w:color w:val="000000"/>
                <w:kern w:val="0"/>
                <w:sz w:val="24"/>
                <w:szCs w:val="24"/>
                <w:lang w:eastAsia="tr-TR"/>
              </w:rPr>
            </w:pPr>
            <w:r w:rsidRPr="000B6F12">
              <w:rPr>
                <w:rFonts w:ascii="Times New Roman" w:eastAsia="Times New Roman" w:hAnsi="Times New Roman" w:cs="Times New Roman"/>
                <w:b/>
                <w:bCs/>
                <w:color w:val="000000"/>
                <w:kern w:val="0"/>
                <w:sz w:val="24"/>
                <w:szCs w:val="24"/>
                <w:lang w:eastAsia="tr-TR"/>
              </w:rPr>
              <w:t>1 - 4 Yıl</w:t>
            </w:r>
          </w:p>
        </w:tc>
        <w:tc>
          <w:tcPr>
            <w:tcW w:w="5593" w:type="dxa"/>
            <w:tcBorders>
              <w:top w:val="nil"/>
              <w:left w:val="nil"/>
              <w:bottom w:val="single" w:sz="4" w:space="0" w:color="auto"/>
              <w:right w:val="single" w:sz="4" w:space="0" w:color="auto"/>
            </w:tcBorders>
            <w:shd w:val="clear" w:color="auto" w:fill="auto"/>
            <w:noWrap/>
            <w:vAlign w:val="center"/>
            <w:hideMark/>
          </w:tcPr>
          <w:p w:rsidR="000B6F12" w:rsidRPr="000B6F12" w:rsidRDefault="0058357D" w:rsidP="000B6F12">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w:t>
            </w:r>
          </w:p>
        </w:tc>
        <w:tc>
          <w:tcPr>
            <w:tcW w:w="1365" w:type="dxa"/>
            <w:tcBorders>
              <w:top w:val="nil"/>
              <w:left w:val="nil"/>
              <w:bottom w:val="single" w:sz="4" w:space="0" w:color="auto"/>
              <w:right w:val="single" w:sz="8" w:space="0" w:color="auto"/>
            </w:tcBorders>
            <w:shd w:val="clear" w:color="auto" w:fill="auto"/>
            <w:noWrap/>
            <w:vAlign w:val="center"/>
            <w:hideMark/>
          </w:tcPr>
          <w:p w:rsidR="000B6F12" w:rsidRPr="000B6F12" w:rsidRDefault="0058357D" w:rsidP="000B6F12">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0</w:t>
            </w:r>
          </w:p>
        </w:tc>
      </w:tr>
      <w:tr w:rsidR="000B6F12" w:rsidRPr="000B6F12" w:rsidTr="000B6F12">
        <w:trPr>
          <w:trHeight w:val="463"/>
        </w:trPr>
        <w:tc>
          <w:tcPr>
            <w:tcW w:w="2773" w:type="dxa"/>
            <w:tcBorders>
              <w:top w:val="nil"/>
              <w:left w:val="single" w:sz="8" w:space="0" w:color="auto"/>
              <w:bottom w:val="single" w:sz="4" w:space="0" w:color="auto"/>
              <w:right w:val="single" w:sz="4" w:space="0" w:color="auto"/>
            </w:tcBorders>
            <w:shd w:val="clear" w:color="000000" w:fill="E2EFDA"/>
            <w:noWrap/>
            <w:vAlign w:val="center"/>
            <w:hideMark/>
          </w:tcPr>
          <w:p w:rsidR="000B6F12" w:rsidRPr="000B6F12" w:rsidRDefault="000B6F12" w:rsidP="000B6F12">
            <w:pPr>
              <w:spacing w:after="0" w:line="240" w:lineRule="auto"/>
              <w:rPr>
                <w:rFonts w:ascii="Times New Roman" w:eastAsia="Times New Roman" w:hAnsi="Times New Roman" w:cs="Times New Roman"/>
                <w:b/>
                <w:bCs/>
                <w:color w:val="000000"/>
                <w:kern w:val="0"/>
                <w:sz w:val="24"/>
                <w:szCs w:val="24"/>
                <w:lang w:eastAsia="tr-TR"/>
              </w:rPr>
            </w:pPr>
            <w:r w:rsidRPr="000B6F12">
              <w:rPr>
                <w:rFonts w:ascii="Times New Roman" w:eastAsia="Times New Roman" w:hAnsi="Times New Roman" w:cs="Times New Roman"/>
                <w:b/>
                <w:bCs/>
                <w:color w:val="000000"/>
                <w:kern w:val="0"/>
                <w:sz w:val="24"/>
                <w:szCs w:val="24"/>
                <w:lang w:eastAsia="tr-TR"/>
              </w:rPr>
              <w:t>5- 7 Yıl</w:t>
            </w:r>
          </w:p>
        </w:tc>
        <w:tc>
          <w:tcPr>
            <w:tcW w:w="5593" w:type="dxa"/>
            <w:tcBorders>
              <w:top w:val="nil"/>
              <w:left w:val="nil"/>
              <w:bottom w:val="single" w:sz="4" w:space="0" w:color="auto"/>
              <w:right w:val="single" w:sz="4" w:space="0" w:color="auto"/>
            </w:tcBorders>
            <w:shd w:val="clear" w:color="auto" w:fill="auto"/>
            <w:noWrap/>
            <w:vAlign w:val="center"/>
            <w:hideMark/>
          </w:tcPr>
          <w:p w:rsidR="000B6F12" w:rsidRPr="000B6F12" w:rsidRDefault="0058357D" w:rsidP="000B6F12">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w:t>
            </w:r>
          </w:p>
        </w:tc>
        <w:tc>
          <w:tcPr>
            <w:tcW w:w="1365" w:type="dxa"/>
            <w:tcBorders>
              <w:top w:val="nil"/>
              <w:left w:val="nil"/>
              <w:bottom w:val="single" w:sz="4" w:space="0" w:color="auto"/>
              <w:right w:val="single" w:sz="8" w:space="0" w:color="auto"/>
            </w:tcBorders>
            <w:shd w:val="clear" w:color="auto" w:fill="auto"/>
            <w:noWrap/>
            <w:vAlign w:val="center"/>
            <w:hideMark/>
          </w:tcPr>
          <w:p w:rsidR="000B6F12" w:rsidRPr="000B6F12" w:rsidRDefault="0058357D" w:rsidP="000B6F12">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0</w:t>
            </w:r>
          </w:p>
        </w:tc>
      </w:tr>
      <w:tr w:rsidR="000B6F12" w:rsidRPr="000B6F12" w:rsidTr="000B6F12">
        <w:trPr>
          <w:trHeight w:val="463"/>
        </w:trPr>
        <w:tc>
          <w:tcPr>
            <w:tcW w:w="2773" w:type="dxa"/>
            <w:tcBorders>
              <w:top w:val="nil"/>
              <w:left w:val="single" w:sz="8" w:space="0" w:color="auto"/>
              <w:bottom w:val="single" w:sz="4" w:space="0" w:color="auto"/>
              <w:right w:val="single" w:sz="4" w:space="0" w:color="auto"/>
            </w:tcBorders>
            <w:shd w:val="clear" w:color="000000" w:fill="E2EFDA"/>
            <w:noWrap/>
            <w:vAlign w:val="center"/>
            <w:hideMark/>
          </w:tcPr>
          <w:p w:rsidR="000B6F12" w:rsidRPr="000B6F12" w:rsidRDefault="000B6F12" w:rsidP="000B6F12">
            <w:pPr>
              <w:spacing w:after="0" w:line="240" w:lineRule="auto"/>
              <w:rPr>
                <w:rFonts w:ascii="Times New Roman" w:eastAsia="Times New Roman" w:hAnsi="Times New Roman" w:cs="Times New Roman"/>
                <w:b/>
                <w:bCs/>
                <w:color w:val="000000"/>
                <w:kern w:val="0"/>
                <w:sz w:val="24"/>
                <w:szCs w:val="24"/>
                <w:lang w:eastAsia="tr-TR"/>
              </w:rPr>
            </w:pPr>
            <w:r w:rsidRPr="000B6F12">
              <w:rPr>
                <w:rFonts w:ascii="Times New Roman" w:eastAsia="Times New Roman" w:hAnsi="Times New Roman" w:cs="Times New Roman"/>
                <w:b/>
                <w:bCs/>
                <w:color w:val="000000"/>
                <w:kern w:val="0"/>
                <w:sz w:val="24"/>
                <w:szCs w:val="24"/>
                <w:lang w:eastAsia="tr-TR"/>
              </w:rPr>
              <w:t>7 -9 Yıl</w:t>
            </w:r>
          </w:p>
        </w:tc>
        <w:tc>
          <w:tcPr>
            <w:tcW w:w="5593" w:type="dxa"/>
            <w:tcBorders>
              <w:top w:val="nil"/>
              <w:left w:val="nil"/>
              <w:bottom w:val="single" w:sz="4" w:space="0" w:color="auto"/>
              <w:right w:val="single" w:sz="4" w:space="0" w:color="auto"/>
            </w:tcBorders>
            <w:shd w:val="clear" w:color="auto" w:fill="auto"/>
            <w:noWrap/>
            <w:vAlign w:val="center"/>
            <w:hideMark/>
          </w:tcPr>
          <w:p w:rsidR="000B6F12" w:rsidRPr="000B6F12" w:rsidRDefault="0058357D" w:rsidP="000B6F12">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0</w:t>
            </w:r>
          </w:p>
        </w:tc>
        <w:tc>
          <w:tcPr>
            <w:tcW w:w="1365" w:type="dxa"/>
            <w:tcBorders>
              <w:top w:val="nil"/>
              <w:left w:val="nil"/>
              <w:bottom w:val="single" w:sz="4" w:space="0" w:color="auto"/>
              <w:right w:val="single" w:sz="8" w:space="0" w:color="auto"/>
            </w:tcBorders>
            <w:shd w:val="clear" w:color="auto" w:fill="auto"/>
            <w:noWrap/>
            <w:vAlign w:val="center"/>
            <w:hideMark/>
          </w:tcPr>
          <w:p w:rsidR="000B6F12" w:rsidRPr="000B6F12" w:rsidRDefault="0058357D" w:rsidP="000B6F12">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0</w:t>
            </w:r>
          </w:p>
        </w:tc>
      </w:tr>
      <w:tr w:rsidR="000B6F12" w:rsidRPr="000B6F12" w:rsidTr="000B6F12">
        <w:trPr>
          <w:trHeight w:val="463"/>
        </w:trPr>
        <w:tc>
          <w:tcPr>
            <w:tcW w:w="2773" w:type="dxa"/>
            <w:tcBorders>
              <w:top w:val="nil"/>
              <w:left w:val="single" w:sz="8" w:space="0" w:color="auto"/>
              <w:bottom w:val="single" w:sz="8" w:space="0" w:color="auto"/>
              <w:right w:val="single" w:sz="4" w:space="0" w:color="auto"/>
            </w:tcBorders>
            <w:shd w:val="clear" w:color="000000" w:fill="E2EFDA"/>
            <w:noWrap/>
            <w:vAlign w:val="center"/>
            <w:hideMark/>
          </w:tcPr>
          <w:p w:rsidR="000B6F12" w:rsidRPr="000B6F12" w:rsidRDefault="000B6F12" w:rsidP="000B6F12">
            <w:pPr>
              <w:spacing w:after="0" w:line="240" w:lineRule="auto"/>
              <w:rPr>
                <w:rFonts w:ascii="Times New Roman" w:eastAsia="Times New Roman" w:hAnsi="Times New Roman" w:cs="Times New Roman"/>
                <w:b/>
                <w:bCs/>
                <w:color w:val="000000"/>
                <w:kern w:val="0"/>
                <w:sz w:val="24"/>
                <w:szCs w:val="24"/>
                <w:lang w:eastAsia="tr-TR"/>
              </w:rPr>
            </w:pPr>
            <w:r w:rsidRPr="000B6F12">
              <w:rPr>
                <w:rFonts w:ascii="Times New Roman" w:eastAsia="Times New Roman" w:hAnsi="Times New Roman" w:cs="Times New Roman"/>
                <w:b/>
                <w:bCs/>
                <w:color w:val="000000"/>
                <w:kern w:val="0"/>
                <w:sz w:val="24"/>
                <w:szCs w:val="24"/>
                <w:lang w:eastAsia="tr-TR"/>
              </w:rPr>
              <w:t>10 ve üzeri</w:t>
            </w:r>
          </w:p>
        </w:tc>
        <w:tc>
          <w:tcPr>
            <w:tcW w:w="5593" w:type="dxa"/>
            <w:tcBorders>
              <w:top w:val="nil"/>
              <w:left w:val="nil"/>
              <w:bottom w:val="single" w:sz="8" w:space="0" w:color="auto"/>
              <w:right w:val="single" w:sz="4" w:space="0" w:color="auto"/>
            </w:tcBorders>
            <w:shd w:val="clear" w:color="auto" w:fill="auto"/>
            <w:noWrap/>
            <w:vAlign w:val="center"/>
            <w:hideMark/>
          </w:tcPr>
          <w:p w:rsidR="000B6F12" w:rsidRPr="000B6F12" w:rsidRDefault="0058357D" w:rsidP="000B6F12">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0</w:t>
            </w:r>
          </w:p>
        </w:tc>
        <w:tc>
          <w:tcPr>
            <w:tcW w:w="1365" w:type="dxa"/>
            <w:tcBorders>
              <w:top w:val="nil"/>
              <w:left w:val="nil"/>
              <w:bottom w:val="single" w:sz="8" w:space="0" w:color="auto"/>
              <w:right w:val="single" w:sz="8" w:space="0" w:color="auto"/>
            </w:tcBorders>
            <w:shd w:val="clear" w:color="auto" w:fill="auto"/>
            <w:noWrap/>
            <w:vAlign w:val="center"/>
            <w:hideMark/>
          </w:tcPr>
          <w:p w:rsidR="000B6F12" w:rsidRPr="000B6F12" w:rsidRDefault="0058357D" w:rsidP="000B6F12">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0</w:t>
            </w:r>
          </w:p>
        </w:tc>
      </w:tr>
    </w:tbl>
    <w:p w:rsidR="00A4006A" w:rsidRDefault="00A4006A" w:rsidP="00A4006A">
      <w:pPr>
        <w:rPr>
          <w:rFonts w:ascii="Times New Roman" w:hAnsi="Times New Roman" w:cs="Times New Roman"/>
          <w:sz w:val="24"/>
        </w:rPr>
      </w:pPr>
    </w:p>
    <w:p w:rsidR="00091B43" w:rsidRPr="00A4006A" w:rsidRDefault="00091B43" w:rsidP="00A4006A">
      <w:pPr>
        <w:rPr>
          <w:rFonts w:ascii="Times New Roman" w:hAnsi="Times New Roman" w:cs="Times New Roman"/>
          <w:sz w:val="24"/>
        </w:rPr>
      </w:pPr>
    </w:p>
    <w:p w:rsidR="00A4006A" w:rsidRDefault="00A4006A" w:rsidP="00A4006A">
      <w:pPr>
        <w:rPr>
          <w:rFonts w:ascii="Times New Roman" w:hAnsi="Times New Roman" w:cs="Times New Roman"/>
          <w:b/>
          <w:sz w:val="24"/>
        </w:rPr>
      </w:pPr>
      <w:r>
        <w:rPr>
          <w:rFonts w:ascii="Times New Roman" w:hAnsi="Times New Roman" w:cs="Times New Roman"/>
          <w:b/>
          <w:sz w:val="24"/>
        </w:rPr>
        <w:t>Tablo 14. Öğretmenlerin Hizmet Süreleri (2024 Yılı İtibarıyla)</w:t>
      </w:r>
    </w:p>
    <w:tbl>
      <w:tblPr>
        <w:tblW w:w="9660" w:type="dxa"/>
        <w:tblCellMar>
          <w:left w:w="70" w:type="dxa"/>
          <w:right w:w="70" w:type="dxa"/>
        </w:tblCellMar>
        <w:tblLook w:val="04A0"/>
      </w:tblPr>
      <w:tblGrid>
        <w:gridCol w:w="2440"/>
        <w:gridCol w:w="429"/>
        <w:gridCol w:w="428"/>
        <w:gridCol w:w="428"/>
        <w:gridCol w:w="428"/>
        <w:gridCol w:w="428"/>
        <w:gridCol w:w="499"/>
        <w:gridCol w:w="190"/>
        <w:gridCol w:w="437"/>
        <w:gridCol w:w="428"/>
        <w:gridCol w:w="428"/>
        <w:gridCol w:w="428"/>
        <w:gridCol w:w="428"/>
        <w:gridCol w:w="491"/>
        <w:gridCol w:w="1800"/>
      </w:tblGrid>
      <w:tr w:rsidR="000B6F12" w:rsidRPr="000B6F12" w:rsidTr="000B6F12">
        <w:trPr>
          <w:trHeight w:val="639"/>
        </w:trPr>
        <w:tc>
          <w:tcPr>
            <w:tcW w:w="2440" w:type="dxa"/>
            <w:tcBorders>
              <w:top w:val="nil"/>
              <w:left w:val="nil"/>
              <w:bottom w:val="nil"/>
              <w:right w:val="nil"/>
            </w:tcBorders>
            <w:shd w:val="clear" w:color="auto" w:fill="auto"/>
            <w:noWrap/>
            <w:vAlign w:val="bottom"/>
            <w:hideMark/>
          </w:tcPr>
          <w:p w:rsidR="000B6F12" w:rsidRPr="000B6F12" w:rsidRDefault="000B6F12" w:rsidP="000B6F12">
            <w:pPr>
              <w:spacing w:after="0" w:line="240" w:lineRule="auto"/>
              <w:rPr>
                <w:rFonts w:ascii="Times New Roman" w:eastAsia="Times New Roman" w:hAnsi="Times New Roman" w:cs="Times New Roman"/>
                <w:kern w:val="0"/>
                <w:sz w:val="24"/>
                <w:szCs w:val="24"/>
                <w:lang w:eastAsia="tr-TR"/>
              </w:rPr>
            </w:pPr>
          </w:p>
        </w:tc>
        <w:tc>
          <w:tcPr>
            <w:tcW w:w="2640" w:type="dxa"/>
            <w:gridSpan w:val="6"/>
            <w:tcBorders>
              <w:top w:val="single" w:sz="8" w:space="0" w:color="auto"/>
              <w:left w:val="single" w:sz="4" w:space="0" w:color="auto"/>
              <w:bottom w:val="nil"/>
              <w:right w:val="single" w:sz="8" w:space="0" w:color="000000"/>
            </w:tcBorders>
            <w:shd w:val="clear" w:color="000000" w:fill="E2EFDA"/>
            <w:noWrap/>
            <w:vAlign w:val="center"/>
            <w:hideMark/>
          </w:tcPr>
          <w:p w:rsidR="000B6F12" w:rsidRPr="000B6F12" w:rsidRDefault="000B6F12" w:rsidP="000B6F12">
            <w:pPr>
              <w:spacing w:after="0" w:line="240" w:lineRule="auto"/>
              <w:jc w:val="center"/>
              <w:rPr>
                <w:rFonts w:ascii="Times New Roman" w:eastAsia="Times New Roman" w:hAnsi="Times New Roman" w:cs="Times New Roman"/>
                <w:b/>
                <w:bCs/>
                <w:color w:val="000000"/>
                <w:kern w:val="0"/>
                <w:sz w:val="24"/>
                <w:szCs w:val="24"/>
                <w:lang w:eastAsia="tr-TR"/>
              </w:rPr>
            </w:pPr>
            <w:r w:rsidRPr="000B6F12">
              <w:rPr>
                <w:rFonts w:ascii="Times New Roman" w:eastAsia="Times New Roman" w:hAnsi="Times New Roman" w:cs="Times New Roman"/>
                <w:b/>
                <w:bCs/>
                <w:color w:val="000000"/>
                <w:kern w:val="0"/>
                <w:sz w:val="24"/>
                <w:szCs w:val="24"/>
                <w:lang w:eastAsia="tr-TR"/>
              </w:rPr>
              <w:t>Kadın</w:t>
            </w:r>
          </w:p>
        </w:tc>
        <w:tc>
          <w:tcPr>
            <w:tcW w:w="140"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hideMark/>
          </w:tcPr>
          <w:p w:rsidR="000B6F12" w:rsidRPr="000B6F12" w:rsidRDefault="000B6F12" w:rsidP="000B6F12">
            <w:pPr>
              <w:spacing w:after="0" w:line="240" w:lineRule="auto"/>
              <w:jc w:val="center"/>
              <w:rPr>
                <w:rFonts w:ascii="Calibri" w:eastAsia="Times New Roman" w:hAnsi="Calibri" w:cs="Calibri"/>
                <w:color w:val="000000"/>
                <w:kern w:val="0"/>
                <w:lang w:eastAsia="tr-TR"/>
              </w:rPr>
            </w:pPr>
            <w:r w:rsidRPr="000B6F12">
              <w:rPr>
                <w:rFonts w:ascii="Calibri" w:eastAsia="Times New Roman" w:hAnsi="Calibri" w:cs="Calibri"/>
                <w:color w:val="000000"/>
                <w:kern w:val="0"/>
                <w:lang w:eastAsia="tr-TR"/>
              </w:rPr>
              <w:t> </w:t>
            </w:r>
          </w:p>
        </w:tc>
        <w:tc>
          <w:tcPr>
            <w:tcW w:w="2640" w:type="dxa"/>
            <w:gridSpan w:val="6"/>
            <w:tcBorders>
              <w:top w:val="single" w:sz="8" w:space="0" w:color="auto"/>
              <w:left w:val="nil"/>
              <w:bottom w:val="single" w:sz="8" w:space="0" w:color="auto"/>
              <w:right w:val="single" w:sz="4" w:space="0" w:color="000000"/>
            </w:tcBorders>
            <w:shd w:val="clear" w:color="000000" w:fill="E2EFDA"/>
            <w:noWrap/>
            <w:vAlign w:val="center"/>
            <w:hideMark/>
          </w:tcPr>
          <w:p w:rsidR="000B6F12" w:rsidRPr="000B6F12" w:rsidRDefault="000B6F12" w:rsidP="000B6F12">
            <w:pPr>
              <w:spacing w:after="0" w:line="240" w:lineRule="auto"/>
              <w:jc w:val="center"/>
              <w:rPr>
                <w:rFonts w:ascii="Times New Roman" w:eastAsia="Times New Roman" w:hAnsi="Times New Roman" w:cs="Times New Roman"/>
                <w:b/>
                <w:bCs/>
                <w:color w:val="000000"/>
                <w:kern w:val="0"/>
                <w:sz w:val="24"/>
                <w:szCs w:val="24"/>
                <w:lang w:eastAsia="tr-TR"/>
              </w:rPr>
            </w:pPr>
            <w:r w:rsidRPr="000B6F12">
              <w:rPr>
                <w:rFonts w:ascii="Times New Roman" w:eastAsia="Times New Roman" w:hAnsi="Times New Roman" w:cs="Times New Roman"/>
                <w:b/>
                <w:bCs/>
                <w:color w:val="000000"/>
                <w:kern w:val="0"/>
                <w:sz w:val="24"/>
                <w:szCs w:val="24"/>
                <w:lang w:eastAsia="tr-TR"/>
              </w:rPr>
              <w:t>Erkek</w:t>
            </w:r>
          </w:p>
        </w:tc>
        <w:tc>
          <w:tcPr>
            <w:tcW w:w="1800" w:type="dxa"/>
            <w:tcBorders>
              <w:top w:val="nil"/>
              <w:left w:val="nil"/>
              <w:bottom w:val="nil"/>
              <w:right w:val="nil"/>
            </w:tcBorders>
            <w:shd w:val="clear" w:color="auto" w:fill="auto"/>
            <w:noWrap/>
            <w:vAlign w:val="bottom"/>
            <w:hideMark/>
          </w:tcPr>
          <w:p w:rsidR="000B6F12" w:rsidRPr="000B6F12" w:rsidRDefault="000B6F12" w:rsidP="000B6F12">
            <w:pPr>
              <w:spacing w:after="0" w:line="240" w:lineRule="auto"/>
              <w:jc w:val="center"/>
              <w:rPr>
                <w:rFonts w:ascii="Times New Roman" w:eastAsia="Times New Roman" w:hAnsi="Times New Roman" w:cs="Times New Roman"/>
                <w:b/>
                <w:bCs/>
                <w:color w:val="000000"/>
                <w:kern w:val="0"/>
                <w:sz w:val="24"/>
                <w:szCs w:val="24"/>
                <w:lang w:eastAsia="tr-TR"/>
              </w:rPr>
            </w:pPr>
          </w:p>
        </w:tc>
      </w:tr>
      <w:tr w:rsidR="000B6F12" w:rsidRPr="000B6F12" w:rsidTr="000B6F12">
        <w:trPr>
          <w:trHeight w:val="1068"/>
        </w:trPr>
        <w:tc>
          <w:tcPr>
            <w:tcW w:w="2440" w:type="dxa"/>
            <w:tcBorders>
              <w:top w:val="single" w:sz="8" w:space="0" w:color="auto"/>
              <w:left w:val="single" w:sz="8" w:space="0" w:color="auto"/>
              <w:bottom w:val="single" w:sz="8" w:space="0" w:color="auto"/>
              <w:right w:val="single" w:sz="4" w:space="0" w:color="auto"/>
            </w:tcBorders>
            <w:shd w:val="clear" w:color="000000" w:fill="E2EFDA"/>
            <w:noWrap/>
            <w:vAlign w:val="center"/>
            <w:hideMark/>
          </w:tcPr>
          <w:p w:rsidR="000B6F12" w:rsidRPr="000B6F12" w:rsidRDefault="000B6F12" w:rsidP="000B6F12">
            <w:pPr>
              <w:spacing w:after="0" w:line="240" w:lineRule="auto"/>
              <w:rPr>
                <w:rFonts w:ascii="Times New Roman" w:eastAsia="Times New Roman" w:hAnsi="Times New Roman" w:cs="Times New Roman"/>
                <w:b/>
                <w:bCs/>
                <w:color w:val="000000"/>
                <w:kern w:val="0"/>
                <w:sz w:val="24"/>
                <w:szCs w:val="24"/>
                <w:lang w:eastAsia="tr-TR"/>
              </w:rPr>
            </w:pPr>
            <w:r w:rsidRPr="000B6F12">
              <w:rPr>
                <w:rFonts w:ascii="Times New Roman" w:eastAsia="Times New Roman" w:hAnsi="Times New Roman" w:cs="Times New Roman"/>
                <w:b/>
                <w:bCs/>
                <w:color w:val="000000"/>
                <w:kern w:val="0"/>
                <w:sz w:val="24"/>
                <w:szCs w:val="24"/>
                <w:lang w:eastAsia="tr-TR"/>
              </w:rPr>
              <w:t>Branşı</w:t>
            </w:r>
          </w:p>
        </w:tc>
        <w:tc>
          <w:tcPr>
            <w:tcW w:w="429" w:type="dxa"/>
            <w:tcBorders>
              <w:top w:val="single" w:sz="8" w:space="0" w:color="auto"/>
              <w:left w:val="nil"/>
              <w:bottom w:val="single" w:sz="8" w:space="0" w:color="auto"/>
              <w:right w:val="single" w:sz="4" w:space="0" w:color="auto"/>
            </w:tcBorders>
            <w:shd w:val="clear" w:color="000000" w:fill="E2EFDA"/>
            <w:noWrap/>
            <w:textDirection w:val="btLr"/>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0"/>
                <w:szCs w:val="20"/>
                <w:lang w:eastAsia="tr-TR"/>
              </w:rPr>
            </w:pPr>
            <w:r w:rsidRPr="000B6F12">
              <w:rPr>
                <w:rFonts w:ascii="Times New Roman" w:eastAsia="Times New Roman" w:hAnsi="Times New Roman" w:cs="Times New Roman"/>
                <w:color w:val="000000"/>
                <w:kern w:val="0"/>
                <w:sz w:val="20"/>
                <w:szCs w:val="20"/>
                <w:lang w:eastAsia="tr-TR"/>
              </w:rPr>
              <w:t>1 - 3 Yıl</w:t>
            </w:r>
          </w:p>
        </w:tc>
        <w:tc>
          <w:tcPr>
            <w:tcW w:w="428" w:type="dxa"/>
            <w:tcBorders>
              <w:top w:val="single" w:sz="8" w:space="0" w:color="auto"/>
              <w:left w:val="nil"/>
              <w:bottom w:val="single" w:sz="8" w:space="0" w:color="auto"/>
              <w:right w:val="single" w:sz="4" w:space="0" w:color="auto"/>
            </w:tcBorders>
            <w:shd w:val="clear" w:color="000000" w:fill="E2EFDA"/>
            <w:noWrap/>
            <w:textDirection w:val="btLr"/>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0"/>
                <w:szCs w:val="20"/>
                <w:lang w:eastAsia="tr-TR"/>
              </w:rPr>
            </w:pPr>
            <w:r w:rsidRPr="000B6F12">
              <w:rPr>
                <w:rFonts w:ascii="Times New Roman" w:eastAsia="Times New Roman" w:hAnsi="Times New Roman" w:cs="Times New Roman"/>
                <w:color w:val="000000"/>
                <w:kern w:val="0"/>
                <w:sz w:val="20"/>
                <w:szCs w:val="20"/>
                <w:lang w:eastAsia="tr-TR"/>
              </w:rPr>
              <w:t>4 - 6 Yıl</w:t>
            </w:r>
          </w:p>
        </w:tc>
        <w:tc>
          <w:tcPr>
            <w:tcW w:w="428" w:type="dxa"/>
            <w:tcBorders>
              <w:top w:val="single" w:sz="8" w:space="0" w:color="auto"/>
              <w:left w:val="nil"/>
              <w:bottom w:val="single" w:sz="8" w:space="0" w:color="auto"/>
              <w:right w:val="single" w:sz="4" w:space="0" w:color="auto"/>
            </w:tcBorders>
            <w:shd w:val="clear" w:color="000000" w:fill="E2EFDA"/>
            <w:noWrap/>
            <w:textDirection w:val="btLr"/>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0"/>
                <w:szCs w:val="20"/>
                <w:lang w:eastAsia="tr-TR"/>
              </w:rPr>
            </w:pPr>
            <w:r w:rsidRPr="000B6F12">
              <w:rPr>
                <w:rFonts w:ascii="Times New Roman" w:eastAsia="Times New Roman" w:hAnsi="Times New Roman" w:cs="Times New Roman"/>
                <w:color w:val="000000"/>
                <w:kern w:val="0"/>
                <w:sz w:val="20"/>
                <w:szCs w:val="20"/>
                <w:lang w:eastAsia="tr-TR"/>
              </w:rPr>
              <w:t>7 - 10 Yıl</w:t>
            </w:r>
          </w:p>
        </w:tc>
        <w:tc>
          <w:tcPr>
            <w:tcW w:w="428" w:type="dxa"/>
            <w:tcBorders>
              <w:top w:val="single" w:sz="8" w:space="0" w:color="auto"/>
              <w:left w:val="nil"/>
              <w:bottom w:val="single" w:sz="8" w:space="0" w:color="auto"/>
              <w:right w:val="single" w:sz="4" w:space="0" w:color="auto"/>
            </w:tcBorders>
            <w:shd w:val="clear" w:color="000000" w:fill="E2EFDA"/>
            <w:noWrap/>
            <w:textDirection w:val="btLr"/>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0"/>
                <w:szCs w:val="20"/>
                <w:lang w:eastAsia="tr-TR"/>
              </w:rPr>
            </w:pPr>
            <w:r w:rsidRPr="000B6F12">
              <w:rPr>
                <w:rFonts w:ascii="Times New Roman" w:eastAsia="Times New Roman" w:hAnsi="Times New Roman" w:cs="Times New Roman"/>
                <w:color w:val="000000"/>
                <w:kern w:val="0"/>
                <w:sz w:val="20"/>
                <w:szCs w:val="20"/>
                <w:lang w:eastAsia="tr-TR"/>
              </w:rPr>
              <w:t>11-15 Yıl</w:t>
            </w:r>
          </w:p>
        </w:tc>
        <w:tc>
          <w:tcPr>
            <w:tcW w:w="428" w:type="dxa"/>
            <w:tcBorders>
              <w:top w:val="single" w:sz="8" w:space="0" w:color="auto"/>
              <w:left w:val="nil"/>
              <w:bottom w:val="single" w:sz="8" w:space="0" w:color="auto"/>
              <w:right w:val="nil"/>
            </w:tcBorders>
            <w:shd w:val="clear" w:color="000000" w:fill="E2EFDA"/>
            <w:noWrap/>
            <w:textDirection w:val="btLr"/>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0"/>
                <w:szCs w:val="20"/>
                <w:lang w:eastAsia="tr-TR"/>
              </w:rPr>
            </w:pPr>
            <w:r w:rsidRPr="000B6F12">
              <w:rPr>
                <w:rFonts w:ascii="Times New Roman" w:eastAsia="Times New Roman" w:hAnsi="Times New Roman" w:cs="Times New Roman"/>
                <w:color w:val="000000"/>
                <w:kern w:val="0"/>
                <w:sz w:val="20"/>
                <w:szCs w:val="20"/>
                <w:lang w:eastAsia="tr-TR"/>
              </w:rPr>
              <w:t>15 ve üzeri</w:t>
            </w:r>
          </w:p>
        </w:tc>
        <w:tc>
          <w:tcPr>
            <w:tcW w:w="499" w:type="dxa"/>
            <w:tcBorders>
              <w:top w:val="single" w:sz="8" w:space="0" w:color="auto"/>
              <w:left w:val="single" w:sz="4" w:space="0" w:color="auto"/>
              <w:bottom w:val="single" w:sz="8" w:space="0" w:color="auto"/>
              <w:right w:val="nil"/>
            </w:tcBorders>
            <w:shd w:val="clear" w:color="000000" w:fill="E2EFDA"/>
            <w:noWrap/>
            <w:textDirection w:val="btLr"/>
            <w:vAlign w:val="center"/>
            <w:hideMark/>
          </w:tcPr>
          <w:p w:rsidR="000B6F12" w:rsidRPr="000B6F12" w:rsidRDefault="000B6F12" w:rsidP="000B6F12">
            <w:pPr>
              <w:spacing w:after="0" w:line="240" w:lineRule="auto"/>
              <w:jc w:val="center"/>
              <w:rPr>
                <w:rFonts w:ascii="Times New Roman" w:eastAsia="Times New Roman" w:hAnsi="Times New Roman" w:cs="Times New Roman"/>
                <w:b/>
                <w:bCs/>
                <w:color w:val="000000"/>
                <w:kern w:val="0"/>
                <w:sz w:val="20"/>
                <w:szCs w:val="20"/>
                <w:lang w:eastAsia="tr-TR"/>
              </w:rPr>
            </w:pPr>
            <w:r w:rsidRPr="000B6F12">
              <w:rPr>
                <w:rFonts w:ascii="Times New Roman" w:eastAsia="Times New Roman" w:hAnsi="Times New Roman" w:cs="Times New Roman"/>
                <w:b/>
                <w:bCs/>
                <w:color w:val="000000"/>
                <w:kern w:val="0"/>
                <w:sz w:val="20"/>
                <w:szCs w:val="20"/>
                <w:lang w:eastAsia="tr-TR"/>
              </w:rPr>
              <w:t>TOPLAM</w:t>
            </w:r>
          </w:p>
        </w:tc>
        <w:tc>
          <w:tcPr>
            <w:tcW w:w="140" w:type="dxa"/>
            <w:vMerge/>
            <w:tcBorders>
              <w:top w:val="single" w:sz="8" w:space="0" w:color="auto"/>
              <w:left w:val="single" w:sz="8" w:space="0" w:color="auto"/>
              <w:bottom w:val="single" w:sz="8" w:space="0" w:color="000000"/>
              <w:right w:val="single" w:sz="8" w:space="0" w:color="auto"/>
            </w:tcBorders>
            <w:vAlign w:val="center"/>
            <w:hideMark/>
          </w:tcPr>
          <w:p w:rsidR="000B6F12" w:rsidRPr="000B6F12" w:rsidRDefault="000B6F12" w:rsidP="000B6F12">
            <w:pPr>
              <w:spacing w:after="0" w:line="240" w:lineRule="auto"/>
              <w:rPr>
                <w:rFonts w:ascii="Calibri" w:eastAsia="Times New Roman" w:hAnsi="Calibri" w:cs="Calibri"/>
                <w:color w:val="000000"/>
                <w:kern w:val="0"/>
                <w:lang w:eastAsia="tr-TR"/>
              </w:rPr>
            </w:pPr>
          </w:p>
        </w:tc>
        <w:tc>
          <w:tcPr>
            <w:tcW w:w="437" w:type="dxa"/>
            <w:tcBorders>
              <w:top w:val="nil"/>
              <w:left w:val="nil"/>
              <w:bottom w:val="single" w:sz="8" w:space="0" w:color="auto"/>
              <w:right w:val="single" w:sz="4" w:space="0" w:color="auto"/>
            </w:tcBorders>
            <w:shd w:val="clear" w:color="000000" w:fill="E2EFDA"/>
            <w:noWrap/>
            <w:textDirection w:val="btLr"/>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0"/>
                <w:szCs w:val="20"/>
                <w:lang w:eastAsia="tr-TR"/>
              </w:rPr>
            </w:pPr>
            <w:r w:rsidRPr="000B6F12">
              <w:rPr>
                <w:rFonts w:ascii="Times New Roman" w:eastAsia="Times New Roman" w:hAnsi="Times New Roman" w:cs="Times New Roman"/>
                <w:color w:val="000000"/>
                <w:kern w:val="0"/>
                <w:sz w:val="20"/>
                <w:szCs w:val="20"/>
                <w:lang w:eastAsia="tr-TR"/>
              </w:rPr>
              <w:t>1 - 3 Yıl</w:t>
            </w:r>
          </w:p>
        </w:tc>
        <w:tc>
          <w:tcPr>
            <w:tcW w:w="428" w:type="dxa"/>
            <w:tcBorders>
              <w:top w:val="nil"/>
              <w:left w:val="nil"/>
              <w:bottom w:val="single" w:sz="8" w:space="0" w:color="auto"/>
              <w:right w:val="single" w:sz="4" w:space="0" w:color="auto"/>
            </w:tcBorders>
            <w:shd w:val="clear" w:color="000000" w:fill="E2EFDA"/>
            <w:noWrap/>
            <w:textDirection w:val="btLr"/>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0"/>
                <w:szCs w:val="20"/>
                <w:lang w:eastAsia="tr-TR"/>
              </w:rPr>
            </w:pPr>
            <w:r w:rsidRPr="000B6F12">
              <w:rPr>
                <w:rFonts w:ascii="Times New Roman" w:eastAsia="Times New Roman" w:hAnsi="Times New Roman" w:cs="Times New Roman"/>
                <w:color w:val="000000"/>
                <w:kern w:val="0"/>
                <w:sz w:val="20"/>
                <w:szCs w:val="20"/>
                <w:lang w:eastAsia="tr-TR"/>
              </w:rPr>
              <w:t>4 - 6 Yıl</w:t>
            </w:r>
          </w:p>
        </w:tc>
        <w:tc>
          <w:tcPr>
            <w:tcW w:w="428" w:type="dxa"/>
            <w:tcBorders>
              <w:top w:val="nil"/>
              <w:left w:val="nil"/>
              <w:bottom w:val="single" w:sz="8" w:space="0" w:color="auto"/>
              <w:right w:val="single" w:sz="4" w:space="0" w:color="auto"/>
            </w:tcBorders>
            <w:shd w:val="clear" w:color="000000" w:fill="E2EFDA"/>
            <w:noWrap/>
            <w:textDirection w:val="btLr"/>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0"/>
                <w:szCs w:val="20"/>
                <w:lang w:eastAsia="tr-TR"/>
              </w:rPr>
            </w:pPr>
            <w:r w:rsidRPr="000B6F12">
              <w:rPr>
                <w:rFonts w:ascii="Times New Roman" w:eastAsia="Times New Roman" w:hAnsi="Times New Roman" w:cs="Times New Roman"/>
                <w:color w:val="000000"/>
                <w:kern w:val="0"/>
                <w:sz w:val="20"/>
                <w:szCs w:val="20"/>
                <w:lang w:eastAsia="tr-TR"/>
              </w:rPr>
              <w:t>7 - 10 Yıl</w:t>
            </w:r>
          </w:p>
        </w:tc>
        <w:tc>
          <w:tcPr>
            <w:tcW w:w="428" w:type="dxa"/>
            <w:tcBorders>
              <w:top w:val="nil"/>
              <w:left w:val="nil"/>
              <w:bottom w:val="single" w:sz="8" w:space="0" w:color="auto"/>
              <w:right w:val="single" w:sz="4" w:space="0" w:color="auto"/>
            </w:tcBorders>
            <w:shd w:val="clear" w:color="000000" w:fill="E2EFDA"/>
            <w:noWrap/>
            <w:textDirection w:val="btLr"/>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0"/>
                <w:szCs w:val="20"/>
                <w:lang w:eastAsia="tr-TR"/>
              </w:rPr>
            </w:pPr>
            <w:r w:rsidRPr="000B6F12">
              <w:rPr>
                <w:rFonts w:ascii="Times New Roman" w:eastAsia="Times New Roman" w:hAnsi="Times New Roman" w:cs="Times New Roman"/>
                <w:color w:val="000000"/>
                <w:kern w:val="0"/>
                <w:sz w:val="20"/>
                <w:szCs w:val="20"/>
                <w:lang w:eastAsia="tr-TR"/>
              </w:rPr>
              <w:t>11-15 Yıl</w:t>
            </w:r>
          </w:p>
        </w:tc>
        <w:tc>
          <w:tcPr>
            <w:tcW w:w="428" w:type="dxa"/>
            <w:tcBorders>
              <w:top w:val="nil"/>
              <w:left w:val="nil"/>
              <w:bottom w:val="single" w:sz="8" w:space="0" w:color="auto"/>
              <w:right w:val="single" w:sz="4" w:space="0" w:color="auto"/>
            </w:tcBorders>
            <w:shd w:val="clear" w:color="000000" w:fill="E2EFDA"/>
            <w:noWrap/>
            <w:textDirection w:val="btLr"/>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0"/>
                <w:szCs w:val="20"/>
                <w:lang w:eastAsia="tr-TR"/>
              </w:rPr>
            </w:pPr>
            <w:r w:rsidRPr="000B6F12">
              <w:rPr>
                <w:rFonts w:ascii="Times New Roman" w:eastAsia="Times New Roman" w:hAnsi="Times New Roman" w:cs="Times New Roman"/>
                <w:color w:val="000000"/>
                <w:kern w:val="0"/>
                <w:sz w:val="20"/>
                <w:szCs w:val="20"/>
                <w:lang w:eastAsia="tr-TR"/>
              </w:rPr>
              <w:t>15 ve üzeri</w:t>
            </w:r>
          </w:p>
        </w:tc>
        <w:tc>
          <w:tcPr>
            <w:tcW w:w="491" w:type="dxa"/>
            <w:tcBorders>
              <w:top w:val="nil"/>
              <w:left w:val="nil"/>
              <w:bottom w:val="single" w:sz="8" w:space="0" w:color="auto"/>
              <w:right w:val="nil"/>
            </w:tcBorders>
            <w:shd w:val="clear" w:color="000000" w:fill="E2EFDA"/>
            <w:noWrap/>
            <w:textDirection w:val="btLr"/>
            <w:vAlign w:val="center"/>
            <w:hideMark/>
          </w:tcPr>
          <w:p w:rsidR="000B6F12" w:rsidRPr="000B6F12" w:rsidRDefault="000B6F12" w:rsidP="000B6F12">
            <w:pPr>
              <w:spacing w:after="0" w:line="240" w:lineRule="auto"/>
              <w:jc w:val="center"/>
              <w:rPr>
                <w:rFonts w:ascii="Times New Roman" w:eastAsia="Times New Roman" w:hAnsi="Times New Roman" w:cs="Times New Roman"/>
                <w:b/>
                <w:bCs/>
                <w:color w:val="000000"/>
                <w:kern w:val="0"/>
                <w:sz w:val="20"/>
                <w:szCs w:val="20"/>
                <w:lang w:eastAsia="tr-TR"/>
              </w:rPr>
            </w:pPr>
            <w:r w:rsidRPr="000B6F12">
              <w:rPr>
                <w:rFonts w:ascii="Times New Roman" w:eastAsia="Times New Roman" w:hAnsi="Times New Roman" w:cs="Times New Roman"/>
                <w:b/>
                <w:bCs/>
                <w:color w:val="000000"/>
                <w:kern w:val="0"/>
                <w:sz w:val="20"/>
                <w:szCs w:val="20"/>
                <w:lang w:eastAsia="tr-TR"/>
              </w:rPr>
              <w:t>TOPLAM</w:t>
            </w:r>
          </w:p>
        </w:tc>
        <w:tc>
          <w:tcPr>
            <w:tcW w:w="1800" w:type="dxa"/>
            <w:tcBorders>
              <w:top w:val="single" w:sz="8" w:space="0" w:color="auto"/>
              <w:left w:val="single" w:sz="4" w:space="0" w:color="auto"/>
              <w:bottom w:val="single" w:sz="8" w:space="0" w:color="auto"/>
              <w:right w:val="single" w:sz="8" w:space="0" w:color="auto"/>
            </w:tcBorders>
            <w:shd w:val="clear" w:color="000000" w:fill="E2EFDA"/>
            <w:noWrap/>
            <w:vAlign w:val="center"/>
            <w:hideMark/>
          </w:tcPr>
          <w:p w:rsidR="000B6F12" w:rsidRPr="000B6F12" w:rsidRDefault="000B6F12" w:rsidP="000B6F12">
            <w:pPr>
              <w:spacing w:after="0" w:line="240" w:lineRule="auto"/>
              <w:jc w:val="center"/>
              <w:rPr>
                <w:rFonts w:ascii="Times New Roman" w:eastAsia="Times New Roman" w:hAnsi="Times New Roman" w:cs="Times New Roman"/>
                <w:b/>
                <w:bCs/>
                <w:color w:val="000000"/>
                <w:kern w:val="0"/>
                <w:sz w:val="24"/>
                <w:szCs w:val="24"/>
                <w:lang w:eastAsia="tr-TR"/>
              </w:rPr>
            </w:pPr>
            <w:r w:rsidRPr="000B6F12">
              <w:rPr>
                <w:rFonts w:ascii="Times New Roman" w:eastAsia="Times New Roman" w:hAnsi="Times New Roman" w:cs="Times New Roman"/>
                <w:b/>
                <w:bCs/>
                <w:color w:val="000000"/>
                <w:kern w:val="0"/>
                <w:sz w:val="24"/>
                <w:szCs w:val="24"/>
                <w:lang w:eastAsia="tr-TR"/>
              </w:rPr>
              <w:t>Genel Toplam</w:t>
            </w:r>
          </w:p>
        </w:tc>
      </w:tr>
      <w:tr w:rsidR="000B6F12" w:rsidRPr="000B6F12" w:rsidTr="000B6F12">
        <w:trPr>
          <w:trHeight w:val="468"/>
        </w:trPr>
        <w:tc>
          <w:tcPr>
            <w:tcW w:w="244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0B6F12" w:rsidRPr="000B6F12" w:rsidRDefault="0058357D" w:rsidP="000B6F12">
            <w:pPr>
              <w:spacing w:after="0" w:line="240" w:lineRule="auto"/>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Edebiyat</w:t>
            </w:r>
          </w:p>
        </w:tc>
        <w:tc>
          <w:tcPr>
            <w:tcW w:w="429" w:type="dxa"/>
            <w:tcBorders>
              <w:top w:val="single" w:sz="4" w:space="0" w:color="auto"/>
              <w:left w:val="nil"/>
              <w:bottom w:val="single" w:sz="4" w:space="0" w:color="auto"/>
              <w:right w:val="single" w:sz="4" w:space="0" w:color="auto"/>
            </w:tcBorders>
            <w:shd w:val="clear" w:color="auto" w:fill="auto"/>
            <w:noWrap/>
            <w:vAlign w:val="center"/>
            <w:hideMark/>
          </w:tcPr>
          <w:p w:rsidR="000B6F12" w:rsidRPr="000B6F12" w:rsidRDefault="0058357D" w:rsidP="000B6F12">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1</w:t>
            </w:r>
            <w:r w:rsidR="000B6F12" w:rsidRPr="000B6F12">
              <w:rPr>
                <w:rFonts w:ascii="Times New Roman" w:eastAsia="Times New Roman" w:hAnsi="Times New Roman" w:cs="Times New Roman"/>
                <w:color w:val="000000"/>
                <w:kern w:val="0"/>
                <w:sz w:val="24"/>
                <w:szCs w:val="24"/>
                <w:lang w:eastAsia="tr-TR"/>
              </w:rPr>
              <w:t> </w:t>
            </w:r>
          </w:p>
        </w:tc>
        <w:tc>
          <w:tcPr>
            <w:tcW w:w="428" w:type="dxa"/>
            <w:tcBorders>
              <w:top w:val="single" w:sz="4" w:space="0" w:color="auto"/>
              <w:left w:val="nil"/>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 </w:t>
            </w:r>
          </w:p>
        </w:tc>
        <w:tc>
          <w:tcPr>
            <w:tcW w:w="428" w:type="dxa"/>
            <w:tcBorders>
              <w:top w:val="single" w:sz="4" w:space="0" w:color="auto"/>
              <w:left w:val="nil"/>
              <w:bottom w:val="single" w:sz="4" w:space="0" w:color="auto"/>
              <w:right w:val="single" w:sz="4" w:space="0" w:color="auto"/>
            </w:tcBorders>
            <w:shd w:val="clear" w:color="auto" w:fill="auto"/>
            <w:noWrap/>
            <w:vAlign w:val="center"/>
            <w:hideMark/>
          </w:tcPr>
          <w:p w:rsidR="000B6F12" w:rsidRPr="000B6F12" w:rsidRDefault="000B6F12" w:rsidP="0058357D">
            <w:pPr>
              <w:spacing w:after="0" w:line="240" w:lineRule="auto"/>
              <w:jc w:val="center"/>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 </w:t>
            </w:r>
          </w:p>
        </w:tc>
        <w:tc>
          <w:tcPr>
            <w:tcW w:w="428" w:type="dxa"/>
            <w:tcBorders>
              <w:top w:val="single" w:sz="4" w:space="0" w:color="auto"/>
              <w:left w:val="nil"/>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 </w:t>
            </w:r>
          </w:p>
        </w:tc>
        <w:tc>
          <w:tcPr>
            <w:tcW w:w="428" w:type="dxa"/>
            <w:tcBorders>
              <w:top w:val="single" w:sz="4" w:space="0" w:color="auto"/>
              <w:left w:val="nil"/>
              <w:bottom w:val="single" w:sz="4" w:space="0" w:color="auto"/>
              <w:right w:val="nil"/>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p>
        </w:tc>
        <w:tc>
          <w:tcPr>
            <w:tcW w:w="499" w:type="dxa"/>
            <w:tcBorders>
              <w:top w:val="single" w:sz="4" w:space="0" w:color="auto"/>
              <w:left w:val="single" w:sz="4" w:space="0" w:color="auto"/>
              <w:bottom w:val="single" w:sz="4" w:space="0" w:color="auto"/>
              <w:right w:val="nil"/>
            </w:tcBorders>
            <w:shd w:val="clear" w:color="000000" w:fill="E2EFDA"/>
            <w:noWrap/>
            <w:vAlign w:val="center"/>
            <w:hideMark/>
          </w:tcPr>
          <w:p w:rsidR="000B6F12" w:rsidRPr="000B6F12" w:rsidRDefault="0058357D" w:rsidP="000B6F12">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w:t>
            </w:r>
          </w:p>
        </w:tc>
        <w:tc>
          <w:tcPr>
            <w:tcW w:w="140" w:type="dxa"/>
            <w:vMerge/>
            <w:tcBorders>
              <w:top w:val="single" w:sz="8" w:space="0" w:color="auto"/>
              <w:left w:val="single" w:sz="8" w:space="0" w:color="auto"/>
              <w:bottom w:val="single" w:sz="8" w:space="0" w:color="000000"/>
              <w:right w:val="single" w:sz="8" w:space="0" w:color="auto"/>
            </w:tcBorders>
            <w:vAlign w:val="center"/>
            <w:hideMark/>
          </w:tcPr>
          <w:p w:rsidR="000B6F12" w:rsidRPr="000B6F12" w:rsidRDefault="000B6F12" w:rsidP="000B6F12">
            <w:pPr>
              <w:spacing w:after="0" w:line="240" w:lineRule="auto"/>
              <w:rPr>
                <w:rFonts w:ascii="Calibri" w:eastAsia="Times New Roman" w:hAnsi="Calibri" w:cs="Calibri"/>
                <w:color w:val="000000"/>
                <w:kern w:val="0"/>
                <w:lang w:eastAsia="tr-TR"/>
              </w:rPr>
            </w:pPr>
          </w:p>
        </w:tc>
        <w:tc>
          <w:tcPr>
            <w:tcW w:w="437" w:type="dxa"/>
            <w:tcBorders>
              <w:top w:val="single" w:sz="4" w:space="0" w:color="auto"/>
              <w:left w:val="nil"/>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 </w:t>
            </w:r>
            <w:r w:rsidR="0058357D">
              <w:rPr>
                <w:rFonts w:ascii="Times New Roman" w:eastAsia="Times New Roman" w:hAnsi="Times New Roman" w:cs="Times New Roman"/>
                <w:color w:val="000000"/>
                <w:kern w:val="0"/>
                <w:sz w:val="24"/>
                <w:szCs w:val="24"/>
                <w:lang w:eastAsia="tr-TR"/>
              </w:rPr>
              <w:t>1</w:t>
            </w:r>
          </w:p>
        </w:tc>
        <w:tc>
          <w:tcPr>
            <w:tcW w:w="428" w:type="dxa"/>
            <w:tcBorders>
              <w:top w:val="single" w:sz="4" w:space="0" w:color="auto"/>
              <w:left w:val="nil"/>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 </w:t>
            </w:r>
          </w:p>
        </w:tc>
        <w:tc>
          <w:tcPr>
            <w:tcW w:w="428" w:type="dxa"/>
            <w:tcBorders>
              <w:top w:val="single" w:sz="4" w:space="0" w:color="auto"/>
              <w:left w:val="nil"/>
              <w:bottom w:val="single" w:sz="4" w:space="0" w:color="auto"/>
              <w:right w:val="single" w:sz="4" w:space="0" w:color="auto"/>
            </w:tcBorders>
            <w:shd w:val="clear" w:color="auto" w:fill="auto"/>
            <w:noWrap/>
            <w:vAlign w:val="center"/>
            <w:hideMark/>
          </w:tcPr>
          <w:p w:rsidR="000B6F12" w:rsidRPr="000B6F12" w:rsidRDefault="0058357D" w:rsidP="000B6F12">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1</w:t>
            </w:r>
          </w:p>
        </w:tc>
        <w:tc>
          <w:tcPr>
            <w:tcW w:w="428" w:type="dxa"/>
            <w:tcBorders>
              <w:top w:val="single" w:sz="4" w:space="0" w:color="auto"/>
              <w:left w:val="nil"/>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 </w:t>
            </w:r>
          </w:p>
        </w:tc>
        <w:tc>
          <w:tcPr>
            <w:tcW w:w="428" w:type="dxa"/>
            <w:tcBorders>
              <w:top w:val="single" w:sz="4" w:space="0" w:color="auto"/>
              <w:left w:val="nil"/>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p>
        </w:tc>
        <w:tc>
          <w:tcPr>
            <w:tcW w:w="491" w:type="dxa"/>
            <w:tcBorders>
              <w:top w:val="single" w:sz="4" w:space="0" w:color="auto"/>
              <w:left w:val="nil"/>
              <w:bottom w:val="single" w:sz="4" w:space="0" w:color="auto"/>
              <w:right w:val="nil"/>
            </w:tcBorders>
            <w:shd w:val="clear" w:color="000000" w:fill="E2EFDA"/>
            <w:noWrap/>
            <w:vAlign w:val="center"/>
            <w:hideMark/>
          </w:tcPr>
          <w:p w:rsidR="000B6F12" w:rsidRPr="000B6F12" w:rsidRDefault="0058357D" w:rsidP="000B6F12">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2</w:t>
            </w:r>
          </w:p>
        </w:tc>
        <w:tc>
          <w:tcPr>
            <w:tcW w:w="1800"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0B6F12" w:rsidRPr="000B6F12" w:rsidRDefault="0058357D" w:rsidP="000B6F12">
            <w:pPr>
              <w:spacing w:after="0" w:line="240" w:lineRule="auto"/>
              <w:jc w:val="center"/>
              <w:rPr>
                <w:rFonts w:ascii="Times New Roman" w:eastAsia="Times New Roman" w:hAnsi="Times New Roman" w:cs="Times New Roman"/>
                <w:b/>
                <w:bCs/>
                <w:color w:val="000000"/>
                <w:kern w:val="0"/>
                <w:sz w:val="28"/>
                <w:szCs w:val="28"/>
                <w:lang w:eastAsia="tr-TR"/>
              </w:rPr>
            </w:pPr>
            <w:r>
              <w:rPr>
                <w:rFonts w:ascii="Times New Roman" w:eastAsia="Times New Roman" w:hAnsi="Times New Roman" w:cs="Times New Roman"/>
                <w:b/>
                <w:bCs/>
                <w:color w:val="000000"/>
                <w:kern w:val="0"/>
                <w:sz w:val="28"/>
                <w:szCs w:val="28"/>
                <w:lang w:eastAsia="tr-TR"/>
              </w:rPr>
              <w:t>3</w:t>
            </w:r>
          </w:p>
        </w:tc>
      </w:tr>
      <w:tr w:rsidR="000B6F12" w:rsidRPr="000B6F12" w:rsidTr="000B6F12">
        <w:trPr>
          <w:trHeight w:val="468"/>
        </w:trPr>
        <w:tc>
          <w:tcPr>
            <w:tcW w:w="2440" w:type="dxa"/>
            <w:tcBorders>
              <w:top w:val="nil"/>
              <w:left w:val="single" w:sz="8" w:space="0" w:color="auto"/>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rPr>
                <w:rFonts w:ascii="Times New Roman" w:eastAsia="Times New Roman" w:hAnsi="Times New Roman" w:cs="Times New Roman"/>
                <w:b/>
                <w:bCs/>
                <w:color w:val="000000"/>
                <w:kern w:val="0"/>
                <w:sz w:val="24"/>
                <w:szCs w:val="24"/>
                <w:lang w:eastAsia="tr-TR"/>
              </w:rPr>
            </w:pPr>
            <w:r w:rsidRPr="000B6F12">
              <w:rPr>
                <w:rFonts w:ascii="Times New Roman" w:eastAsia="Times New Roman" w:hAnsi="Times New Roman" w:cs="Times New Roman"/>
                <w:b/>
                <w:bCs/>
                <w:color w:val="000000"/>
                <w:kern w:val="0"/>
                <w:sz w:val="24"/>
                <w:szCs w:val="24"/>
                <w:lang w:eastAsia="tr-TR"/>
              </w:rPr>
              <w:t xml:space="preserve">Matematik </w:t>
            </w:r>
          </w:p>
        </w:tc>
        <w:tc>
          <w:tcPr>
            <w:tcW w:w="429" w:type="dxa"/>
            <w:tcBorders>
              <w:top w:val="nil"/>
              <w:left w:val="nil"/>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 </w:t>
            </w:r>
          </w:p>
        </w:tc>
        <w:tc>
          <w:tcPr>
            <w:tcW w:w="428" w:type="dxa"/>
            <w:tcBorders>
              <w:top w:val="nil"/>
              <w:left w:val="nil"/>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 </w:t>
            </w:r>
          </w:p>
        </w:tc>
        <w:tc>
          <w:tcPr>
            <w:tcW w:w="428" w:type="dxa"/>
            <w:tcBorders>
              <w:top w:val="nil"/>
              <w:left w:val="nil"/>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 </w:t>
            </w:r>
          </w:p>
        </w:tc>
        <w:tc>
          <w:tcPr>
            <w:tcW w:w="428" w:type="dxa"/>
            <w:tcBorders>
              <w:top w:val="nil"/>
              <w:left w:val="nil"/>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p>
        </w:tc>
        <w:tc>
          <w:tcPr>
            <w:tcW w:w="428" w:type="dxa"/>
            <w:tcBorders>
              <w:top w:val="nil"/>
              <w:left w:val="nil"/>
              <w:bottom w:val="single" w:sz="4" w:space="0" w:color="auto"/>
              <w:right w:val="nil"/>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p>
        </w:tc>
        <w:tc>
          <w:tcPr>
            <w:tcW w:w="499" w:type="dxa"/>
            <w:tcBorders>
              <w:top w:val="nil"/>
              <w:left w:val="single" w:sz="4" w:space="0" w:color="auto"/>
              <w:bottom w:val="single" w:sz="4" w:space="0" w:color="auto"/>
              <w:right w:val="nil"/>
            </w:tcBorders>
            <w:shd w:val="clear" w:color="000000" w:fill="E2EFDA"/>
            <w:noWrap/>
            <w:vAlign w:val="center"/>
            <w:hideMark/>
          </w:tcPr>
          <w:p w:rsidR="000B6F12" w:rsidRPr="000B6F12" w:rsidRDefault="000B6F12" w:rsidP="000B6F12">
            <w:pPr>
              <w:spacing w:after="0" w:line="240" w:lineRule="auto"/>
              <w:jc w:val="center"/>
              <w:rPr>
                <w:rFonts w:ascii="Times New Roman" w:eastAsia="Times New Roman" w:hAnsi="Times New Roman" w:cs="Times New Roman"/>
                <w:b/>
                <w:bCs/>
                <w:color w:val="000000"/>
                <w:kern w:val="0"/>
                <w:sz w:val="24"/>
                <w:szCs w:val="24"/>
                <w:lang w:eastAsia="tr-TR"/>
              </w:rPr>
            </w:pPr>
          </w:p>
        </w:tc>
        <w:tc>
          <w:tcPr>
            <w:tcW w:w="140" w:type="dxa"/>
            <w:vMerge/>
            <w:tcBorders>
              <w:top w:val="single" w:sz="8" w:space="0" w:color="auto"/>
              <w:left w:val="single" w:sz="8" w:space="0" w:color="auto"/>
              <w:bottom w:val="single" w:sz="8" w:space="0" w:color="000000"/>
              <w:right w:val="single" w:sz="8" w:space="0" w:color="auto"/>
            </w:tcBorders>
            <w:vAlign w:val="center"/>
            <w:hideMark/>
          </w:tcPr>
          <w:p w:rsidR="000B6F12" w:rsidRPr="000B6F12" w:rsidRDefault="000B6F12" w:rsidP="000B6F12">
            <w:pPr>
              <w:spacing w:after="0" w:line="240" w:lineRule="auto"/>
              <w:rPr>
                <w:rFonts w:ascii="Calibri" w:eastAsia="Times New Roman" w:hAnsi="Calibri" w:cs="Calibri"/>
                <w:color w:val="000000"/>
                <w:kern w:val="0"/>
                <w:lang w:eastAsia="tr-TR"/>
              </w:rPr>
            </w:pPr>
          </w:p>
        </w:tc>
        <w:tc>
          <w:tcPr>
            <w:tcW w:w="437" w:type="dxa"/>
            <w:tcBorders>
              <w:top w:val="nil"/>
              <w:left w:val="nil"/>
              <w:bottom w:val="single" w:sz="4" w:space="0" w:color="auto"/>
              <w:right w:val="single" w:sz="4" w:space="0" w:color="auto"/>
            </w:tcBorders>
            <w:shd w:val="clear" w:color="auto" w:fill="auto"/>
            <w:noWrap/>
            <w:vAlign w:val="center"/>
            <w:hideMark/>
          </w:tcPr>
          <w:p w:rsidR="000B6F12" w:rsidRPr="000B6F12" w:rsidRDefault="0058357D" w:rsidP="000B6F12">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1</w:t>
            </w:r>
            <w:r w:rsidR="000B6F12" w:rsidRPr="000B6F12">
              <w:rPr>
                <w:rFonts w:ascii="Times New Roman" w:eastAsia="Times New Roman" w:hAnsi="Times New Roman" w:cs="Times New Roman"/>
                <w:color w:val="000000"/>
                <w:kern w:val="0"/>
                <w:sz w:val="24"/>
                <w:szCs w:val="24"/>
                <w:lang w:eastAsia="tr-TR"/>
              </w:rPr>
              <w:t> </w:t>
            </w:r>
          </w:p>
        </w:tc>
        <w:tc>
          <w:tcPr>
            <w:tcW w:w="428" w:type="dxa"/>
            <w:tcBorders>
              <w:top w:val="nil"/>
              <w:left w:val="nil"/>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 </w:t>
            </w:r>
          </w:p>
        </w:tc>
        <w:tc>
          <w:tcPr>
            <w:tcW w:w="428" w:type="dxa"/>
            <w:tcBorders>
              <w:top w:val="nil"/>
              <w:left w:val="nil"/>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 </w:t>
            </w:r>
          </w:p>
        </w:tc>
        <w:tc>
          <w:tcPr>
            <w:tcW w:w="428" w:type="dxa"/>
            <w:tcBorders>
              <w:top w:val="nil"/>
              <w:left w:val="nil"/>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 </w:t>
            </w:r>
          </w:p>
        </w:tc>
        <w:tc>
          <w:tcPr>
            <w:tcW w:w="428" w:type="dxa"/>
            <w:tcBorders>
              <w:top w:val="nil"/>
              <w:left w:val="nil"/>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 </w:t>
            </w:r>
          </w:p>
        </w:tc>
        <w:tc>
          <w:tcPr>
            <w:tcW w:w="491" w:type="dxa"/>
            <w:tcBorders>
              <w:top w:val="nil"/>
              <w:left w:val="nil"/>
              <w:bottom w:val="single" w:sz="4" w:space="0" w:color="auto"/>
              <w:right w:val="nil"/>
            </w:tcBorders>
            <w:shd w:val="clear" w:color="000000" w:fill="E2EFDA"/>
            <w:noWrap/>
            <w:vAlign w:val="center"/>
            <w:hideMark/>
          </w:tcPr>
          <w:p w:rsidR="000B6F12" w:rsidRPr="000B6F12" w:rsidRDefault="0058357D" w:rsidP="000B6F12">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w:t>
            </w:r>
          </w:p>
        </w:tc>
        <w:tc>
          <w:tcPr>
            <w:tcW w:w="1800" w:type="dxa"/>
            <w:tcBorders>
              <w:top w:val="nil"/>
              <w:left w:val="single" w:sz="4" w:space="0" w:color="auto"/>
              <w:bottom w:val="single" w:sz="4" w:space="0" w:color="auto"/>
              <w:right w:val="single" w:sz="8" w:space="0" w:color="auto"/>
            </w:tcBorders>
            <w:shd w:val="clear" w:color="auto" w:fill="auto"/>
            <w:noWrap/>
            <w:vAlign w:val="center"/>
            <w:hideMark/>
          </w:tcPr>
          <w:p w:rsidR="000B6F12" w:rsidRPr="000B6F12" w:rsidRDefault="0058357D" w:rsidP="000B6F12">
            <w:pPr>
              <w:spacing w:after="0" w:line="240" w:lineRule="auto"/>
              <w:jc w:val="center"/>
              <w:rPr>
                <w:rFonts w:ascii="Times New Roman" w:eastAsia="Times New Roman" w:hAnsi="Times New Roman" w:cs="Times New Roman"/>
                <w:b/>
                <w:bCs/>
                <w:color w:val="000000"/>
                <w:kern w:val="0"/>
                <w:sz w:val="28"/>
                <w:szCs w:val="28"/>
                <w:lang w:eastAsia="tr-TR"/>
              </w:rPr>
            </w:pPr>
            <w:r>
              <w:rPr>
                <w:rFonts w:ascii="Times New Roman" w:eastAsia="Times New Roman" w:hAnsi="Times New Roman" w:cs="Times New Roman"/>
                <w:b/>
                <w:bCs/>
                <w:color w:val="000000"/>
                <w:kern w:val="0"/>
                <w:sz w:val="28"/>
                <w:szCs w:val="28"/>
                <w:lang w:eastAsia="tr-TR"/>
              </w:rPr>
              <w:t>1</w:t>
            </w:r>
          </w:p>
        </w:tc>
      </w:tr>
      <w:tr w:rsidR="000B6F12" w:rsidRPr="000B6F12" w:rsidTr="000B6F12">
        <w:trPr>
          <w:trHeight w:val="468"/>
        </w:trPr>
        <w:tc>
          <w:tcPr>
            <w:tcW w:w="2440" w:type="dxa"/>
            <w:tcBorders>
              <w:top w:val="nil"/>
              <w:left w:val="single" w:sz="8" w:space="0" w:color="auto"/>
              <w:bottom w:val="single" w:sz="4" w:space="0" w:color="auto"/>
              <w:right w:val="single" w:sz="4" w:space="0" w:color="auto"/>
            </w:tcBorders>
            <w:shd w:val="clear" w:color="auto" w:fill="auto"/>
            <w:noWrap/>
            <w:vAlign w:val="center"/>
            <w:hideMark/>
          </w:tcPr>
          <w:p w:rsidR="000B6F12" w:rsidRPr="000B6F12" w:rsidRDefault="0058357D" w:rsidP="000B6F12">
            <w:pPr>
              <w:spacing w:after="0" w:line="240" w:lineRule="auto"/>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Tarih</w:t>
            </w:r>
          </w:p>
        </w:tc>
        <w:tc>
          <w:tcPr>
            <w:tcW w:w="429" w:type="dxa"/>
            <w:tcBorders>
              <w:top w:val="nil"/>
              <w:left w:val="nil"/>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 </w:t>
            </w:r>
          </w:p>
        </w:tc>
        <w:tc>
          <w:tcPr>
            <w:tcW w:w="428" w:type="dxa"/>
            <w:tcBorders>
              <w:top w:val="nil"/>
              <w:left w:val="nil"/>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 </w:t>
            </w:r>
          </w:p>
        </w:tc>
        <w:tc>
          <w:tcPr>
            <w:tcW w:w="428" w:type="dxa"/>
            <w:tcBorders>
              <w:top w:val="nil"/>
              <w:left w:val="nil"/>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 </w:t>
            </w:r>
          </w:p>
        </w:tc>
        <w:tc>
          <w:tcPr>
            <w:tcW w:w="428" w:type="dxa"/>
            <w:tcBorders>
              <w:top w:val="nil"/>
              <w:left w:val="nil"/>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p>
        </w:tc>
        <w:tc>
          <w:tcPr>
            <w:tcW w:w="428" w:type="dxa"/>
            <w:tcBorders>
              <w:top w:val="nil"/>
              <w:left w:val="nil"/>
              <w:bottom w:val="single" w:sz="4" w:space="0" w:color="auto"/>
              <w:right w:val="nil"/>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p>
        </w:tc>
        <w:tc>
          <w:tcPr>
            <w:tcW w:w="499" w:type="dxa"/>
            <w:tcBorders>
              <w:top w:val="nil"/>
              <w:left w:val="single" w:sz="4" w:space="0" w:color="auto"/>
              <w:bottom w:val="single" w:sz="4" w:space="0" w:color="auto"/>
              <w:right w:val="nil"/>
            </w:tcBorders>
            <w:shd w:val="clear" w:color="000000" w:fill="E2EFDA"/>
            <w:noWrap/>
            <w:vAlign w:val="center"/>
            <w:hideMark/>
          </w:tcPr>
          <w:p w:rsidR="000B6F12" w:rsidRPr="000B6F12" w:rsidRDefault="000B6F12" w:rsidP="000B6F12">
            <w:pPr>
              <w:spacing w:after="0" w:line="240" w:lineRule="auto"/>
              <w:jc w:val="center"/>
              <w:rPr>
                <w:rFonts w:ascii="Times New Roman" w:eastAsia="Times New Roman" w:hAnsi="Times New Roman" w:cs="Times New Roman"/>
                <w:b/>
                <w:bCs/>
                <w:color w:val="000000"/>
                <w:kern w:val="0"/>
                <w:sz w:val="24"/>
                <w:szCs w:val="24"/>
                <w:lang w:eastAsia="tr-TR"/>
              </w:rPr>
            </w:pPr>
          </w:p>
        </w:tc>
        <w:tc>
          <w:tcPr>
            <w:tcW w:w="140" w:type="dxa"/>
            <w:vMerge/>
            <w:tcBorders>
              <w:top w:val="single" w:sz="8" w:space="0" w:color="auto"/>
              <w:left w:val="single" w:sz="8" w:space="0" w:color="auto"/>
              <w:bottom w:val="single" w:sz="8" w:space="0" w:color="000000"/>
              <w:right w:val="single" w:sz="8" w:space="0" w:color="auto"/>
            </w:tcBorders>
            <w:vAlign w:val="center"/>
            <w:hideMark/>
          </w:tcPr>
          <w:p w:rsidR="000B6F12" w:rsidRPr="000B6F12" w:rsidRDefault="000B6F12" w:rsidP="000B6F12">
            <w:pPr>
              <w:spacing w:after="0" w:line="240" w:lineRule="auto"/>
              <w:rPr>
                <w:rFonts w:ascii="Calibri" w:eastAsia="Times New Roman" w:hAnsi="Calibri" w:cs="Calibri"/>
                <w:color w:val="000000"/>
                <w:kern w:val="0"/>
                <w:lang w:eastAsia="tr-TR"/>
              </w:rPr>
            </w:pPr>
          </w:p>
        </w:tc>
        <w:tc>
          <w:tcPr>
            <w:tcW w:w="437" w:type="dxa"/>
            <w:tcBorders>
              <w:top w:val="nil"/>
              <w:left w:val="nil"/>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 </w:t>
            </w:r>
            <w:r w:rsidR="0058357D">
              <w:rPr>
                <w:rFonts w:ascii="Times New Roman" w:eastAsia="Times New Roman" w:hAnsi="Times New Roman" w:cs="Times New Roman"/>
                <w:color w:val="000000"/>
                <w:kern w:val="0"/>
                <w:sz w:val="24"/>
                <w:szCs w:val="24"/>
                <w:lang w:eastAsia="tr-TR"/>
              </w:rPr>
              <w:t>1</w:t>
            </w:r>
          </w:p>
        </w:tc>
        <w:tc>
          <w:tcPr>
            <w:tcW w:w="428" w:type="dxa"/>
            <w:tcBorders>
              <w:top w:val="nil"/>
              <w:left w:val="nil"/>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 </w:t>
            </w:r>
          </w:p>
        </w:tc>
        <w:tc>
          <w:tcPr>
            <w:tcW w:w="428" w:type="dxa"/>
            <w:tcBorders>
              <w:top w:val="nil"/>
              <w:left w:val="nil"/>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 </w:t>
            </w:r>
          </w:p>
        </w:tc>
        <w:tc>
          <w:tcPr>
            <w:tcW w:w="428" w:type="dxa"/>
            <w:tcBorders>
              <w:top w:val="nil"/>
              <w:left w:val="nil"/>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p>
        </w:tc>
        <w:tc>
          <w:tcPr>
            <w:tcW w:w="428" w:type="dxa"/>
            <w:tcBorders>
              <w:top w:val="nil"/>
              <w:left w:val="nil"/>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p>
        </w:tc>
        <w:tc>
          <w:tcPr>
            <w:tcW w:w="491" w:type="dxa"/>
            <w:tcBorders>
              <w:top w:val="nil"/>
              <w:left w:val="nil"/>
              <w:bottom w:val="single" w:sz="4" w:space="0" w:color="auto"/>
              <w:right w:val="nil"/>
            </w:tcBorders>
            <w:shd w:val="clear" w:color="000000" w:fill="E2EFDA"/>
            <w:noWrap/>
            <w:vAlign w:val="center"/>
            <w:hideMark/>
          </w:tcPr>
          <w:p w:rsidR="000B6F12" w:rsidRPr="000B6F12" w:rsidRDefault="0058357D" w:rsidP="000B6F12">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w:t>
            </w:r>
          </w:p>
        </w:tc>
        <w:tc>
          <w:tcPr>
            <w:tcW w:w="1800" w:type="dxa"/>
            <w:tcBorders>
              <w:top w:val="nil"/>
              <w:left w:val="single" w:sz="4" w:space="0" w:color="auto"/>
              <w:bottom w:val="single" w:sz="4" w:space="0" w:color="auto"/>
              <w:right w:val="single" w:sz="8" w:space="0" w:color="auto"/>
            </w:tcBorders>
            <w:shd w:val="clear" w:color="auto" w:fill="auto"/>
            <w:noWrap/>
            <w:vAlign w:val="center"/>
            <w:hideMark/>
          </w:tcPr>
          <w:p w:rsidR="000B6F12" w:rsidRPr="000B6F12" w:rsidRDefault="0058357D" w:rsidP="000B6F12">
            <w:pPr>
              <w:spacing w:after="0" w:line="240" w:lineRule="auto"/>
              <w:jc w:val="center"/>
              <w:rPr>
                <w:rFonts w:ascii="Times New Roman" w:eastAsia="Times New Roman" w:hAnsi="Times New Roman" w:cs="Times New Roman"/>
                <w:b/>
                <w:bCs/>
                <w:color w:val="000000"/>
                <w:kern w:val="0"/>
                <w:sz w:val="28"/>
                <w:szCs w:val="28"/>
                <w:lang w:eastAsia="tr-TR"/>
              </w:rPr>
            </w:pPr>
            <w:r>
              <w:rPr>
                <w:rFonts w:ascii="Times New Roman" w:eastAsia="Times New Roman" w:hAnsi="Times New Roman" w:cs="Times New Roman"/>
                <w:b/>
                <w:bCs/>
                <w:color w:val="000000"/>
                <w:kern w:val="0"/>
                <w:sz w:val="28"/>
                <w:szCs w:val="28"/>
                <w:lang w:eastAsia="tr-TR"/>
              </w:rPr>
              <w:t>1</w:t>
            </w:r>
          </w:p>
        </w:tc>
      </w:tr>
      <w:tr w:rsidR="000B6F12" w:rsidRPr="000B6F12" w:rsidTr="000B6F12">
        <w:trPr>
          <w:trHeight w:val="468"/>
        </w:trPr>
        <w:tc>
          <w:tcPr>
            <w:tcW w:w="2440" w:type="dxa"/>
            <w:tcBorders>
              <w:top w:val="nil"/>
              <w:left w:val="single" w:sz="8" w:space="0" w:color="auto"/>
              <w:bottom w:val="single" w:sz="4" w:space="0" w:color="auto"/>
              <w:right w:val="single" w:sz="4" w:space="0" w:color="auto"/>
            </w:tcBorders>
            <w:shd w:val="clear" w:color="auto" w:fill="auto"/>
            <w:noWrap/>
            <w:vAlign w:val="center"/>
            <w:hideMark/>
          </w:tcPr>
          <w:p w:rsidR="000B6F12" w:rsidRPr="000B6F12" w:rsidRDefault="0058357D" w:rsidP="000B6F12">
            <w:pPr>
              <w:spacing w:after="0" w:line="240" w:lineRule="auto"/>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Biyoloji</w:t>
            </w:r>
          </w:p>
        </w:tc>
        <w:tc>
          <w:tcPr>
            <w:tcW w:w="429" w:type="dxa"/>
            <w:tcBorders>
              <w:top w:val="nil"/>
              <w:left w:val="nil"/>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 </w:t>
            </w:r>
          </w:p>
        </w:tc>
        <w:tc>
          <w:tcPr>
            <w:tcW w:w="428" w:type="dxa"/>
            <w:tcBorders>
              <w:top w:val="nil"/>
              <w:left w:val="nil"/>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 </w:t>
            </w:r>
          </w:p>
        </w:tc>
        <w:tc>
          <w:tcPr>
            <w:tcW w:w="428" w:type="dxa"/>
            <w:tcBorders>
              <w:top w:val="nil"/>
              <w:left w:val="nil"/>
              <w:bottom w:val="single" w:sz="4" w:space="0" w:color="auto"/>
              <w:right w:val="single" w:sz="4" w:space="0" w:color="auto"/>
            </w:tcBorders>
            <w:shd w:val="clear" w:color="auto" w:fill="auto"/>
            <w:noWrap/>
            <w:vAlign w:val="center"/>
            <w:hideMark/>
          </w:tcPr>
          <w:p w:rsidR="000B6F12" w:rsidRPr="000B6F12" w:rsidRDefault="0058357D" w:rsidP="000B6F12">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1</w:t>
            </w:r>
          </w:p>
        </w:tc>
        <w:tc>
          <w:tcPr>
            <w:tcW w:w="428" w:type="dxa"/>
            <w:tcBorders>
              <w:top w:val="nil"/>
              <w:left w:val="nil"/>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p>
        </w:tc>
        <w:tc>
          <w:tcPr>
            <w:tcW w:w="428" w:type="dxa"/>
            <w:tcBorders>
              <w:top w:val="nil"/>
              <w:left w:val="nil"/>
              <w:bottom w:val="single" w:sz="4" w:space="0" w:color="auto"/>
              <w:right w:val="nil"/>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p>
        </w:tc>
        <w:tc>
          <w:tcPr>
            <w:tcW w:w="499" w:type="dxa"/>
            <w:tcBorders>
              <w:top w:val="nil"/>
              <w:left w:val="single" w:sz="4" w:space="0" w:color="auto"/>
              <w:bottom w:val="single" w:sz="4" w:space="0" w:color="auto"/>
              <w:right w:val="nil"/>
            </w:tcBorders>
            <w:shd w:val="clear" w:color="000000" w:fill="E2EFDA"/>
            <w:noWrap/>
            <w:vAlign w:val="center"/>
            <w:hideMark/>
          </w:tcPr>
          <w:p w:rsidR="000B6F12" w:rsidRPr="000B6F12" w:rsidRDefault="0058357D" w:rsidP="000B6F12">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w:t>
            </w:r>
          </w:p>
        </w:tc>
        <w:tc>
          <w:tcPr>
            <w:tcW w:w="140" w:type="dxa"/>
            <w:vMerge/>
            <w:tcBorders>
              <w:top w:val="single" w:sz="8" w:space="0" w:color="auto"/>
              <w:left w:val="single" w:sz="8" w:space="0" w:color="auto"/>
              <w:bottom w:val="single" w:sz="8" w:space="0" w:color="000000"/>
              <w:right w:val="single" w:sz="8" w:space="0" w:color="auto"/>
            </w:tcBorders>
            <w:vAlign w:val="center"/>
            <w:hideMark/>
          </w:tcPr>
          <w:p w:rsidR="000B6F12" w:rsidRPr="000B6F12" w:rsidRDefault="000B6F12" w:rsidP="000B6F12">
            <w:pPr>
              <w:spacing w:after="0" w:line="240" w:lineRule="auto"/>
              <w:rPr>
                <w:rFonts w:ascii="Calibri" w:eastAsia="Times New Roman" w:hAnsi="Calibri" w:cs="Calibri"/>
                <w:color w:val="000000"/>
                <w:kern w:val="0"/>
                <w:lang w:eastAsia="tr-TR"/>
              </w:rPr>
            </w:pPr>
          </w:p>
        </w:tc>
        <w:tc>
          <w:tcPr>
            <w:tcW w:w="437" w:type="dxa"/>
            <w:tcBorders>
              <w:top w:val="nil"/>
              <w:left w:val="nil"/>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 </w:t>
            </w:r>
          </w:p>
        </w:tc>
        <w:tc>
          <w:tcPr>
            <w:tcW w:w="428" w:type="dxa"/>
            <w:tcBorders>
              <w:top w:val="nil"/>
              <w:left w:val="nil"/>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 </w:t>
            </w:r>
          </w:p>
        </w:tc>
        <w:tc>
          <w:tcPr>
            <w:tcW w:w="428" w:type="dxa"/>
            <w:tcBorders>
              <w:top w:val="nil"/>
              <w:left w:val="nil"/>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 </w:t>
            </w:r>
          </w:p>
        </w:tc>
        <w:tc>
          <w:tcPr>
            <w:tcW w:w="428" w:type="dxa"/>
            <w:tcBorders>
              <w:top w:val="nil"/>
              <w:left w:val="nil"/>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 </w:t>
            </w:r>
          </w:p>
        </w:tc>
        <w:tc>
          <w:tcPr>
            <w:tcW w:w="428" w:type="dxa"/>
            <w:tcBorders>
              <w:top w:val="nil"/>
              <w:left w:val="nil"/>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p>
        </w:tc>
        <w:tc>
          <w:tcPr>
            <w:tcW w:w="491" w:type="dxa"/>
            <w:tcBorders>
              <w:top w:val="nil"/>
              <w:left w:val="nil"/>
              <w:bottom w:val="single" w:sz="4" w:space="0" w:color="auto"/>
              <w:right w:val="nil"/>
            </w:tcBorders>
            <w:shd w:val="clear" w:color="000000" w:fill="E2EFDA"/>
            <w:noWrap/>
            <w:vAlign w:val="center"/>
            <w:hideMark/>
          </w:tcPr>
          <w:p w:rsidR="000B6F12" w:rsidRPr="000B6F12" w:rsidRDefault="000B6F12" w:rsidP="000B6F12">
            <w:pPr>
              <w:spacing w:after="0" w:line="240" w:lineRule="auto"/>
              <w:jc w:val="center"/>
              <w:rPr>
                <w:rFonts w:ascii="Times New Roman" w:eastAsia="Times New Roman" w:hAnsi="Times New Roman" w:cs="Times New Roman"/>
                <w:b/>
                <w:bCs/>
                <w:color w:val="000000"/>
                <w:kern w:val="0"/>
                <w:sz w:val="24"/>
                <w:szCs w:val="24"/>
                <w:lang w:eastAsia="tr-TR"/>
              </w:rPr>
            </w:pPr>
          </w:p>
        </w:tc>
        <w:tc>
          <w:tcPr>
            <w:tcW w:w="1800" w:type="dxa"/>
            <w:tcBorders>
              <w:top w:val="nil"/>
              <w:left w:val="single" w:sz="4" w:space="0" w:color="auto"/>
              <w:bottom w:val="single" w:sz="4" w:space="0" w:color="auto"/>
              <w:right w:val="single" w:sz="8" w:space="0" w:color="auto"/>
            </w:tcBorders>
            <w:shd w:val="clear" w:color="auto" w:fill="auto"/>
            <w:noWrap/>
            <w:vAlign w:val="center"/>
            <w:hideMark/>
          </w:tcPr>
          <w:p w:rsidR="000B6F12" w:rsidRPr="000B6F12" w:rsidRDefault="0058357D" w:rsidP="000B6F12">
            <w:pPr>
              <w:spacing w:after="0" w:line="240" w:lineRule="auto"/>
              <w:jc w:val="center"/>
              <w:rPr>
                <w:rFonts w:ascii="Times New Roman" w:eastAsia="Times New Roman" w:hAnsi="Times New Roman" w:cs="Times New Roman"/>
                <w:b/>
                <w:bCs/>
                <w:color w:val="000000"/>
                <w:kern w:val="0"/>
                <w:sz w:val="28"/>
                <w:szCs w:val="28"/>
                <w:lang w:eastAsia="tr-TR"/>
              </w:rPr>
            </w:pPr>
            <w:r>
              <w:rPr>
                <w:rFonts w:ascii="Times New Roman" w:eastAsia="Times New Roman" w:hAnsi="Times New Roman" w:cs="Times New Roman"/>
                <w:b/>
                <w:bCs/>
                <w:color w:val="000000"/>
                <w:kern w:val="0"/>
                <w:sz w:val="28"/>
                <w:szCs w:val="28"/>
                <w:lang w:eastAsia="tr-TR"/>
              </w:rPr>
              <w:t>1</w:t>
            </w:r>
          </w:p>
        </w:tc>
      </w:tr>
      <w:tr w:rsidR="000B6F12" w:rsidRPr="000B6F12" w:rsidTr="000B6F12">
        <w:trPr>
          <w:trHeight w:val="468"/>
        </w:trPr>
        <w:tc>
          <w:tcPr>
            <w:tcW w:w="2440" w:type="dxa"/>
            <w:tcBorders>
              <w:top w:val="nil"/>
              <w:left w:val="single" w:sz="8" w:space="0" w:color="auto"/>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rPr>
                <w:rFonts w:ascii="Times New Roman" w:eastAsia="Times New Roman" w:hAnsi="Times New Roman" w:cs="Times New Roman"/>
                <w:b/>
                <w:bCs/>
                <w:color w:val="000000"/>
                <w:kern w:val="0"/>
                <w:sz w:val="24"/>
                <w:szCs w:val="24"/>
                <w:lang w:eastAsia="tr-TR"/>
              </w:rPr>
            </w:pPr>
            <w:r w:rsidRPr="000B6F12">
              <w:rPr>
                <w:rFonts w:ascii="Times New Roman" w:eastAsia="Times New Roman" w:hAnsi="Times New Roman" w:cs="Times New Roman"/>
                <w:b/>
                <w:bCs/>
                <w:color w:val="000000"/>
                <w:kern w:val="0"/>
                <w:sz w:val="24"/>
                <w:szCs w:val="24"/>
                <w:lang w:eastAsia="tr-TR"/>
              </w:rPr>
              <w:lastRenderedPageBreak/>
              <w:t>İngililzce</w:t>
            </w:r>
          </w:p>
        </w:tc>
        <w:tc>
          <w:tcPr>
            <w:tcW w:w="429" w:type="dxa"/>
            <w:tcBorders>
              <w:top w:val="nil"/>
              <w:left w:val="nil"/>
              <w:bottom w:val="single" w:sz="4" w:space="0" w:color="auto"/>
              <w:right w:val="single" w:sz="4" w:space="0" w:color="auto"/>
            </w:tcBorders>
            <w:shd w:val="clear" w:color="auto" w:fill="auto"/>
            <w:noWrap/>
            <w:vAlign w:val="center"/>
            <w:hideMark/>
          </w:tcPr>
          <w:p w:rsidR="000B6F12" w:rsidRPr="000B6F12" w:rsidRDefault="0058357D" w:rsidP="000B6F12">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1</w:t>
            </w:r>
            <w:r w:rsidR="000B6F12" w:rsidRPr="000B6F12">
              <w:rPr>
                <w:rFonts w:ascii="Times New Roman" w:eastAsia="Times New Roman" w:hAnsi="Times New Roman" w:cs="Times New Roman"/>
                <w:color w:val="000000"/>
                <w:kern w:val="0"/>
                <w:sz w:val="24"/>
                <w:szCs w:val="24"/>
                <w:lang w:eastAsia="tr-TR"/>
              </w:rPr>
              <w:t> </w:t>
            </w:r>
          </w:p>
        </w:tc>
        <w:tc>
          <w:tcPr>
            <w:tcW w:w="428" w:type="dxa"/>
            <w:tcBorders>
              <w:top w:val="nil"/>
              <w:left w:val="nil"/>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 </w:t>
            </w:r>
          </w:p>
        </w:tc>
        <w:tc>
          <w:tcPr>
            <w:tcW w:w="428" w:type="dxa"/>
            <w:tcBorders>
              <w:top w:val="nil"/>
              <w:left w:val="nil"/>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 </w:t>
            </w:r>
          </w:p>
        </w:tc>
        <w:tc>
          <w:tcPr>
            <w:tcW w:w="428" w:type="dxa"/>
            <w:tcBorders>
              <w:top w:val="nil"/>
              <w:left w:val="nil"/>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 </w:t>
            </w:r>
          </w:p>
        </w:tc>
        <w:tc>
          <w:tcPr>
            <w:tcW w:w="428" w:type="dxa"/>
            <w:tcBorders>
              <w:top w:val="nil"/>
              <w:left w:val="nil"/>
              <w:bottom w:val="single" w:sz="4" w:space="0" w:color="auto"/>
              <w:right w:val="nil"/>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p>
        </w:tc>
        <w:tc>
          <w:tcPr>
            <w:tcW w:w="499" w:type="dxa"/>
            <w:tcBorders>
              <w:top w:val="nil"/>
              <w:left w:val="single" w:sz="4" w:space="0" w:color="auto"/>
              <w:bottom w:val="single" w:sz="4" w:space="0" w:color="auto"/>
              <w:right w:val="nil"/>
            </w:tcBorders>
            <w:shd w:val="clear" w:color="000000" w:fill="E2EFDA"/>
            <w:noWrap/>
            <w:vAlign w:val="center"/>
            <w:hideMark/>
          </w:tcPr>
          <w:p w:rsidR="000B6F12" w:rsidRPr="000B6F12" w:rsidRDefault="0058357D" w:rsidP="000B6F12">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w:t>
            </w:r>
          </w:p>
        </w:tc>
        <w:tc>
          <w:tcPr>
            <w:tcW w:w="140" w:type="dxa"/>
            <w:vMerge/>
            <w:tcBorders>
              <w:top w:val="single" w:sz="8" w:space="0" w:color="auto"/>
              <w:left w:val="single" w:sz="8" w:space="0" w:color="auto"/>
              <w:bottom w:val="single" w:sz="8" w:space="0" w:color="000000"/>
              <w:right w:val="single" w:sz="8" w:space="0" w:color="auto"/>
            </w:tcBorders>
            <w:vAlign w:val="center"/>
            <w:hideMark/>
          </w:tcPr>
          <w:p w:rsidR="000B6F12" w:rsidRPr="000B6F12" w:rsidRDefault="000B6F12" w:rsidP="000B6F12">
            <w:pPr>
              <w:spacing w:after="0" w:line="240" w:lineRule="auto"/>
              <w:rPr>
                <w:rFonts w:ascii="Calibri" w:eastAsia="Times New Roman" w:hAnsi="Calibri" w:cs="Calibri"/>
                <w:color w:val="000000"/>
                <w:kern w:val="0"/>
                <w:lang w:eastAsia="tr-TR"/>
              </w:rPr>
            </w:pPr>
          </w:p>
        </w:tc>
        <w:tc>
          <w:tcPr>
            <w:tcW w:w="437" w:type="dxa"/>
            <w:tcBorders>
              <w:top w:val="nil"/>
              <w:left w:val="nil"/>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 </w:t>
            </w:r>
            <w:r w:rsidR="0058357D">
              <w:rPr>
                <w:rFonts w:ascii="Times New Roman" w:eastAsia="Times New Roman" w:hAnsi="Times New Roman" w:cs="Times New Roman"/>
                <w:color w:val="000000"/>
                <w:kern w:val="0"/>
                <w:sz w:val="24"/>
                <w:szCs w:val="24"/>
                <w:lang w:eastAsia="tr-TR"/>
              </w:rPr>
              <w:t>1</w:t>
            </w:r>
          </w:p>
        </w:tc>
        <w:tc>
          <w:tcPr>
            <w:tcW w:w="428" w:type="dxa"/>
            <w:tcBorders>
              <w:top w:val="nil"/>
              <w:left w:val="nil"/>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 </w:t>
            </w:r>
          </w:p>
        </w:tc>
        <w:tc>
          <w:tcPr>
            <w:tcW w:w="428" w:type="dxa"/>
            <w:tcBorders>
              <w:top w:val="nil"/>
              <w:left w:val="nil"/>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 </w:t>
            </w:r>
          </w:p>
        </w:tc>
        <w:tc>
          <w:tcPr>
            <w:tcW w:w="428" w:type="dxa"/>
            <w:tcBorders>
              <w:top w:val="nil"/>
              <w:left w:val="nil"/>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 </w:t>
            </w:r>
          </w:p>
        </w:tc>
        <w:tc>
          <w:tcPr>
            <w:tcW w:w="428" w:type="dxa"/>
            <w:tcBorders>
              <w:top w:val="nil"/>
              <w:left w:val="nil"/>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 </w:t>
            </w:r>
          </w:p>
        </w:tc>
        <w:tc>
          <w:tcPr>
            <w:tcW w:w="491" w:type="dxa"/>
            <w:tcBorders>
              <w:top w:val="nil"/>
              <w:left w:val="nil"/>
              <w:bottom w:val="single" w:sz="4" w:space="0" w:color="auto"/>
              <w:right w:val="nil"/>
            </w:tcBorders>
            <w:shd w:val="clear" w:color="000000" w:fill="E2EFDA"/>
            <w:noWrap/>
            <w:vAlign w:val="center"/>
            <w:hideMark/>
          </w:tcPr>
          <w:p w:rsidR="000B6F12" w:rsidRPr="000B6F12" w:rsidRDefault="0058357D" w:rsidP="000B6F12">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w:t>
            </w:r>
          </w:p>
        </w:tc>
        <w:tc>
          <w:tcPr>
            <w:tcW w:w="1800" w:type="dxa"/>
            <w:tcBorders>
              <w:top w:val="nil"/>
              <w:left w:val="single" w:sz="4" w:space="0" w:color="auto"/>
              <w:bottom w:val="single" w:sz="4" w:space="0" w:color="auto"/>
              <w:right w:val="single" w:sz="8" w:space="0" w:color="auto"/>
            </w:tcBorders>
            <w:shd w:val="clear" w:color="auto" w:fill="auto"/>
            <w:noWrap/>
            <w:vAlign w:val="center"/>
            <w:hideMark/>
          </w:tcPr>
          <w:p w:rsidR="000B6F12" w:rsidRPr="000B6F12" w:rsidRDefault="0058357D" w:rsidP="000B6F12">
            <w:pPr>
              <w:spacing w:after="0" w:line="240" w:lineRule="auto"/>
              <w:jc w:val="center"/>
              <w:rPr>
                <w:rFonts w:ascii="Times New Roman" w:eastAsia="Times New Roman" w:hAnsi="Times New Roman" w:cs="Times New Roman"/>
                <w:b/>
                <w:bCs/>
                <w:color w:val="000000"/>
                <w:kern w:val="0"/>
                <w:sz w:val="28"/>
                <w:szCs w:val="28"/>
                <w:lang w:eastAsia="tr-TR"/>
              </w:rPr>
            </w:pPr>
            <w:r>
              <w:rPr>
                <w:rFonts w:ascii="Times New Roman" w:eastAsia="Times New Roman" w:hAnsi="Times New Roman" w:cs="Times New Roman"/>
                <w:b/>
                <w:bCs/>
                <w:color w:val="000000"/>
                <w:kern w:val="0"/>
                <w:sz w:val="28"/>
                <w:szCs w:val="28"/>
                <w:lang w:eastAsia="tr-TR"/>
              </w:rPr>
              <w:t>2</w:t>
            </w:r>
          </w:p>
        </w:tc>
      </w:tr>
      <w:tr w:rsidR="000B6F12" w:rsidRPr="000B6F12" w:rsidTr="000B6F12">
        <w:trPr>
          <w:trHeight w:val="468"/>
        </w:trPr>
        <w:tc>
          <w:tcPr>
            <w:tcW w:w="2440" w:type="dxa"/>
            <w:tcBorders>
              <w:top w:val="nil"/>
              <w:left w:val="single" w:sz="8" w:space="0" w:color="auto"/>
              <w:bottom w:val="single" w:sz="4" w:space="0" w:color="auto"/>
              <w:right w:val="single" w:sz="4" w:space="0" w:color="auto"/>
            </w:tcBorders>
            <w:shd w:val="clear" w:color="auto" w:fill="auto"/>
            <w:noWrap/>
            <w:vAlign w:val="center"/>
            <w:hideMark/>
          </w:tcPr>
          <w:p w:rsidR="000B6F12" w:rsidRPr="000B6F12" w:rsidRDefault="0058357D" w:rsidP="000B6F12">
            <w:pPr>
              <w:spacing w:after="0" w:line="240" w:lineRule="auto"/>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Coğrafya</w:t>
            </w:r>
          </w:p>
        </w:tc>
        <w:tc>
          <w:tcPr>
            <w:tcW w:w="429" w:type="dxa"/>
            <w:tcBorders>
              <w:top w:val="nil"/>
              <w:left w:val="nil"/>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 </w:t>
            </w:r>
          </w:p>
        </w:tc>
        <w:tc>
          <w:tcPr>
            <w:tcW w:w="428" w:type="dxa"/>
            <w:tcBorders>
              <w:top w:val="nil"/>
              <w:left w:val="nil"/>
              <w:bottom w:val="single" w:sz="4" w:space="0" w:color="auto"/>
              <w:right w:val="single" w:sz="4" w:space="0" w:color="auto"/>
            </w:tcBorders>
            <w:shd w:val="clear" w:color="auto" w:fill="auto"/>
            <w:noWrap/>
            <w:vAlign w:val="center"/>
            <w:hideMark/>
          </w:tcPr>
          <w:p w:rsidR="000B6F12" w:rsidRPr="000B6F12" w:rsidRDefault="0058357D" w:rsidP="000B6F12">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1</w:t>
            </w:r>
          </w:p>
        </w:tc>
        <w:tc>
          <w:tcPr>
            <w:tcW w:w="428" w:type="dxa"/>
            <w:tcBorders>
              <w:top w:val="nil"/>
              <w:left w:val="nil"/>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 </w:t>
            </w:r>
          </w:p>
        </w:tc>
        <w:tc>
          <w:tcPr>
            <w:tcW w:w="428" w:type="dxa"/>
            <w:tcBorders>
              <w:top w:val="nil"/>
              <w:left w:val="nil"/>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 </w:t>
            </w:r>
          </w:p>
        </w:tc>
        <w:tc>
          <w:tcPr>
            <w:tcW w:w="428" w:type="dxa"/>
            <w:tcBorders>
              <w:top w:val="nil"/>
              <w:left w:val="nil"/>
              <w:bottom w:val="single" w:sz="4" w:space="0" w:color="auto"/>
              <w:right w:val="nil"/>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p>
        </w:tc>
        <w:tc>
          <w:tcPr>
            <w:tcW w:w="499" w:type="dxa"/>
            <w:tcBorders>
              <w:top w:val="nil"/>
              <w:left w:val="single" w:sz="4" w:space="0" w:color="auto"/>
              <w:bottom w:val="single" w:sz="4" w:space="0" w:color="auto"/>
              <w:right w:val="nil"/>
            </w:tcBorders>
            <w:shd w:val="clear" w:color="000000" w:fill="E2EFDA"/>
            <w:noWrap/>
            <w:vAlign w:val="center"/>
            <w:hideMark/>
          </w:tcPr>
          <w:p w:rsidR="000B6F12" w:rsidRPr="000B6F12" w:rsidRDefault="0058357D" w:rsidP="000B6F12">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w:t>
            </w:r>
          </w:p>
        </w:tc>
        <w:tc>
          <w:tcPr>
            <w:tcW w:w="140" w:type="dxa"/>
            <w:vMerge/>
            <w:tcBorders>
              <w:top w:val="single" w:sz="8" w:space="0" w:color="auto"/>
              <w:left w:val="single" w:sz="8" w:space="0" w:color="auto"/>
              <w:bottom w:val="single" w:sz="8" w:space="0" w:color="000000"/>
              <w:right w:val="single" w:sz="8" w:space="0" w:color="auto"/>
            </w:tcBorders>
            <w:vAlign w:val="center"/>
            <w:hideMark/>
          </w:tcPr>
          <w:p w:rsidR="000B6F12" w:rsidRPr="000B6F12" w:rsidRDefault="000B6F12" w:rsidP="000B6F12">
            <w:pPr>
              <w:spacing w:after="0" w:line="240" w:lineRule="auto"/>
              <w:rPr>
                <w:rFonts w:ascii="Calibri" w:eastAsia="Times New Roman" w:hAnsi="Calibri" w:cs="Calibri"/>
                <w:color w:val="000000"/>
                <w:kern w:val="0"/>
                <w:lang w:eastAsia="tr-TR"/>
              </w:rPr>
            </w:pPr>
          </w:p>
        </w:tc>
        <w:tc>
          <w:tcPr>
            <w:tcW w:w="437" w:type="dxa"/>
            <w:tcBorders>
              <w:top w:val="nil"/>
              <w:left w:val="nil"/>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 </w:t>
            </w:r>
          </w:p>
        </w:tc>
        <w:tc>
          <w:tcPr>
            <w:tcW w:w="428" w:type="dxa"/>
            <w:tcBorders>
              <w:top w:val="nil"/>
              <w:left w:val="nil"/>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 </w:t>
            </w:r>
          </w:p>
        </w:tc>
        <w:tc>
          <w:tcPr>
            <w:tcW w:w="428" w:type="dxa"/>
            <w:tcBorders>
              <w:top w:val="nil"/>
              <w:left w:val="nil"/>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 </w:t>
            </w:r>
          </w:p>
        </w:tc>
        <w:tc>
          <w:tcPr>
            <w:tcW w:w="428" w:type="dxa"/>
            <w:tcBorders>
              <w:top w:val="nil"/>
              <w:left w:val="nil"/>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 </w:t>
            </w:r>
          </w:p>
        </w:tc>
        <w:tc>
          <w:tcPr>
            <w:tcW w:w="428" w:type="dxa"/>
            <w:tcBorders>
              <w:top w:val="nil"/>
              <w:left w:val="nil"/>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 </w:t>
            </w:r>
          </w:p>
        </w:tc>
        <w:tc>
          <w:tcPr>
            <w:tcW w:w="491" w:type="dxa"/>
            <w:tcBorders>
              <w:top w:val="nil"/>
              <w:left w:val="nil"/>
              <w:bottom w:val="single" w:sz="4" w:space="0" w:color="auto"/>
              <w:right w:val="nil"/>
            </w:tcBorders>
            <w:shd w:val="clear" w:color="000000" w:fill="E2EFDA"/>
            <w:noWrap/>
            <w:vAlign w:val="center"/>
            <w:hideMark/>
          </w:tcPr>
          <w:p w:rsidR="000B6F12" w:rsidRPr="000B6F12" w:rsidRDefault="000B6F12" w:rsidP="000B6F12">
            <w:pPr>
              <w:spacing w:after="0" w:line="240" w:lineRule="auto"/>
              <w:jc w:val="center"/>
              <w:rPr>
                <w:rFonts w:ascii="Times New Roman" w:eastAsia="Times New Roman" w:hAnsi="Times New Roman" w:cs="Times New Roman"/>
                <w:b/>
                <w:bCs/>
                <w:color w:val="000000"/>
                <w:kern w:val="0"/>
                <w:sz w:val="24"/>
                <w:szCs w:val="24"/>
                <w:lang w:eastAsia="tr-TR"/>
              </w:rPr>
            </w:pPr>
            <w:r w:rsidRPr="000B6F12">
              <w:rPr>
                <w:rFonts w:ascii="Times New Roman" w:eastAsia="Times New Roman" w:hAnsi="Times New Roman" w:cs="Times New Roman"/>
                <w:b/>
                <w:bCs/>
                <w:color w:val="000000"/>
                <w:kern w:val="0"/>
                <w:sz w:val="24"/>
                <w:szCs w:val="24"/>
                <w:lang w:eastAsia="tr-TR"/>
              </w:rPr>
              <w:t> </w:t>
            </w:r>
          </w:p>
        </w:tc>
        <w:tc>
          <w:tcPr>
            <w:tcW w:w="1800" w:type="dxa"/>
            <w:tcBorders>
              <w:top w:val="nil"/>
              <w:left w:val="single" w:sz="4" w:space="0" w:color="auto"/>
              <w:bottom w:val="single" w:sz="4" w:space="0" w:color="auto"/>
              <w:right w:val="single" w:sz="8" w:space="0" w:color="auto"/>
            </w:tcBorders>
            <w:shd w:val="clear" w:color="auto" w:fill="auto"/>
            <w:noWrap/>
            <w:vAlign w:val="center"/>
            <w:hideMark/>
          </w:tcPr>
          <w:p w:rsidR="000B6F12" w:rsidRPr="000B6F12" w:rsidRDefault="0058357D" w:rsidP="000B6F12">
            <w:pPr>
              <w:spacing w:after="0" w:line="240" w:lineRule="auto"/>
              <w:jc w:val="center"/>
              <w:rPr>
                <w:rFonts w:ascii="Times New Roman" w:eastAsia="Times New Roman" w:hAnsi="Times New Roman" w:cs="Times New Roman"/>
                <w:b/>
                <w:bCs/>
                <w:color w:val="000000"/>
                <w:kern w:val="0"/>
                <w:sz w:val="28"/>
                <w:szCs w:val="28"/>
                <w:lang w:eastAsia="tr-TR"/>
              </w:rPr>
            </w:pPr>
            <w:r>
              <w:rPr>
                <w:rFonts w:ascii="Times New Roman" w:eastAsia="Times New Roman" w:hAnsi="Times New Roman" w:cs="Times New Roman"/>
                <w:b/>
                <w:bCs/>
                <w:color w:val="000000"/>
                <w:kern w:val="0"/>
                <w:sz w:val="28"/>
                <w:szCs w:val="28"/>
                <w:lang w:eastAsia="tr-TR"/>
              </w:rPr>
              <w:t>1</w:t>
            </w:r>
          </w:p>
        </w:tc>
      </w:tr>
      <w:tr w:rsidR="000B6F12" w:rsidRPr="000B6F12" w:rsidTr="000B6F12">
        <w:trPr>
          <w:trHeight w:val="468"/>
        </w:trPr>
        <w:tc>
          <w:tcPr>
            <w:tcW w:w="2440" w:type="dxa"/>
            <w:tcBorders>
              <w:top w:val="nil"/>
              <w:left w:val="single" w:sz="8" w:space="0" w:color="auto"/>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rPr>
                <w:rFonts w:ascii="Times New Roman" w:eastAsia="Times New Roman" w:hAnsi="Times New Roman" w:cs="Times New Roman"/>
                <w:b/>
                <w:bCs/>
                <w:color w:val="000000"/>
                <w:kern w:val="0"/>
                <w:sz w:val="24"/>
                <w:szCs w:val="24"/>
                <w:lang w:eastAsia="tr-TR"/>
              </w:rPr>
            </w:pPr>
            <w:r w:rsidRPr="000B6F12">
              <w:rPr>
                <w:rFonts w:ascii="Times New Roman" w:eastAsia="Times New Roman" w:hAnsi="Times New Roman" w:cs="Times New Roman"/>
                <w:b/>
                <w:bCs/>
                <w:color w:val="000000"/>
                <w:kern w:val="0"/>
                <w:sz w:val="24"/>
                <w:szCs w:val="24"/>
                <w:lang w:eastAsia="tr-TR"/>
              </w:rPr>
              <w:t>Görsel Sanatlar</w:t>
            </w:r>
          </w:p>
        </w:tc>
        <w:tc>
          <w:tcPr>
            <w:tcW w:w="429" w:type="dxa"/>
            <w:tcBorders>
              <w:top w:val="nil"/>
              <w:left w:val="nil"/>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 </w:t>
            </w:r>
          </w:p>
        </w:tc>
        <w:tc>
          <w:tcPr>
            <w:tcW w:w="428" w:type="dxa"/>
            <w:tcBorders>
              <w:top w:val="nil"/>
              <w:left w:val="nil"/>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 </w:t>
            </w:r>
          </w:p>
        </w:tc>
        <w:tc>
          <w:tcPr>
            <w:tcW w:w="428" w:type="dxa"/>
            <w:tcBorders>
              <w:top w:val="nil"/>
              <w:left w:val="nil"/>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 </w:t>
            </w:r>
          </w:p>
        </w:tc>
        <w:tc>
          <w:tcPr>
            <w:tcW w:w="428" w:type="dxa"/>
            <w:tcBorders>
              <w:top w:val="nil"/>
              <w:left w:val="nil"/>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 </w:t>
            </w:r>
          </w:p>
        </w:tc>
        <w:tc>
          <w:tcPr>
            <w:tcW w:w="428" w:type="dxa"/>
            <w:tcBorders>
              <w:top w:val="nil"/>
              <w:left w:val="nil"/>
              <w:bottom w:val="single" w:sz="4" w:space="0" w:color="auto"/>
              <w:right w:val="nil"/>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p>
        </w:tc>
        <w:tc>
          <w:tcPr>
            <w:tcW w:w="499" w:type="dxa"/>
            <w:tcBorders>
              <w:top w:val="nil"/>
              <w:left w:val="single" w:sz="4" w:space="0" w:color="auto"/>
              <w:bottom w:val="single" w:sz="4" w:space="0" w:color="auto"/>
              <w:right w:val="nil"/>
            </w:tcBorders>
            <w:shd w:val="clear" w:color="000000" w:fill="E2EFDA"/>
            <w:noWrap/>
            <w:vAlign w:val="center"/>
            <w:hideMark/>
          </w:tcPr>
          <w:p w:rsidR="000B6F12" w:rsidRPr="000B6F12" w:rsidRDefault="000B6F12" w:rsidP="000B6F12">
            <w:pPr>
              <w:spacing w:after="0" w:line="240" w:lineRule="auto"/>
              <w:jc w:val="center"/>
              <w:rPr>
                <w:rFonts w:ascii="Times New Roman" w:eastAsia="Times New Roman" w:hAnsi="Times New Roman" w:cs="Times New Roman"/>
                <w:b/>
                <w:bCs/>
                <w:color w:val="000000"/>
                <w:kern w:val="0"/>
                <w:sz w:val="24"/>
                <w:szCs w:val="24"/>
                <w:lang w:eastAsia="tr-TR"/>
              </w:rPr>
            </w:pPr>
          </w:p>
        </w:tc>
        <w:tc>
          <w:tcPr>
            <w:tcW w:w="140" w:type="dxa"/>
            <w:vMerge/>
            <w:tcBorders>
              <w:top w:val="single" w:sz="8" w:space="0" w:color="auto"/>
              <w:left w:val="single" w:sz="8" w:space="0" w:color="auto"/>
              <w:bottom w:val="single" w:sz="8" w:space="0" w:color="000000"/>
              <w:right w:val="single" w:sz="8" w:space="0" w:color="auto"/>
            </w:tcBorders>
            <w:vAlign w:val="center"/>
            <w:hideMark/>
          </w:tcPr>
          <w:p w:rsidR="000B6F12" w:rsidRPr="000B6F12" w:rsidRDefault="000B6F12" w:rsidP="000B6F12">
            <w:pPr>
              <w:spacing w:after="0" w:line="240" w:lineRule="auto"/>
              <w:rPr>
                <w:rFonts w:ascii="Calibri" w:eastAsia="Times New Roman" w:hAnsi="Calibri" w:cs="Calibri"/>
                <w:color w:val="000000"/>
                <w:kern w:val="0"/>
                <w:lang w:eastAsia="tr-TR"/>
              </w:rPr>
            </w:pPr>
          </w:p>
        </w:tc>
        <w:tc>
          <w:tcPr>
            <w:tcW w:w="437" w:type="dxa"/>
            <w:tcBorders>
              <w:top w:val="nil"/>
              <w:left w:val="nil"/>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 </w:t>
            </w:r>
          </w:p>
        </w:tc>
        <w:tc>
          <w:tcPr>
            <w:tcW w:w="428" w:type="dxa"/>
            <w:tcBorders>
              <w:top w:val="nil"/>
              <w:left w:val="nil"/>
              <w:bottom w:val="single" w:sz="4" w:space="0" w:color="auto"/>
              <w:right w:val="single" w:sz="4" w:space="0" w:color="auto"/>
            </w:tcBorders>
            <w:shd w:val="clear" w:color="auto" w:fill="auto"/>
            <w:noWrap/>
            <w:vAlign w:val="center"/>
            <w:hideMark/>
          </w:tcPr>
          <w:p w:rsidR="000B6F12" w:rsidRPr="000B6F12" w:rsidRDefault="0058357D" w:rsidP="000B6F12">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1</w:t>
            </w:r>
            <w:r w:rsidR="000B6F12" w:rsidRPr="000B6F12">
              <w:rPr>
                <w:rFonts w:ascii="Times New Roman" w:eastAsia="Times New Roman" w:hAnsi="Times New Roman" w:cs="Times New Roman"/>
                <w:color w:val="000000"/>
                <w:kern w:val="0"/>
                <w:sz w:val="24"/>
                <w:szCs w:val="24"/>
                <w:lang w:eastAsia="tr-TR"/>
              </w:rPr>
              <w:t> </w:t>
            </w:r>
          </w:p>
        </w:tc>
        <w:tc>
          <w:tcPr>
            <w:tcW w:w="428" w:type="dxa"/>
            <w:tcBorders>
              <w:top w:val="nil"/>
              <w:left w:val="nil"/>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 </w:t>
            </w:r>
          </w:p>
        </w:tc>
        <w:tc>
          <w:tcPr>
            <w:tcW w:w="428" w:type="dxa"/>
            <w:tcBorders>
              <w:top w:val="nil"/>
              <w:left w:val="nil"/>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 </w:t>
            </w:r>
          </w:p>
        </w:tc>
        <w:tc>
          <w:tcPr>
            <w:tcW w:w="428" w:type="dxa"/>
            <w:tcBorders>
              <w:top w:val="nil"/>
              <w:left w:val="nil"/>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 </w:t>
            </w:r>
          </w:p>
        </w:tc>
        <w:tc>
          <w:tcPr>
            <w:tcW w:w="491" w:type="dxa"/>
            <w:tcBorders>
              <w:top w:val="nil"/>
              <w:left w:val="nil"/>
              <w:bottom w:val="single" w:sz="4" w:space="0" w:color="auto"/>
              <w:right w:val="nil"/>
            </w:tcBorders>
            <w:shd w:val="clear" w:color="000000" w:fill="E2EFDA"/>
            <w:noWrap/>
            <w:vAlign w:val="center"/>
            <w:hideMark/>
          </w:tcPr>
          <w:p w:rsidR="000B6F12" w:rsidRPr="000B6F12" w:rsidRDefault="0058357D" w:rsidP="000B6F12">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w:t>
            </w:r>
          </w:p>
        </w:tc>
        <w:tc>
          <w:tcPr>
            <w:tcW w:w="1800" w:type="dxa"/>
            <w:tcBorders>
              <w:top w:val="nil"/>
              <w:left w:val="single" w:sz="4" w:space="0" w:color="auto"/>
              <w:bottom w:val="single" w:sz="4" w:space="0" w:color="auto"/>
              <w:right w:val="single" w:sz="8"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b/>
                <w:bCs/>
                <w:color w:val="000000"/>
                <w:kern w:val="0"/>
                <w:sz w:val="28"/>
                <w:szCs w:val="28"/>
                <w:lang w:eastAsia="tr-TR"/>
              </w:rPr>
            </w:pPr>
            <w:r w:rsidRPr="000B6F12">
              <w:rPr>
                <w:rFonts w:ascii="Times New Roman" w:eastAsia="Times New Roman" w:hAnsi="Times New Roman" w:cs="Times New Roman"/>
                <w:b/>
                <w:bCs/>
                <w:color w:val="000000"/>
                <w:kern w:val="0"/>
                <w:sz w:val="28"/>
                <w:szCs w:val="28"/>
                <w:lang w:eastAsia="tr-TR"/>
              </w:rPr>
              <w:t>1</w:t>
            </w:r>
          </w:p>
        </w:tc>
      </w:tr>
      <w:tr w:rsidR="000B6F12" w:rsidRPr="000B6F12" w:rsidTr="000B6F12">
        <w:trPr>
          <w:trHeight w:val="468"/>
        </w:trPr>
        <w:tc>
          <w:tcPr>
            <w:tcW w:w="2440" w:type="dxa"/>
            <w:tcBorders>
              <w:top w:val="nil"/>
              <w:left w:val="single" w:sz="8" w:space="0" w:color="auto"/>
              <w:bottom w:val="single" w:sz="4" w:space="0" w:color="auto"/>
              <w:right w:val="single" w:sz="4" w:space="0" w:color="auto"/>
            </w:tcBorders>
            <w:shd w:val="clear" w:color="auto" w:fill="auto"/>
            <w:noWrap/>
            <w:vAlign w:val="center"/>
            <w:hideMark/>
          </w:tcPr>
          <w:p w:rsidR="000B6F12" w:rsidRPr="000B6F12" w:rsidRDefault="0058357D" w:rsidP="000B6F12">
            <w:pPr>
              <w:spacing w:after="0" w:line="240" w:lineRule="auto"/>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Almanca</w:t>
            </w:r>
          </w:p>
        </w:tc>
        <w:tc>
          <w:tcPr>
            <w:tcW w:w="429" w:type="dxa"/>
            <w:tcBorders>
              <w:top w:val="nil"/>
              <w:left w:val="nil"/>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 </w:t>
            </w:r>
          </w:p>
        </w:tc>
        <w:tc>
          <w:tcPr>
            <w:tcW w:w="428" w:type="dxa"/>
            <w:tcBorders>
              <w:top w:val="nil"/>
              <w:left w:val="nil"/>
              <w:bottom w:val="single" w:sz="4" w:space="0" w:color="auto"/>
              <w:right w:val="single" w:sz="4" w:space="0" w:color="auto"/>
            </w:tcBorders>
            <w:shd w:val="clear" w:color="auto" w:fill="auto"/>
            <w:noWrap/>
            <w:vAlign w:val="center"/>
            <w:hideMark/>
          </w:tcPr>
          <w:p w:rsidR="000B6F12" w:rsidRPr="000B6F12" w:rsidRDefault="0058357D" w:rsidP="000B6F12">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1</w:t>
            </w:r>
          </w:p>
        </w:tc>
        <w:tc>
          <w:tcPr>
            <w:tcW w:w="428" w:type="dxa"/>
            <w:tcBorders>
              <w:top w:val="nil"/>
              <w:left w:val="nil"/>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 </w:t>
            </w:r>
          </w:p>
        </w:tc>
        <w:tc>
          <w:tcPr>
            <w:tcW w:w="428" w:type="dxa"/>
            <w:tcBorders>
              <w:top w:val="nil"/>
              <w:left w:val="nil"/>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 </w:t>
            </w:r>
          </w:p>
        </w:tc>
        <w:tc>
          <w:tcPr>
            <w:tcW w:w="428" w:type="dxa"/>
            <w:tcBorders>
              <w:top w:val="nil"/>
              <w:left w:val="nil"/>
              <w:bottom w:val="single" w:sz="4" w:space="0" w:color="auto"/>
              <w:right w:val="nil"/>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p>
        </w:tc>
        <w:tc>
          <w:tcPr>
            <w:tcW w:w="499" w:type="dxa"/>
            <w:tcBorders>
              <w:top w:val="nil"/>
              <w:left w:val="single" w:sz="4" w:space="0" w:color="auto"/>
              <w:bottom w:val="single" w:sz="4" w:space="0" w:color="auto"/>
              <w:right w:val="nil"/>
            </w:tcBorders>
            <w:shd w:val="clear" w:color="000000" w:fill="E2EFDA"/>
            <w:noWrap/>
            <w:vAlign w:val="center"/>
            <w:hideMark/>
          </w:tcPr>
          <w:p w:rsidR="000B6F12" w:rsidRPr="000B6F12" w:rsidRDefault="0058357D" w:rsidP="000B6F12">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w:t>
            </w:r>
          </w:p>
        </w:tc>
        <w:tc>
          <w:tcPr>
            <w:tcW w:w="140" w:type="dxa"/>
            <w:vMerge/>
            <w:tcBorders>
              <w:top w:val="single" w:sz="8" w:space="0" w:color="auto"/>
              <w:left w:val="single" w:sz="8" w:space="0" w:color="auto"/>
              <w:bottom w:val="single" w:sz="8" w:space="0" w:color="000000"/>
              <w:right w:val="single" w:sz="8" w:space="0" w:color="auto"/>
            </w:tcBorders>
            <w:vAlign w:val="center"/>
            <w:hideMark/>
          </w:tcPr>
          <w:p w:rsidR="000B6F12" w:rsidRPr="000B6F12" w:rsidRDefault="000B6F12" w:rsidP="000B6F12">
            <w:pPr>
              <w:spacing w:after="0" w:line="240" w:lineRule="auto"/>
              <w:rPr>
                <w:rFonts w:ascii="Calibri" w:eastAsia="Times New Roman" w:hAnsi="Calibri" w:cs="Calibri"/>
                <w:color w:val="000000"/>
                <w:kern w:val="0"/>
                <w:lang w:eastAsia="tr-TR"/>
              </w:rPr>
            </w:pPr>
          </w:p>
        </w:tc>
        <w:tc>
          <w:tcPr>
            <w:tcW w:w="437" w:type="dxa"/>
            <w:tcBorders>
              <w:top w:val="nil"/>
              <w:left w:val="nil"/>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 </w:t>
            </w:r>
          </w:p>
        </w:tc>
        <w:tc>
          <w:tcPr>
            <w:tcW w:w="428" w:type="dxa"/>
            <w:tcBorders>
              <w:top w:val="nil"/>
              <w:left w:val="nil"/>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 </w:t>
            </w:r>
          </w:p>
        </w:tc>
        <w:tc>
          <w:tcPr>
            <w:tcW w:w="428" w:type="dxa"/>
            <w:tcBorders>
              <w:top w:val="nil"/>
              <w:left w:val="nil"/>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 </w:t>
            </w:r>
          </w:p>
        </w:tc>
        <w:tc>
          <w:tcPr>
            <w:tcW w:w="428" w:type="dxa"/>
            <w:tcBorders>
              <w:top w:val="nil"/>
              <w:left w:val="nil"/>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 </w:t>
            </w:r>
          </w:p>
        </w:tc>
        <w:tc>
          <w:tcPr>
            <w:tcW w:w="428" w:type="dxa"/>
            <w:tcBorders>
              <w:top w:val="nil"/>
              <w:left w:val="nil"/>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 </w:t>
            </w:r>
          </w:p>
        </w:tc>
        <w:tc>
          <w:tcPr>
            <w:tcW w:w="491" w:type="dxa"/>
            <w:tcBorders>
              <w:top w:val="nil"/>
              <w:left w:val="nil"/>
              <w:bottom w:val="single" w:sz="4" w:space="0" w:color="auto"/>
              <w:right w:val="nil"/>
            </w:tcBorders>
            <w:shd w:val="clear" w:color="000000" w:fill="E2EFDA"/>
            <w:noWrap/>
            <w:vAlign w:val="center"/>
            <w:hideMark/>
          </w:tcPr>
          <w:p w:rsidR="000B6F12" w:rsidRPr="000B6F12" w:rsidRDefault="000B6F12" w:rsidP="000B6F12">
            <w:pPr>
              <w:spacing w:after="0" w:line="240" w:lineRule="auto"/>
              <w:jc w:val="center"/>
              <w:rPr>
                <w:rFonts w:ascii="Times New Roman" w:eastAsia="Times New Roman" w:hAnsi="Times New Roman" w:cs="Times New Roman"/>
                <w:b/>
                <w:bCs/>
                <w:color w:val="000000"/>
                <w:kern w:val="0"/>
                <w:sz w:val="24"/>
                <w:szCs w:val="24"/>
                <w:lang w:eastAsia="tr-TR"/>
              </w:rPr>
            </w:pPr>
            <w:r w:rsidRPr="000B6F12">
              <w:rPr>
                <w:rFonts w:ascii="Times New Roman" w:eastAsia="Times New Roman" w:hAnsi="Times New Roman" w:cs="Times New Roman"/>
                <w:b/>
                <w:bCs/>
                <w:color w:val="000000"/>
                <w:kern w:val="0"/>
                <w:sz w:val="24"/>
                <w:szCs w:val="24"/>
                <w:lang w:eastAsia="tr-TR"/>
              </w:rPr>
              <w:t> </w:t>
            </w:r>
          </w:p>
        </w:tc>
        <w:tc>
          <w:tcPr>
            <w:tcW w:w="1800" w:type="dxa"/>
            <w:tcBorders>
              <w:top w:val="nil"/>
              <w:left w:val="single" w:sz="4" w:space="0" w:color="auto"/>
              <w:bottom w:val="single" w:sz="4" w:space="0" w:color="auto"/>
              <w:right w:val="single" w:sz="8" w:space="0" w:color="auto"/>
            </w:tcBorders>
            <w:shd w:val="clear" w:color="auto" w:fill="auto"/>
            <w:noWrap/>
            <w:vAlign w:val="center"/>
            <w:hideMark/>
          </w:tcPr>
          <w:p w:rsidR="000B6F12" w:rsidRPr="000B6F12" w:rsidRDefault="0058357D" w:rsidP="000B6F12">
            <w:pPr>
              <w:spacing w:after="0" w:line="240" w:lineRule="auto"/>
              <w:jc w:val="center"/>
              <w:rPr>
                <w:rFonts w:ascii="Times New Roman" w:eastAsia="Times New Roman" w:hAnsi="Times New Roman" w:cs="Times New Roman"/>
                <w:b/>
                <w:bCs/>
                <w:color w:val="000000"/>
                <w:kern w:val="0"/>
                <w:sz w:val="28"/>
                <w:szCs w:val="28"/>
                <w:lang w:eastAsia="tr-TR"/>
              </w:rPr>
            </w:pPr>
            <w:r>
              <w:rPr>
                <w:rFonts w:ascii="Times New Roman" w:eastAsia="Times New Roman" w:hAnsi="Times New Roman" w:cs="Times New Roman"/>
                <w:b/>
                <w:bCs/>
                <w:color w:val="000000"/>
                <w:kern w:val="0"/>
                <w:sz w:val="28"/>
                <w:szCs w:val="28"/>
                <w:lang w:eastAsia="tr-TR"/>
              </w:rPr>
              <w:t>1</w:t>
            </w:r>
          </w:p>
        </w:tc>
      </w:tr>
      <w:tr w:rsidR="000B6F12" w:rsidRPr="000B6F12" w:rsidTr="000B6F12">
        <w:trPr>
          <w:trHeight w:val="468"/>
        </w:trPr>
        <w:tc>
          <w:tcPr>
            <w:tcW w:w="2440" w:type="dxa"/>
            <w:tcBorders>
              <w:top w:val="nil"/>
              <w:left w:val="single" w:sz="8" w:space="0" w:color="auto"/>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rPr>
                <w:rFonts w:ascii="Times New Roman" w:eastAsia="Times New Roman" w:hAnsi="Times New Roman" w:cs="Times New Roman"/>
                <w:b/>
                <w:bCs/>
                <w:color w:val="000000"/>
                <w:kern w:val="0"/>
                <w:sz w:val="24"/>
                <w:szCs w:val="24"/>
                <w:lang w:eastAsia="tr-TR"/>
              </w:rPr>
            </w:pPr>
            <w:r w:rsidRPr="000B6F12">
              <w:rPr>
                <w:rFonts w:ascii="Times New Roman" w:eastAsia="Times New Roman" w:hAnsi="Times New Roman" w:cs="Times New Roman"/>
                <w:b/>
                <w:bCs/>
                <w:color w:val="000000"/>
                <w:kern w:val="0"/>
                <w:sz w:val="24"/>
                <w:szCs w:val="24"/>
                <w:lang w:eastAsia="tr-TR"/>
              </w:rPr>
              <w:t>Beden Eğitimi</w:t>
            </w:r>
          </w:p>
        </w:tc>
        <w:tc>
          <w:tcPr>
            <w:tcW w:w="429" w:type="dxa"/>
            <w:tcBorders>
              <w:top w:val="nil"/>
              <w:left w:val="nil"/>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 </w:t>
            </w:r>
          </w:p>
        </w:tc>
        <w:tc>
          <w:tcPr>
            <w:tcW w:w="428" w:type="dxa"/>
            <w:tcBorders>
              <w:top w:val="nil"/>
              <w:left w:val="nil"/>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 </w:t>
            </w:r>
          </w:p>
        </w:tc>
        <w:tc>
          <w:tcPr>
            <w:tcW w:w="428" w:type="dxa"/>
            <w:tcBorders>
              <w:top w:val="nil"/>
              <w:left w:val="nil"/>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 </w:t>
            </w:r>
          </w:p>
        </w:tc>
        <w:tc>
          <w:tcPr>
            <w:tcW w:w="428" w:type="dxa"/>
            <w:tcBorders>
              <w:top w:val="nil"/>
              <w:left w:val="nil"/>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 </w:t>
            </w:r>
          </w:p>
        </w:tc>
        <w:tc>
          <w:tcPr>
            <w:tcW w:w="428" w:type="dxa"/>
            <w:tcBorders>
              <w:top w:val="nil"/>
              <w:left w:val="nil"/>
              <w:bottom w:val="single" w:sz="4" w:space="0" w:color="auto"/>
              <w:right w:val="nil"/>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 </w:t>
            </w:r>
          </w:p>
        </w:tc>
        <w:tc>
          <w:tcPr>
            <w:tcW w:w="499" w:type="dxa"/>
            <w:tcBorders>
              <w:top w:val="nil"/>
              <w:left w:val="single" w:sz="4" w:space="0" w:color="auto"/>
              <w:bottom w:val="single" w:sz="4" w:space="0" w:color="auto"/>
              <w:right w:val="nil"/>
            </w:tcBorders>
            <w:shd w:val="clear" w:color="000000" w:fill="E2EFDA"/>
            <w:noWrap/>
            <w:vAlign w:val="center"/>
            <w:hideMark/>
          </w:tcPr>
          <w:p w:rsidR="000B6F12" w:rsidRPr="000B6F12" w:rsidRDefault="000B6F12" w:rsidP="000B6F12">
            <w:pPr>
              <w:spacing w:after="0" w:line="240" w:lineRule="auto"/>
              <w:jc w:val="center"/>
              <w:rPr>
                <w:rFonts w:ascii="Times New Roman" w:eastAsia="Times New Roman" w:hAnsi="Times New Roman" w:cs="Times New Roman"/>
                <w:b/>
                <w:bCs/>
                <w:color w:val="000000"/>
                <w:kern w:val="0"/>
                <w:sz w:val="24"/>
                <w:szCs w:val="24"/>
                <w:lang w:eastAsia="tr-TR"/>
              </w:rPr>
            </w:pPr>
            <w:r w:rsidRPr="000B6F12">
              <w:rPr>
                <w:rFonts w:ascii="Times New Roman" w:eastAsia="Times New Roman" w:hAnsi="Times New Roman" w:cs="Times New Roman"/>
                <w:b/>
                <w:bCs/>
                <w:color w:val="000000"/>
                <w:kern w:val="0"/>
                <w:sz w:val="24"/>
                <w:szCs w:val="24"/>
                <w:lang w:eastAsia="tr-TR"/>
              </w:rPr>
              <w:t> </w:t>
            </w:r>
          </w:p>
        </w:tc>
        <w:tc>
          <w:tcPr>
            <w:tcW w:w="140" w:type="dxa"/>
            <w:vMerge/>
            <w:tcBorders>
              <w:top w:val="single" w:sz="8" w:space="0" w:color="auto"/>
              <w:left w:val="single" w:sz="8" w:space="0" w:color="auto"/>
              <w:bottom w:val="single" w:sz="8" w:space="0" w:color="000000"/>
              <w:right w:val="single" w:sz="8" w:space="0" w:color="auto"/>
            </w:tcBorders>
            <w:vAlign w:val="center"/>
            <w:hideMark/>
          </w:tcPr>
          <w:p w:rsidR="000B6F12" w:rsidRPr="000B6F12" w:rsidRDefault="000B6F12" w:rsidP="000B6F12">
            <w:pPr>
              <w:spacing w:after="0" w:line="240" w:lineRule="auto"/>
              <w:rPr>
                <w:rFonts w:ascii="Calibri" w:eastAsia="Times New Roman" w:hAnsi="Calibri" w:cs="Calibri"/>
                <w:color w:val="000000"/>
                <w:kern w:val="0"/>
                <w:lang w:eastAsia="tr-TR"/>
              </w:rPr>
            </w:pPr>
          </w:p>
        </w:tc>
        <w:tc>
          <w:tcPr>
            <w:tcW w:w="437" w:type="dxa"/>
            <w:tcBorders>
              <w:top w:val="nil"/>
              <w:left w:val="nil"/>
              <w:bottom w:val="single" w:sz="4" w:space="0" w:color="auto"/>
              <w:right w:val="single" w:sz="4" w:space="0" w:color="auto"/>
            </w:tcBorders>
            <w:shd w:val="clear" w:color="auto" w:fill="auto"/>
            <w:noWrap/>
            <w:vAlign w:val="center"/>
            <w:hideMark/>
          </w:tcPr>
          <w:p w:rsidR="000B6F12" w:rsidRPr="000B6F12" w:rsidRDefault="0058357D" w:rsidP="000B6F12">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1</w:t>
            </w:r>
            <w:r w:rsidR="000B6F12" w:rsidRPr="000B6F12">
              <w:rPr>
                <w:rFonts w:ascii="Times New Roman" w:eastAsia="Times New Roman" w:hAnsi="Times New Roman" w:cs="Times New Roman"/>
                <w:color w:val="000000"/>
                <w:kern w:val="0"/>
                <w:sz w:val="24"/>
                <w:szCs w:val="24"/>
                <w:lang w:eastAsia="tr-TR"/>
              </w:rPr>
              <w:t> </w:t>
            </w:r>
          </w:p>
        </w:tc>
        <w:tc>
          <w:tcPr>
            <w:tcW w:w="428" w:type="dxa"/>
            <w:tcBorders>
              <w:top w:val="nil"/>
              <w:left w:val="nil"/>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 </w:t>
            </w:r>
          </w:p>
        </w:tc>
        <w:tc>
          <w:tcPr>
            <w:tcW w:w="428" w:type="dxa"/>
            <w:tcBorders>
              <w:top w:val="nil"/>
              <w:left w:val="nil"/>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p>
        </w:tc>
        <w:tc>
          <w:tcPr>
            <w:tcW w:w="428" w:type="dxa"/>
            <w:tcBorders>
              <w:top w:val="nil"/>
              <w:left w:val="nil"/>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p>
        </w:tc>
        <w:tc>
          <w:tcPr>
            <w:tcW w:w="428" w:type="dxa"/>
            <w:tcBorders>
              <w:top w:val="nil"/>
              <w:left w:val="nil"/>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p>
        </w:tc>
        <w:tc>
          <w:tcPr>
            <w:tcW w:w="491" w:type="dxa"/>
            <w:tcBorders>
              <w:top w:val="nil"/>
              <w:left w:val="nil"/>
              <w:bottom w:val="single" w:sz="4" w:space="0" w:color="auto"/>
              <w:right w:val="nil"/>
            </w:tcBorders>
            <w:shd w:val="clear" w:color="000000" w:fill="E2EFDA"/>
            <w:noWrap/>
            <w:vAlign w:val="center"/>
            <w:hideMark/>
          </w:tcPr>
          <w:p w:rsidR="000B6F12" w:rsidRPr="000B6F12" w:rsidRDefault="0058357D" w:rsidP="000B6F12">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w:t>
            </w:r>
          </w:p>
        </w:tc>
        <w:tc>
          <w:tcPr>
            <w:tcW w:w="1800" w:type="dxa"/>
            <w:tcBorders>
              <w:top w:val="nil"/>
              <w:left w:val="single" w:sz="4" w:space="0" w:color="auto"/>
              <w:bottom w:val="single" w:sz="4" w:space="0" w:color="auto"/>
              <w:right w:val="single" w:sz="8" w:space="0" w:color="auto"/>
            </w:tcBorders>
            <w:shd w:val="clear" w:color="auto" w:fill="auto"/>
            <w:noWrap/>
            <w:vAlign w:val="center"/>
            <w:hideMark/>
          </w:tcPr>
          <w:p w:rsidR="000B6F12" w:rsidRPr="000B6F12" w:rsidRDefault="0058357D" w:rsidP="000B6F12">
            <w:pPr>
              <w:spacing w:after="0" w:line="240" w:lineRule="auto"/>
              <w:jc w:val="center"/>
              <w:rPr>
                <w:rFonts w:ascii="Times New Roman" w:eastAsia="Times New Roman" w:hAnsi="Times New Roman" w:cs="Times New Roman"/>
                <w:b/>
                <w:bCs/>
                <w:color w:val="000000"/>
                <w:kern w:val="0"/>
                <w:sz w:val="28"/>
                <w:szCs w:val="28"/>
                <w:lang w:eastAsia="tr-TR"/>
              </w:rPr>
            </w:pPr>
            <w:r>
              <w:rPr>
                <w:rFonts w:ascii="Times New Roman" w:eastAsia="Times New Roman" w:hAnsi="Times New Roman" w:cs="Times New Roman"/>
                <w:b/>
                <w:bCs/>
                <w:color w:val="000000"/>
                <w:kern w:val="0"/>
                <w:sz w:val="28"/>
                <w:szCs w:val="28"/>
                <w:lang w:eastAsia="tr-TR"/>
              </w:rPr>
              <w:t>1</w:t>
            </w:r>
          </w:p>
        </w:tc>
      </w:tr>
      <w:tr w:rsidR="000B6F12" w:rsidRPr="000B6F12" w:rsidTr="000B6F12">
        <w:trPr>
          <w:trHeight w:val="468"/>
        </w:trPr>
        <w:tc>
          <w:tcPr>
            <w:tcW w:w="2440" w:type="dxa"/>
            <w:tcBorders>
              <w:top w:val="nil"/>
              <w:left w:val="single" w:sz="8" w:space="0" w:color="auto"/>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rPr>
                <w:rFonts w:ascii="Times New Roman" w:eastAsia="Times New Roman" w:hAnsi="Times New Roman" w:cs="Times New Roman"/>
                <w:b/>
                <w:bCs/>
                <w:color w:val="000000"/>
                <w:kern w:val="0"/>
                <w:sz w:val="24"/>
                <w:szCs w:val="24"/>
                <w:lang w:eastAsia="tr-TR"/>
              </w:rPr>
            </w:pPr>
            <w:r w:rsidRPr="000B6F12">
              <w:rPr>
                <w:rFonts w:ascii="Times New Roman" w:eastAsia="Times New Roman" w:hAnsi="Times New Roman" w:cs="Times New Roman"/>
                <w:b/>
                <w:bCs/>
                <w:color w:val="000000"/>
                <w:kern w:val="0"/>
                <w:sz w:val="24"/>
                <w:szCs w:val="24"/>
                <w:lang w:eastAsia="tr-TR"/>
              </w:rPr>
              <w:t>DKAB</w:t>
            </w:r>
          </w:p>
        </w:tc>
        <w:tc>
          <w:tcPr>
            <w:tcW w:w="429" w:type="dxa"/>
            <w:tcBorders>
              <w:top w:val="nil"/>
              <w:left w:val="nil"/>
              <w:bottom w:val="single" w:sz="4" w:space="0" w:color="auto"/>
              <w:right w:val="single" w:sz="4" w:space="0" w:color="auto"/>
            </w:tcBorders>
            <w:shd w:val="clear" w:color="auto" w:fill="auto"/>
            <w:noWrap/>
            <w:vAlign w:val="center"/>
            <w:hideMark/>
          </w:tcPr>
          <w:p w:rsidR="000B6F12" w:rsidRPr="000B6F12" w:rsidRDefault="0058357D" w:rsidP="000B6F12">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1</w:t>
            </w:r>
            <w:r w:rsidR="000B6F12" w:rsidRPr="000B6F12">
              <w:rPr>
                <w:rFonts w:ascii="Times New Roman" w:eastAsia="Times New Roman" w:hAnsi="Times New Roman" w:cs="Times New Roman"/>
                <w:color w:val="000000"/>
                <w:kern w:val="0"/>
                <w:sz w:val="24"/>
                <w:szCs w:val="24"/>
                <w:lang w:eastAsia="tr-TR"/>
              </w:rPr>
              <w:t> </w:t>
            </w:r>
          </w:p>
        </w:tc>
        <w:tc>
          <w:tcPr>
            <w:tcW w:w="428" w:type="dxa"/>
            <w:tcBorders>
              <w:top w:val="nil"/>
              <w:left w:val="nil"/>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 </w:t>
            </w:r>
          </w:p>
        </w:tc>
        <w:tc>
          <w:tcPr>
            <w:tcW w:w="428" w:type="dxa"/>
            <w:tcBorders>
              <w:top w:val="nil"/>
              <w:left w:val="nil"/>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 </w:t>
            </w:r>
          </w:p>
        </w:tc>
        <w:tc>
          <w:tcPr>
            <w:tcW w:w="428" w:type="dxa"/>
            <w:tcBorders>
              <w:top w:val="nil"/>
              <w:left w:val="nil"/>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 </w:t>
            </w:r>
          </w:p>
        </w:tc>
        <w:tc>
          <w:tcPr>
            <w:tcW w:w="428" w:type="dxa"/>
            <w:tcBorders>
              <w:top w:val="nil"/>
              <w:left w:val="nil"/>
              <w:bottom w:val="single" w:sz="4" w:space="0" w:color="auto"/>
              <w:right w:val="nil"/>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p>
        </w:tc>
        <w:tc>
          <w:tcPr>
            <w:tcW w:w="499" w:type="dxa"/>
            <w:tcBorders>
              <w:top w:val="nil"/>
              <w:left w:val="single" w:sz="4" w:space="0" w:color="auto"/>
              <w:bottom w:val="single" w:sz="4" w:space="0" w:color="auto"/>
              <w:right w:val="nil"/>
            </w:tcBorders>
            <w:shd w:val="clear" w:color="000000" w:fill="E2EFDA"/>
            <w:noWrap/>
            <w:vAlign w:val="center"/>
            <w:hideMark/>
          </w:tcPr>
          <w:p w:rsidR="000B6F12" w:rsidRPr="000B6F12" w:rsidRDefault="0058357D" w:rsidP="000B6F12">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w:t>
            </w:r>
          </w:p>
        </w:tc>
        <w:tc>
          <w:tcPr>
            <w:tcW w:w="140" w:type="dxa"/>
            <w:vMerge/>
            <w:tcBorders>
              <w:top w:val="single" w:sz="8" w:space="0" w:color="auto"/>
              <w:left w:val="single" w:sz="8" w:space="0" w:color="auto"/>
              <w:bottom w:val="single" w:sz="8" w:space="0" w:color="000000"/>
              <w:right w:val="single" w:sz="8" w:space="0" w:color="auto"/>
            </w:tcBorders>
            <w:vAlign w:val="center"/>
            <w:hideMark/>
          </w:tcPr>
          <w:p w:rsidR="000B6F12" w:rsidRPr="000B6F12" w:rsidRDefault="000B6F12" w:rsidP="000B6F12">
            <w:pPr>
              <w:spacing w:after="0" w:line="240" w:lineRule="auto"/>
              <w:rPr>
                <w:rFonts w:ascii="Calibri" w:eastAsia="Times New Roman" w:hAnsi="Calibri" w:cs="Calibri"/>
                <w:color w:val="000000"/>
                <w:kern w:val="0"/>
                <w:lang w:eastAsia="tr-TR"/>
              </w:rPr>
            </w:pPr>
          </w:p>
        </w:tc>
        <w:tc>
          <w:tcPr>
            <w:tcW w:w="437" w:type="dxa"/>
            <w:tcBorders>
              <w:top w:val="nil"/>
              <w:left w:val="nil"/>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 </w:t>
            </w:r>
            <w:r w:rsidR="0058357D">
              <w:rPr>
                <w:rFonts w:ascii="Times New Roman" w:eastAsia="Times New Roman" w:hAnsi="Times New Roman" w:cs="Times New Roman"/>
                <w:color w:val="000000"/>
                <w:kern w:val="0"/>
                <w:sz w:val="24"/>
                <w:szCs w:val="24"/>
                <w:lang w:eastAsia="tr-TR"/>
              </w:rPr>
              <w:t>1</w:t>
            </w:r>
          </w:p>
        </w:tc>
        <w:tc>
          <w:tcPr>
            <w:tcW w:w="428" w:type="dxa"/>
            <w:tcBorders>
              <w:top w:val="nil"/>
              <w:left w:val="nil"/>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 </w:t>
            </w:r>
          </w:p>
        </w:tc>
        <w:tc>
          <w:tcPr>
            <w:tcW w:w="428" w:type="dxa"/>
            <w:tcBorders>
              <w:top w:val="nil"/>
              <w:left w:val="nil"/>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 </w:t>
            </w:r>
          </w:p>
        </w:tc>
        <w:tc>
          <w:tcPr>
            <w:tcW w:w="428" w:type="dxa"/>
            <w:tcBorders>
              <w:top w:val="nil"/>
              <w:left w:val="nil"/>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 </w:t>
            </w:r>
          </w:p>
        </w:tc>
        <w:tc>
          <w:tcPr>
            <w:tcW w:w="428" w:type="dxa"/>
            <w:tcBorders>
              <w:top w:val="nil"/>
              <w:left w:val="nil"/>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p>
        </w:tc>
        <w:tc>
          <w:tcPr>
            <w:tcW w:w="491" w:type="dxa"/>
            <w:tcBorders>
              <w:top w:val="nil"/>
              <w:left w:val="nil"/>
              <w:bottom w:val="single" w:sz="4" w:space="0" w:color="auto"/>
              <w:right w:val="nil"/>
            </w:tcBorders>
            <w:shd w:val="clear" w:color="000000" w:fill="E2EFDA"/>
            <w:noWrap/>
            <w:vAlign w:val="center"/>
            <w:hideMark/>
          </w:tcPr>
          <w:p w:rsidR="000B6F12" w:rsidRPr="000B6F12" w:rsidRDefault="000B6F12" w:rsidP="000B6F12">
            <w:pPr>
              <w:spacing w:after="0" w:line="240" w:lineRule="auto"/>
              <w:jc w:val="center"/>
              <w:rPr>
                <w:rFonts w:ascii="Times New Roman" w:eastAsia="Times New Roman" w:hAnsi="Times New Roman" w:cs="Times New Roman"/>
                <w:b/>
                <w:bCs/>
                <w:color w:val="000000"/>
                <w:kern w:val="0"/>
                <w:sz w:val="24"/>
                <w:szCs w:val="24"/>
                <w:lang w:eastAsia="tr-TR"/>
              </w:rPr>
            </w:pPr>
            <w:r w:rsidRPr="000B6F12">
              <w:rPr>
                <w:rFonts w:ascii="Times New Roman" w:eastAsia="Times New Roman" w:hAnsi="Times New Roman" w:cs="Times New Roman"/>
                <w:b/>
                <w:bCs/>
                <w:color w:val="000000"/>
                <w:kern w:val="0"/>
                <w:sz w:val="24"/>
                <w:szCs w:val="24"/>
                <w:lang w:eastAsia="tr-TR"/>
              </w:rPr>
              <w:t>1</w:t>
            </w:r>
          </w:p>
        </w:tc>
        <w:tc>
          <w:tcPr>
            <w:tcW w:w="1800" w:type="dxa"/>
            <w:tcBorders>
              <w:top w:val="nil"/>
              <w:left w:val="single" w:sz="4" w:space="0" w:color="auto"/>
              <w:bottom w:val="single" w:sz="4" w:space="0" w:color="auto"/>
              <w:right w:val="single" w:sz="8" w:space="0" w:color="auto"/>
            </w:tcBorders>
            <w:shd w:val="clear" w:color="auto" w:fill="auto"/>
            <w:noWrap/>
            <w:vAlign w:val="center"/>
            <w:hideMark/>
          </w:tcPr>
          <w:p w:rsidR="000B6F12" w:rsidRPr="000B6F12" w:rsidRDefault="00CC34E9" w:rsidP="000B6F12">
            <w:pPr>
              <w:spacing w:after="0" w:line="240" w:lineRule="auto"/>
              <w:jc w:val="center"/>
              <w:rPr>
                <w:rFonts w:ascii="Times New Roman" w:eastAsia="Times New Roman" w:hAnsi="Times New Roman" w:cs="Times New Roman"/>
                <w:b/>
                <w:bCs/>
                <w:color w:val="000000"/>
                <w:kern w:val="0"/>
                <w:sz w:val="28"/>
                <w:szCs w:val="28"/>
                <w:lang w:eastAsia="tr-TR"/>
              </w:rPr>
            </w:pPr>
            <w:r>
              <w:rPr>
                <w:rFonts w:ascii="Times New Roman" w:eastAsia="Times New Roman" w:hAnsi="Times New Roman" w:cs="Times New Roman"/>
                <w:b/>
                <w:bCs/>
                <w:color w:val="000000"/>
                <w:kern w:val="0"/>
                <w:sz w:val="28"/>
                <w:szCs w:val="28"/>
                <w:lang w:eastAsia="tr-TR"/>
              </w:rPr>
              <w:t>2</w:t>
            </w:r>
          </w:p>
        </w:tc>
      </w:tr>
      <w:tr w:rsidR="000B6F12" w:rsidRPr="000B6F12" w:rsidTr="000B6F12">
        <w:trPr>
          <w:trHeight w:val="468"/>
        </w:trPr>
        <w:tc>
          <w:tcPr>
            <w:tcW w:w="2440" w:type="dxa"/>
            <w:tcBorders>
              <w:top w:val="nil"/>
              <w:left w:val="single" w:sz="8" w:space="0" w:color="auto"/>
              <w:bottom w:val="single" w:sz="4" w:space="0" w:color="auto"/>
              <w:right w:val="single" w:sz="4" w:space="0" w:color="auto"/>
            </w:tcBorders>
            <w:shd w:val="clear" w:color="auto" w:fill="auto"/>
            <w:noWrap/>
            <w:vAlign w:val="center"/>
            <w:hideMark/>
          </w:tcPr>
          <w:p w:rsidR="000B6F12" w:rsidRPr="000B6F12" w:rsidRDefault="0058357D" w:rsidP="000B6F12">
            <w:pPr>
              <w:spacing w:after="0" w:line="240" w:lineRule="auto"/>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Felsefe</w:t>
            </w:r>
          </w:p>
        </w:tc>
        <w:tc>
          <w:tcPr>
            <w:tcW w:w="429" w:type="dxa"/>
            <w:tcBorders>
              <w:top w:val="nil"/>
              <w:left w:val="nil"/>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 </w:t>
            </w:r>
          </w:p>
        </w:tc>
        <w:tc>
          <w:tcPr>
            <w:tcW w:w="428" w:type="dxa"/>
            <w:tcBorders>
              <w:top w:val="nil"/>
              <w:left w:val="nil"/>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1</w:t>
            </w:r>
          </w:p>
        </w:tc>
        <w:tc>
          <w:tcPr>
            <w:tcW w:w="428" w:type="dxa"/>
            <w:tcBorders>
              <w:top w:val="nil"/>
              <w:left w:val="nil"/>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 </w:t>
            </w:r>
          </w:p>
        </w:tc>
        <w:tc>
          <w:tcPr>
            <w:tcW w:w="428" w:type="dxa"/>
            <w:tcBorders>
              <w:top w:val="nil"/>
              <w:left w:val="nil"/>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 </w:t>
            </w:r>
          </w:p>
        </w:tc>
        <w:tc>
          <w:tcPr>
            <w:tcW w:w="428" w:type="dxa"/>
            <w:tcBorders>
              <w:top w:val="nil"/>
              <w:left w:val="nil"/>
              <w:bottom w:val="single" w:sz="4" w:space="0" w:color="auto"/>
              <w:right w:val="nil"/>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 </w:t>
            </w:r>
          </w:p>
        </w:tc>
        <w:tc>
          <w:tcPr>
            <w:tcW w:w="499" w:type="dxa"/>
            <w:tcBorders>
              <w:top w:val="nil"/>
              <w:left w:val="single" w:sz="4" w:space="0" w:color="auto"/>
              <w:bottom w:val="single" w:sz="4" w:space="0" w:color="auto"/>
              <w:right w:val="nil"/>
            </w:tcBorders>
            <w:shd w:val="clear" w:color="000000" w:fill="E2EFDA"/>
            <w:noWrap/>
            <w:vAlign w:val="center"/>
            <w:hideMark/>
          </w:tcPr>
          <w:p w:rsidR="000B6F12" w:rsidRPr="000B6F12" w:rsidRDefault="000B6F12" w:rsidP="000B6F12">
            <w:pPr>
              <w:spacing w:after="0" w:line="240" w:lineRule="auto"/>
              <w:jc w:val="center"/>
              <w:rPr>
                <w:rFonts w:ascii="Times New Roman" w:eastAsia="Times New Roman" w:hAnsi="Times New Roman" w:cs="Times New Roman"/>
                <w:b/>
                <w:bCs/>
                <w:color w:val="000000"/>
                <w:kern w:val="0"/>
                <w:sz w:val="24"/>
                <w:szCs w:val="24"/>
                <w:lang w:eastAsia="tr-TR"/>
              </w:rPr>
            </w:pPr>
            <w:r w:rsidRPr="000B6F12">
              <w:rPr>
                <w:rFonts w:ascii="Times New Roman" w:eastAsia="Times New Roman" w:hAnsi="Times New Roman" w:cs="Times New Roman"/>
                <w:b/>
                <w:bCs/>
                <w:color w:val="000000"/>
                <w:kern w:val="0"/>
                <w:sz w:val="24"/>
                <w:szCs w:val="24"/>
                <w:lang w:eastAsia="tr-TR"/>
              </w:rPr>
              <w:t>1</w:t>
            </w:r>
          </w:p>
        </w:tc>
        <w:tc>
          <w:tcPr>
            <w:tcW w:w="140" w:type="dxa"/>
            <w:vMerge/>
            <w:tcBorders>
              <w:top w:val="single" w:sz="8" w:space="0" w:color="auto"/>
              <w:left w:val="single" w:sz="8" w:space="0" w:color="auto"/>
              <w:bottom w:val="single" w:sz="8" w:space="0" w:color="000000"/>
              <w:right w:val="single" w:sz="8" w:space="0" w:color="auto"/>
            </w:tcBorders>
            <w:vAlign w:val="center"/>
            <w:hideMark/>
          </w:tcPr>
          <w:p w:rsidR="000B6F12" w:rsidRPr="000B6F12" w:rsidRDefault="000B6F12" w:rsidP="000B6F12">
            <w:pPr>
              <w:spacing w:after="0" w:line="240" w:lineRule="auto"/>
              <w:rPr>
                <w:rFonts w:ascii="Calibri" w:eastAsia="Times New Roman" w:hAnsi="Calibri" w:cs="Calibri"/>
                <w:color w:val="000000"/>
                <w:kern w:val="0"/>
                <w:lang w:eastAsia="tr-TR"/>
              </w:rPr>
            </w:pPr>
          </w:p>
        </w:tc>
        <w:tc>
          <w:tcPr>
            <w:tcW w:w="437" w:type="dxa"/>
            <w:tcBorders>
              <w:top w:val="nil"/>
              <w:left w:val="nil"/>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 </w:t>
            </w:r>
          </w:p>
        </w:tc>
        <w:tc>
          <w:tcPr>
            <w:tcW w:w="428" w:type="dxa"/>
            <w:tcBorders>
              <w:top w:val="nil"/>
              <w:left w:val="nil"/>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 </w:t>
            </w:r>
          </w:p>
        </w:tc>
        <w:tc>
          <w:tcPr>
            <w:tcW w:w="428" w:type="dxa"/>
            <w:tcBorders>
              <w:top w:val="nil"/>
              <w:left w:val="nil"/>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 </w:t>
            </w:r>
          </w:p>
        </w:tc>
        <w:tc>
          <w:tcPr>
            <w:tcW w:w="428" w:type="dxa"/>
            <w:tcBorders>
              <w:top w:val="nil"/>
              <w:left w:val="nil"/>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 </w:t>
            </w:r>
          </w:p>
        </w:tc>
        <w:tc>
          <w:tcPr>
            <w:tcW w:w="428" w:type="dxa"/>
            <w:tcBorders>
              <w:top w:val="nil"/>
              <w:left w:val="nil"/>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 </w:t>
            </w:r>
          </w:p>
        </w:tc>
        <w:tc>
          <w:tcPr>
            <w:tcW w:w="491" w:type="dxa"/>
            <w:tcBorders>
              <w:top w:val="nil"/>
              <w:left w:val="nil"/>
              <w:bottom w:val="single" w:sz="4" w:space="0" w:color="auto"/>
              <w:right w:val="nil"/>
            </w:tcBorders>
            <w:shd w:val="clear" w:color="000000" w:fill="E2EFDA"/>
            <w:noWrap/>
            <w:vAlign w:val="center"/>
            <w:hideMark/>
          </w:tcPr>
          <w:p w:rsidR="000B6F12" w:rsidRPr="000B6F12" w:rsidRDefault="000B6F12" w:rsidP="000B6F12">
            <w:pPr>
              <w:spacing w:after="0" w:line="240" w:lineRule="auto"/>
              <w:jc w:val="center"/>
              <w:rPr>
                <w:rFonts w:ascii="Times New Roman" w:eastAsia="Times New Roman" w:hAnsi="Times New Roman" w:cs="Times New Roman"/>
                <w:b/>
                <w:bCs/>
                <w:color w:val="000000"/>
                <w:kern w:val="0"/>
                <w:sz w:val="24"/>
                <w:szCs w:val="24"/>
                <w:lang w:eastAsia="tr-TR"/>
              </w:rPr>
            </w:pPr>
            <w:r w:rsidRPr="000B6F12">
              <w:rPr>
                <w:rFonts w:ascii="Times New Roman" w:eastAsia="Times New Roman" w:hAnsi="Times New Roman" w:cs="Times New Roman"/>
                <w:b/>
                <w:bCs/>
                <w:color w:val="000000"/>
                <w:kern w:val="0"/>
                <w:sz w:val="24"/>
                <w:szCs w:val="24"/>
                <w:lang w:eastAsia="tr-TR"/>
              </w:rPr>
              <w:t> </w:t>
            </w:r>
          </w:p>
        </w:tc>
        <w:tc>
          <w:tcPr>
            <w:tcW w:w="1800" w:type="dxa"/>
            <w:tcBorders>
              <w:top w:val="nil"/>
              <w:left w:val="single" w:sz="4" w:space="0" w:color="auto"/>
              <w:bottom w:val="single" w:sz="4" w:space="0" w:color="auto"/>
              <w:right w:val="single" w:sz="8"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b/>
                <w:bCs/>
                <w:color w:val="000000"/>
                <w:kern w:val="0"/>
                <w:sz w:val="28"/>
                <w:szCs w:val="28"/>
                <w:lang w:eastAsia="tr-TR"/>
              </w:rPr>
            </w:pPr>
            <w:r w:rsidRPr="000B6F12">
              <w:rPr>
                <w:rFonts w:ascii="Times New Roman" w:eastAsia="Times New Roman" w:hAnsi="Times New Roman" w:cs="Times New Roman"/>
                <w:b/>
                <w:bCs/>
                <w:color w:val="000000"/>
                <w:kern w:val="0"/>
                <w:sz w:val="28"/>
                <w:szCs w:val="28"/>
                <w:lang w:eastAsia="tr-TR"/>
              </w:rPr>
              <w:t>1</w:t>
            </w:r>
          </w:p>
        </w:tc>
      </w:tr>
      <w:tr w:rsidR="000B6F12" w:rsidRPr="000B6F12" w:rsidTr="000B6F12">
        <w:trPr>
          <w:trHeight w:val="468"/>
        </w:trPr>
        <w:tc>
          <w:tcPr>
            <w:tcW w:w="2440" w:type="dxa"/>
            <w:tcBorders>
              <w:top w:val="nil"/>
              <w:left w:val="single" w:sz="8" w:space="0" w:color="auto"/>
              <w:bottom w:val="nil"/>
              <w:right w:val="single" w:sz="4" w:space="0" w:color="auto"/>
            </w:tcBorders>
            <w:shd w:val="clear" w:color="auto" w:fill="auto"/>
            <w:noWrap/>
            <w:vAlign w:val="center"/>
            <w:hideMark/>
          </w:tcPr>
          <w:p w:rsidR="000B6F12" w:rsidRPr="000B6F12" w:rsidRDefault="0058357D" w:rsidP="000B6F12">
            <w:pPr>
              <w:spacing w:after="0" w:line="240" w:lineRule="auto"/>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Rehber</w:t>
            </w:r>
          </w:p>
        </w:tc>
        <w:tc>
          <w:tcPr>
            <w:tcW w:w="429" w:type="dxa"/>
            <w:tcBorders>
              <w:top w:val="nil"/>
              <w:left w:val="nil"/>
              <w:bottom w:val="nil"/>
              <w:right w:val="single" w:sz="4" w:space="0" w:color="auto"/>
            </w:tcBorders>
            <w:shd w:val="clear" w:color="auto" w:fill="auto"/>
            <w:noWrap/>
            <w:vAlign w:val="center"/>
            <w:hideMark/>
          </w:tcPr>
          <w:p w:rsidR="000B6F12" w:rsidRPr="000B6F12" w:rsidRDefault="0058357D" w:rsidP="000B6F12">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1</w:t>
            </w:r>
            <w:r w:rsidR="000B6F12" w:rsidRPr="000B6F12">
              <w:rPr>
                <w:rFonts w:ascii="Times New Roman" w:eastAsia="Times New Roman" w:hAnsi="Times New Roman" w:cs="Times New Roman"/>
                <w:color w:val="000000"/>
                <w:kern w:val="0"/>
                <w:sz w:val="24"/>
                <w:szCs w:val="24"/>
                <w:lang w:eastAsia="tr-TR"/>
              </w:rPr>
              <w:t> </w:t>
            </w:r>
          </w:p>
        </w:tc>
        <w:tc>
          <w:tcPr>
            <w:tcW w:w="428" w:type="dxa"/>
            <w:tcBorders>
              <w:top w:val="nil"/>
              <w:left w:val="nil"/>
              <w:bottom w:val="nil"/>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 </w:t>
            </w:r>
          </w:p>
        </w:tc>
        <w:tc>
          <w:tcPr>
            <w:tcW w:w="428" w:type="dxa"/>
            <w:tcBorders>
              <w:top w:val="nil"/>
              <w:left w:val="nil"/>
              <w:bottom w:val="nil"/>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 </w:t>
            </w:r>
          </w:p>
        </w:tc>
        <w:tc>
          <w:tcPr>
            <w:tcW w:w="428" w:type="dxa"/>
            <w:tcBorders>
              <w:top w:val="nil"/>
              <w:left w:val="nil"/>
              <w:bottom w:val="nil"/>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p>
        </w:tc>
        <w:tc>
          <w:tcPr>
            <w:tcW w:w="428" w:type="dxa"/>
            <w:tcBorders>
              <w:top w:val="nil"/>
              <w:left w:val="nil"/>
              <w:bottom w:val="nil"/>
              <w:right w:val="nil"/>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 </w:t>
            </w:r>
          </w:p>
        </w:tc>
        <w:tc>
          <w:tcPr>
            <w:tcW w:w="499" w:type="dxa"/>
            <w:tcBorders>
              <w:top w:val="nil"/>
              <w:left w:val="single" w:sz="4" w:space="0" w:color="auto"/>
              <w:bottom w:val="nil"/>
              <w:right w:val="nil"/>
            </w:tcBorders>
            <w:shd w:val="clear" w:color="000000" w:fill="E2EFDA"/>
            <w:noWrap/>
            <w:vAlign w:val="center"/>
            <w:hideMark/>
          </w:tcPr>
          <w:p w:rsidR="000B6F12" w:rsidRPr="000B6F12" w:rsidRDefault="0058357D" w:rsidP="000B6F12">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w:t>
            </w:r>
          </w:p>
        </w:tc>
        <w:tc>
          <w:tcPr>
            <w:tcW w:w="140" w:type="dxa"/>
            <w:vMerge/>
            <w:tcBorders>
              <w:top w:val="single" w:sz="8" w:space="0" w:color="auto"/>
              <w:left w:val="single" w:sz="8" w:space="0" w:color="auto"/>
              <w:bottom w:val="single" w:sz="8" w:space="0" w:color="000000"/>
              <w:right w:val="single" w:sz="8" w:space="0" w:color="auto"/>
            </w:tcBorders>
            <w:vAlign w:val="center"/>
            <w:hideMark/>
          </w:tcPr>
          <w:p w:rsidR="000B6F12" w:rsidRPr="000B6F12" w:rsidRDefault="000B6F12" w:rsidP="000B6F12">
            <w:pPr>
              <w:spacing w:after="0" w:line="240" w:lineRule="auto"/>
              <w:rPr>
                <w:rFonts w:ascii="Calibri" w:eastAsia="Times New Roman" w:hAnsi="Calibri" w:cs="Calibri"/>
                <w:color w:val="000000"/>
                <w:kern w:val="0"/>
                <w:lang w:eastAsia="tr-TR"/>
              </w:rPr>
            </w:pPr>
          </w:p>
        </w:tc>
        <w:tc>
          <w:tcPr>
            <w:tcW w:w="437" w:type="dxa"/>
            <w:tcBorders>
              <w:top w:val="nil"/>
              <w:left w:val="nil"/>
              <w:bottom w:val="nil"/>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 </w:t>
            </w:r>
          </w:p>
        </w:tc>
        <w:tc>
          <w:tcPr>
            <w:tcW w:w="428" w:type="dxa"/>
            <w:tcBorders>
              <w:top w:val="nil"/>
              <w:left w:val="nil"/>
              <w:bottom w:val="nil"/>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 </w:t>
            </w:r>
          </w:p>
        </w:tc>
        <w:tc>
          <w:tcPr>
            <w:tcW w:w="428" w:type="dxa"/>
            <w:tcBorders>
              <w:top w:val="nil"/>
              <w:left w:val="nil"/>
              <w:bottom w:val="nil"/>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 </w:t>
            </w:r>
          </w:p>
        </w:tc>
        <w:tc>
          <w:tcPr>
            <w:tcW w:w="428" w:type="dxa"/>
            <w:tcBorders>
              <w:top w:val="nil"/>
              <w:left w:val="nil"/>
              <w:bottom w:val="nil"/>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 </w:t>
            </w:r>
          </w:p>
        </w:tc>
        <w:tc>
          <w:tcPr>
            <w:tcW w:w="428" w:type="dxa"/>
            <w:tcBorders>
              <w:top w:val="nil"/>
              <w:left w:val="nil"/>
              <w:bottom w:val="nil"/>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p>
        </w:tc>
        <w:tc>
          <w:tcPr>
            <w:tcW w:w="491" w:type="dxa"/>
            <w:tcBorders>
              <w:top w:val="nil"/>
              <w:left w:val="nil"/>
              <w:bottom w:val="nil"/>
              <w:right w:val="nil"/>
            </w:tcBorders>
            <w:shd w:val="clear" w:color="000000" w:fill="E2EFDA"/>
            <w:noWrap/>
            <w:vAlign w:val="center"/>
            <w:hideMark/>
          </w:tcPr>
          <w:p w:rsidR="000B6F12" w:rsidRPr="000B6F12" w:rsidRDefault="000B6F12" w:rsidP="000B6F12">
            <w:pPr>
              <w:spacing w:after="0" w:line="240" w:lineRule="auto"/>
              <w:jc w:val="center"/>
              <w:rPr>
                <w:rFonts w:ascii="Times New Roman" w:eastAsia="Times New Roman" w:hAnsi="Times New Roman" w:cs="Times New Roman"/>
                <w:b/>
                <w:bCs/>
                <w:color w:val="000000"/>
                <w:kern w:val="0"/>
                <w:sz w:val="24"/>
                <w:szCs w:val="24"/>
                <w:lang w:eastAsia="tr-TR"/>
              </w:rPr>
            </w:pPr>
          </w:p>
        </w:tc>
        <w:tc>
          <w:tcPr>
            <w:tcW w:w="1800" w:type="dxa"/>
            <w:tcBorders>
              <w:top w:val="nil"/>
              <w:left w:val="single" w:sz="4" w:space="0" w:color="auto"/>
              <w:bottom w:val="nil"/>
              <w:right w:val="single" w:sz="8" w:space="0" w:color="auto"/>
            </w:tcBorders>
            <w:shd w:val="clear" w:color="auto" w:fill="auto"/>
            <w:noWrap/>
            <w:vAlign w:val="center"/>
            <w:hideMark/>
          </w:tcPr>
          <w:p w:rsidR="000B6F12" w:rsidRPr="000B6F12" w:rsidRDefault="0058357D" w:rsidP="000B6F12">
            <w:pPr>
              <w:spacing w:after="0" w:line="240" w:lineRule="auto"/>
              <w:jc w:val="center"/>
              <w:rPr>
                <w:rFonts w:ascii="Times New Roman" w:eastAsia="Times New Roman" w:hAnsi="Times New Roman" w:cs="Times New Roman"/>
                <w:b/>
                <w:bCs/>
                <w:color w:val="000000"/>
                <w:kern w:val="0"/>
                <w:sz w:val="28"/>
                <w:szCs w:val="28"/>
                <w:lang w:eastAsia="tr-TR"/>
              </w:rPr>
            </w:pPr>
            <w:r>
              <w:rPr>
                <w:rFonts w:ascii="Times New Roman" w:eastAsia="Times New Roman" w:hAnsi="Times New Roman" w:cs="Times New Roman"/>
                <w:b/>
                <w:bCs/>
                <w:color w:val="000000"/>
                <w:kern w:val="0"/>
                <w:sz w:val="28"/>
                <w:szCs w:val="28"/>
                <w:lang w:eastAsia="tr-TR"/>
              </w:rPr>
              <w:t>1</w:t>
            </w:r>
          </w:p>
        </w:tc>
      </w:tr>
      <w:tr w:rsidR="000B6F12" w:rsidRPr="000B6F12" w:rsidTr="000B6F12">
        <w:trPr>
          <w:trHeight w:val="600"/>
        </w:trPr>
        <w:tc>
          <w:tcPr>
            <w:tcW w:w="2440" w:type="dxa"/>
            <w:tcBorders>
              <w:top w:val="single" w:sz="8" w:space="0" w:color="auto"/>
              <w:left w:val="single" w:sz="8" w:space="0" w:color="auto"/>
              <w:bottom w:val="single" w:sz="8" w:space="0" w:color="auto"/>
              <w:right w:val="single" w:sz="4" w:space="0" w:color="auto"/>
            </w:tcBorders>
            <w:shd w:val="clear" w:color="000000" w:fill="E2EFDA"/>
            <w:noWrap/>
            <w:vAlign w:val="center"/>
            <w:hideMark/>
          </w:tcPr>
          <w:p w:rsidR="000B6F12" w:rsidRPr="000B6F12" w:rsidRDefault="000B6F12" w:rsidP="000B6F12">
            <w:pPr>
              <w:spacing w:after="0" w:line="240" w:lineRule="auto"/>
              <w:rPr>
                <w:rFonts w:ascii="Times New Roman" w:eastAsia="Times New Roman" w:hAnsi="Times New Roman" w:cs="Times New Roman"/>
                <w:b/>
                <w:bCs/>
                <w:color w:val="000000"/>
                <w:kern w:val="0"/>
                <w:sz w:val="24"/>
                <w:szCs w:val="24"/>
                <w:lang w:eastAsia="tr-TR"/>
              </w:rPr>
            </w:pPr>
            <w:r w:rsidRPr="000B6F12">
              <w:rPr>
                <w:rFonts w:ascii="Times New Roman" w:eastAsia="Times New Roman" w:hAnsi="Times New Roman" w:cs="Times New Roman"/>
                <w:b/>
                <w:bCs/>
                <w:color w:val="000000"/>
                <w:kern w:val="0"/>
                <w:sz w:val="24"/>
                <w:szCs w:val="24"/>
                <w:lang w:eastAsia="tr-TR"/>
              </w:rPr>
              <w:t>TOPLAM</w:t>
            </w:r>
          </w:p>
        </w:tc>
        <w:tc>
          <w:tcPr>
            <w:tcW w:w="429" w:type="dxa"/>
            <w:tcBorders>
              <w:top w:val="single" w:sz="8" w:space="0" w:color="auto"/>
              <w:left w:val="nil"/>
              <w:bottom w:val="single" w:sz="8" w:space="0" w:color="auto"/>
              <w:right w:val="single" w:sz="4" w:space="0" w:color="auto"/>
            </w:tcBorders>
            <w:shd w:val="clear" w:color="000000" w:fill="E2EFDA"/>
            <w:noWrap/>
            <w:vAlign w:val="center"/>
            <w:hideMark/>
          </w:tcPr>
          <w:p w:rsidR="000B6F12" w:rsidRPr="000B6F12" w:rsidRDefault="00CC34E9" w:rsidP="000B6F12">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4</w:t>
            </w:r>
          </w:p>
        </w:tc>
        <w:tc>
          <w:tcPr>
            <w:tcW w:w="428" w:type="dxa"/>
            <w:tcBorders>
              <w:top w:val="single" w:sz="8" w:space="0" w:color="auto"/>
              <w:left w:val="nil"/>
              <w:bottom w:val="single" w:sz="8" w:space="0" w:color="auto"/>
              <w:right w:val="single" w:sz="4" w:space="0" w:color="auto"/>
            </w:tcBorders>
            <w:shd w:val="clear" w:color="000000" w:fill="E2EFDA"/>
            <w:noWrap/>
            <w:vAlign w:val="center"/>
            <w:hideMark/>
          </w:tcPr>
          <w:p w:rsidR="000B6F12" w:rsidRPr="000B6F12" w:rsidRDefault="00CC34E9" w:rsidP="000B6F12">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3</w:t>
            </w:r>
          </w:p>
        </w:tc>
        <w:tc>
          <w:tcPr>
            <w:tcW w:w="428" w:type="dxa"/>
            <w:tcBorders>
              <w:top w:val="single" w:sz="8" w:space="0" w:color="auto"/>
              <w:left w:val="nil"/>
              <w:bottom w:val="single" w:sz="8" w:space="0" w:color="auto"/>
              <w:right w:val="single" w:sz="4" w:space="0" w:color="auto"/>
            </w:tcBorders>
            <w:shd w:val="clear" w:color="000000" w:fill="E2EFDA"/>
            <w:noWrap/>
            <w:vAlign w:val="center"/>
            <w:hideMark/>
          </w:tcPr>
          <w:p w:rsidR="000B6F12" w:rsidRPr="000B6F12" w:rsidRDefault="00CC34E9" w:rsidP="000B6F12">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1</w:t>
            </w:r>
          </w:p>
        </w:tc>
        <w:tc>
          <w:tcPr>
            <w:tcW w:w="428" w:type="dxa"/>
            <w:tcBorders>
              <w:top w:val="single" w:sz="8" w:space="0" w:color="auto"/>
              <w:left w:val="nil"/>
              <w:bottom w:val="single" w:sz="8" w:space="0" w:color="auto"/>
              <w:right w:val="single" w:sz="4" w:space="0" w:color="auto"/>
            </w:tcBorders>
            <w:shd w:val="clear" w:color="000000" w:fill="E2EFDA"/>
            <w:noWrap/>
            <w:vAlign w:val="center"/>
            <w:hideMark/>
          </w:tcPr>
          <w:p w:rsidR="000B6F12" w:rsidRPr="000B6F12" w:rsidRDefault="00CC34E9" w:rsidP="000B6F12">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0</w:t>
            </w:r>
          </w:p>
        </w:tc>
        <w:tc>
          <w:tcPr>
            <w:tcW w:w="428" w:type="dxa"/>
            <w:tcBorders>
              <w:top w:val="single" w:sz="8" w:space="0" w:color="auto"/>
              <w:left w:val="nil"/>
              <w:bottom w:val="single" w:sz="8" w:space="0" w:color="auto"/>
              <w:right w:val="nil"/>
            </w:tcBorders>
            <w:shd w:val="clear" w:color="000000" w:fill="E2EFDA"/>
            <w:noWrap/>
            <w:vAlign w:val="center"/>
            <w:hideMark/>
          </w:tcPr>
          <w:p w:rsidR="000B6F12" w:rsidRPr="000B6F12" w:rsidRDefault="00CC34E9" w:rsidP="000B6F12">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0</w:t>
            </w:r>
          </w:p>
        </w:tc>
        <w:tc>
          <w:tcPr>
            <w:tcW w:w="499" w:type="dxa"/>
            <w:tcBorders>
              <w:top w:val="single" w:sz="8" w:space="0" w:color="auto"/>
              <w:left w:val="single" w:sz="4" w:space="0" w:color="auto"/>
              <w:bottom w:val="single" w:sz="8" w:space="0" w:color="auto"/>
              <w:right w:val="nil"/>
            </w:tcBorders>
            <w:shd w:val="clear" w:color="000000" w:fill="E2EFDA"/>
            <w:noWrap/>
            <w:vAlign w:val="center"/>
            <w:hideMark/>
          </w:tcPr>
          <w:p w:rsidR="000B6F12" w:rsidRPr="000B6F12" w:rsidRDefault="00CC34E9" w:rsidP="000B6F12">
            <w:pPr>
              <w:spacing w:after="0" w:line="240" w:lineRule="auto"/>
              <w:jc w:val="center"/>
              <w:rPr>
                <w:rFonts w:ascii="Times New Roman" w:eastAsia="Times New Roman" w:hAnsi="Times New Roman" w:cs="Times New Roman"/>
                <w:b/>
                <w:bCs/>
                <w:color w:val="000000"/>
                <w:kern w:val="0"/>
                <w:sz w:val="28"/>
                <w:szCs w:val="28"/>
                <w:lang w:eastAsia="tr-TR"/>
              </w:rPr>
            </w:pPr>
            <w:r>
              <w:rPr>
                <w:rFonts w:ascii="Times New Roman" w:eastAsia="Times New Roman" w:hAnsi="Times New Roman" w:cs="Times New Roman"/>
                <w:b/>
                <w:bCs/>
                <w:color w:val="000000"/>
                <w:kern w:val="0"/>
                <w:sz w:val="28"/>
                <w:szCs w:val="28"/>
                <w:lang w:eastAsia="tr-TR"/>
              </w:rPr>
              <w:t>8</w:t>
            </w:r>
          </w:p>
        </w:tc>
        <w:tc>
          <w:tcPr>
            <w:tcW w:w="140" w:type="dxa"/>
            <w:vMerge/>
            <w:tcBorders>
              <w:top w:val="single" w:sz="8" w:space="0" w:color="auto"/>
              <w:left w:val="single" w:sz="8" w:space="0" w:color="auto"/>
              <w:bottom w:val="single" w:sz="8" w:space="0" w:color="000000"/>
              <w:right w:val="single" w:sz="8" w:space="0" w:color="auto"/>
            </w:tcBorders>
            <w:vAlign w:val="center"/>
            <w:hideMark/>
          </w:tcPr>
          <w:p w:rsidR="000B6F12" w:rsidRPr="000B6F12" w:rsidRDefault="000B6F12" w:rsidP="000B6F12">
            <w:pPr>
              <w:spacing w:after="0" w:line="240" w:lineRule="auto"/>
              <w:rPr>
                <w:rFonts w:ascii="Calibri" w:eastAsia="Times New Roman" w:hAnsi="Calibri" w:cs="Calibri"/>
                <w:color w:val="000000"/>
                <w:kern w:val="0"/>
                <w:lang w:eastAsia="tr-TR"/>
              </w:rPr>
            </w:pPr>
          </w:p>
        </w:tc>
        <w:tc>
          <w:tcPr>
            <w:tcW w:w="437" w:type="dxa"/>
            <w:tcBorders>
              <w:top w:val="single" w:sz="8" w:space="0" w:color="auto"/>
              <w:left w:val="nil"/>
              <w:bottom w:val="single" w:sz="8" w:space="0" w:color="auto"/>
              <w:right w:val="single" w:sz="4" w:space="0" w:color="auto"/>
            </w:tcBorders>
            <w:shd w:val="clear" w:color="000000" w:fill="E2EFDA"/>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 </w:t>
            </w:r>
            <w:r w:rsidR="00CC34E9">
              <w:rPr>
                <w:rFonts w:ascii="Times New Roman" w:eastAsia="Times New Roman" w:hAnsi="Times New Roman" w:cs="Times New Roman"/>
                <w:color w:val="000000"/>
                <w:kern w:val="0"/>
                <w:sz w:val="24"/>
                <w:szCs w:val="24"/>
                <w:lang w:eastAsia="tr-TR"/>
              </w:rPr>
              <w:t>6</w:t>
            </w:r>
          </w:p>
        </w:tc>
        <w:tc>
          <w:tcPr>
            <w:tcW w:w="428" w:type="dxa"/>
            <w:tcBorders>
              <w:top w:val="single" w:sz="8" w:space="0" w:color="auto"/>
              <w:left w:val="nil"/>
              <w:bottom w:val="single" w:sz="8" w:space="0" w:color="auto"/>
              <w:right w:val="single" w:sz="4" w:space="0" w:color="auto"/>
            </w:tcBorders>
            <w:shd w:val="clear" w:color="000000" w:fill="E2EFDA"/>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 </w:t>
            </w:r>
          </w:p>
        </w:tc>
        <w:tc>
          <w:tcPr>
            <w:tcW w:w="428" w:type="dxa"/>
            <w:tcBorders>
              <w:top w:val="single" w:sz="8" w:space="0" w:color="auto"/>
              <w:left w:val="nil"/>
              <w:bottom w:val="single" w:sz="8" w:space="0" w:color="auto"/>
              <w:right w:val="single" w:sz="4" w:space="0" w:color="auto"/>
            </w:tcBorders>
            <w:shd w:val="clear" w:color="000000" w:fill="E2EFDA"/>
            <w:noWrap/>
            <w:vAlign w:val="center"/>
            <w:hideMark/>
          </w:tcPr>
          <w:p w:rsidR="000B6F12" w:rsidRPr="000B6F12" w:rsidRDefault="00CC34E9" w:rsidP="000B6F12">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2</w:t>
            </w:r>
          </w:p>
        </w:tc>
        <w:tc>
          <w:tcPr>
            <w:tcW w:w="428" w:type="dxa"/>
            <w:tcBorders>
              <w:top w:val="single" w:sz="8" w:space="0" w:color="auto"/>
              <w:left w:val="nil"/>
              <w:bottom w:val="single" w:sz="8" w:space="0" w:color="auto"/>
              <w:right w:val="single" w:sz="4" w:space="0" w:color="auto"/>
            </w:tcBorders>
            <w:shd w:val="clear" w:color="000000" w:fill="E2EFDA"/>
            <w:noWrap/>
            <w:vAlign w:val="center"/>
            <w:hideMark/>
          </w:tcPr>
          <w:p w:rsidR="000B6F12" w:rsidRPr="000B6F12" w:rsidRDefault="00CC34E9" w:rsidP="000B6F12">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0</w:t>
            </w:r>
          </w:p>
        </w:tc>
        <w:tc>
          <w:tcPr>
            <w:tcW w:w="428" w:type="dxa"/>
            <w:tcBorders>
              <w:top w:val="single" w:sz="8" w:space="0" w:color="auto"/>
              <w:left w:val="nil"/>
              <w:bottom w:val="single" w:sz="8" w:space="0" w:color="auto"/>
              <w:right w:val="single" w:sz="4" w:space="0" w:color="auto"/>
            </w:tcBorders>
            <w:shd w:val="clear" w:color="000000" w:fill="E2EFDA"/>
            <w:noWrap/>
            <w:vAlign w:val="center"/>
            <w:hideMark/>
          </w:tcPr>
          <w:p w:rsidR="000B6F12" w:rsidRPr="000B6F12" w:rsidRDefault="00CC34E9" w:rsidP="000B6F12">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0</w:t>
            </w:r>
          </w:p>
        </w:tc>
        <w:tc>
          <w:tcPr>
            <w:tcW w:w="491" w:type="dxa"/>
            <w:tcBorders>
              <w:top w:val="single" w:sz="8" w:space="0" w:color="auto"/>
              <w:left w:val="nil"/>
              <w:bottom w:val="single" w:sz="8" w:space="0" w:color="auto"/>
              <w:right w:val="nil"/>
            </w:tcBorders>
            <w:shd w:val="clear" w:color="000000" w:fill="E2EFDA"/>
            <w:noWrap/>
            <w:vAlign w:val="center"/>
            <w:hideMark/>
          </w:tcPr>
          <w:p w:rsidR="000B6F12" w:rsidRPr="000B6F12" w:rsidRDefault="00CC34E9" w:rsidP="000B6F12">
            <w:pPr>
              <w:spacing w:after="0" w:line="240" w:lineRule="auto"/>
              <w:jc w:val="center"/>
              <w:rPr>
                <w:rFonts w:ascii="Times New Roman" w:eastAsia="Times New Roman" w:hAnsi="Times New Roman" w:cs="Times New Roman"/>
                <w:b/>
                <w:bCs/>
                <w:color w:val="000000"/>
                <w:kern w:val="0"/>
                <w:sz w:val="28"/>
                <w:szCs w:val="28"/>
                <w:lang w:eastAsia="tr-TR"/>
              </w:rPr>
            </w:pPr>
            <w:r>
              <w:rPr>
                <w:rFonts w:ascii="Times New Roman" w:eastAsia="Times New Roman" w:hAnsi="Times New Roman" w:cs="Times New Roman"/>
                <w:b/>
                <w:bCs/>
                <w:color w:val="000000"/>
                <w:kern w:val="0"/>
                <w:sz w:val="28"/>
                <w:szCs w:val="28"/>
                <w:lang w:eastAsia="tr-TR"/>
              </w:rPr>
              <w:t>8</w:t>
            </w:r>
          </w:p>
        </w:tc>
        <w:tc>
          <w:tcPr>
            <w:tcW w:w="1800" w:type="dxa"/>
            <w:tcBorders>
              <w:top w:val="single" w:sz="8" w:space="0" w:color="auto"/>
              <w:left w:val="single" w:sz="4" w:space="0" w:color="auto"/>
              <w:bottom w:val="single" w:sz="8" w:space="0" w:color="auto"/>
              <w:right w:val="single" w:sz="8" w:space="0" w:color="auto"/>
            </w:tcBorders>
            <w:shd w:val="clear" w:color="000000" w:fill="E2EFDA"/>
            <w:noWrap/>
            <w:vAlign w:val="center"/>
            <w:hideMark/>
          </w:tcPr>
          <w:p w:rsidR="000B6F12" w:rsidRPr="000B6F12" w:rsidRDefault="00CC34E9" w:rsidP="000B6F12">
            <w:pPr>
              <w:spacing w:after="0" w:line="240" w:lineRule="auto"/>
              <w:jc w:val="center"/>
              <w:rPr>
                <w:rFonts w:ascii="Times New Roman" w:eastAsia="Times New Roman" w:hAnsi="Times New Roman" w:cs="Times New Roman"/>
                <w:b/>
                <w:bCs/>
                <w:color w:val="000000"/>
                <w:kern w:val="0"/>
                <w:sz w:val="28"/>
                <w:szCs w:val="28"/>
                <w:lang w:eastAsia="tr-TR"/>
              </w:rPr>
            </w:pPr>
            <w:r>
              <w:rPr>
                <w:rFonts w:ascii="Times New Roman" w:eastAsia="Times New Roman" w:hAnsi="Times New Roman" w:cs="Times New Roman"/>
                <w:b/>
                <w:bCs/>
                <w:color w:val="000000"/>
                <w:kern w:val="0"/>
                <w:sz w:val="28"/>
                <w:szCs w:val="28"/>
                <w:lang w:eastAsia="tr-TR"/>
              </w:rPr>
              <w:t>16</w:t>
            </w:r>
          </w:p>
        </w:tc>
      </w:tr>
    </w:tbl>
    <w:p w:rsidR="00A4006A" w:rsidRDefault="00A4006A" w:rsidP="00886BD8">
      <w:pPr>
        <w:rPr>
          <w:rFonts w:ascii="Times New Roman" w:hAnsi="Times New Roman" w:cs="Times New Roman"/>
          <w:b/>
          <w:sz w:val="24"/>
        </w:rPr>
      </w:pPr>
    </w:p>
    <w:p w:rsidR="00A4006A" w:rsidRDefault="00A4006A" w:rsidP="00886BD8">
      <w:pPr>
        <w:rPr>
          <w:rFonts w:ascii="Times New Roman" w:hAnsi="Times New Roman" w:cs="Times New Roman"/>
          <w:b/>
          <w:sz w:val="24"/>
        </w:rPr>
      </w:pPr>
    </w:p>
    <w:p w:rsidR="00A97A58" w:rsidRDefault="00A97A58" w:rsidP="00886BD8">
      <w:pPr>
        <w:rPr>
          <w:rFonts w:ascii="Times New Roman" w:hAnsi="Times New Roman" w:cs="Times New Roman"/>
          <w:b/>
          <w:sz w:val="24"/>
        </w:rPr>
      </w:pPr>
      <w:r w:rsidRPr="005E2512">
        <w:rPr>
          <w:rFonts w:ascii="Times New Roman" w:hAnsi="Times New Roman" w:cs="Times New Roman"/>
          <w:b/>
          <w:sz w:val="24"/>
        </w:rPr>
        <w:t>Tablo</w:t>
      </w:r>
      <w:r>
        <w:rPr>
          <w:rFonts w:ascii="Times New Roman" w:hAnsi="Times New Roman" w:cs="Times New Roman"/>
          <w:b/>
          <w:sz w:val="24"/>
        </w:rPr>
        <w:t xml:space="preserve"> 1</w:t>
      </w:r>
      <w:r w:rsidR="001E41EB">
        <w:rPr>
          <w:rFonts w:ascii="Times New Roman" w:hAnsi="Times New Roman" w:cs="Times New Roman"/>
          <w:b/>
          <w:sz w:val="24"/>
        </w:rPr>
        <w:t>5</w:t>
      </w:r>
      <w:r w:rsidRPr="005E2512">
        <w:rPr>
          <w:rFonts w:ascii="Times New Roman" w:hAnsi="Times New Roman" w:cs="Times New Roman"/>
          <w:b/>
          <w:sz w:val="24"/>
        </w:rPr>
        <w:t xml:space="preserve">. </w:t>
      </w:r>
      <w:r w:rsidR="00DE798D">
        <w:rPr>
          <w:rFonts w:ascii="Times New Roman" w:hAnsi="Times New Roman" w:cs="Times New Roman"/>
          <w:b/>
          <w:sz w:val="24"/>
        </w:rPr>
        <w:t>Branşlara Göre Öğretmen Sayıları</w:t>
      </w:r>
    </w:p>
    <w:tbl>
      <w:tblPr>
        <w:tblW w:w="9621" w:type="dxa"/>
        <w:tblCellMar>
          <w:left w:w="70" w:type="dxa"/>
          <w:right w:w="70" w:type="dxa"/>
        </w:tblCellMar>
        <w:tblLook w:val="04A0"/>
      </w:tblPr>
      <w:tblGrid>
        <w:gridCol w:w="3816"/>
        <w:gridCol w:w="1935"/>
        <w:gridCol w:w="1935"/>
        <w:gridCol w:w="1935"/>
      </w:tblGrid>
      <w:tr w:rsidR="000B6F12" w:rsidRPr="000B6F12" w:rsidTr="000B6F12">
        <w:trPr>
          <w:trHeight w:val="703"/>
        </w:trPr>
        <w:tc>
          <w:tcPr>
            <w:tcW w:w="3816" w:type="dxa"/>
            <w:tcBorders>
              <w:top w:val="single" w:sz="8" w:space="0" w:color="auto"/>
              <w:left w:val="single" w:sz="8" w:space="0" w:color="auto"/>
              <w:bottom w:val="single" w:sz="8" w:space="0" w:color="auto"/>
              <w:right w:val="single" w:sz="4" w:space="0" w:color="auto"/>
            </w:tcBorders>
            <w:shd w:val="clear" w:color="000000" w:fill="E2EFDA"/>
            <w:noWrap/>
            <w:vAlign w:val="center"/>
            <w:hideMark/>
          </w:tcPr>
          <w:p w:rsidR="000B6F12" w:rsidRPr="000B6F12" w:rsidRDefault="000B6F12" w:rsidP="000B6F12">
            <w:pPr>
              <w:spacing w:after="0" w:line="240" w:lineRule="auto"/>
              <w:rPr>
                <w:rFonts w:ascii="Times New Roman" w:eastAsia="Times New Roman" w:hAnsi="Times New Roman" w:cs="Times New Roman"/>
                <w:b/>
                <w:bCs/>
                <w:color w:val="000000"/>
                <w:kern w:val="0"/>
                <w:sz w:val="24"/>
                <w:szCs w:val="24"/>
                <w:lang w:eastAsia="tr-TR"/>
              </w:rPr>
            </w:pPr>
            <w:r w:rsidRPr="000B6F12">
              <w:rPr>
                <w:rFonts w:ascii="Times New Roman" w:eastAsia="Times New Roman" w:hAnsi="Times New Roman" w:cs="Times New Roman"/>
                <w:b/>
                <w:bCs/>
                <w:color w:val="000000"/>
                <w:kern w:val="0"/>
                <w:sz w:val="24"/>
                <w:szCs w:val="24"/>
                <w:lang w:eastAsia="tr-TR"/>
              </w:rPr>
              <w:t>Branşı</w:t>
            </w:r>
          </w:p>
        </w:tc>
        <w:tc>
          <w:tcPr>
            <w:tcW w:w="1935" w:type="dxa"/>
            <w:tcBorders>
              <w:top w:val="single" w:sz="8" w:space="0" w:color="auto"/>
              <w:left w:val="nil"/>
              <w:bottom w:val="single" w:sz="8" w:space="0" w:color="auto"/>
              <w:right w:val="single" w:sz="4" w:space="0" w:color="auto"/>
            </w:tcBorders>
            <w:shd w:val="clear" w:color="000000" w:fill="E2EFDA"/>
            <w:noWrap/>
            <w:vAlign w:val="center"/>
            <w:hideMark/>
          </w:tcPr>
          <w:p w:rsidR="000B6F12" w:rsidRPr="000B6F12" w:rsidRDefault="000B6F12" w:rsidP="000B6F12">
            <w:pPr>
              <w:spacing w:after="0" w:line="240" w:lineRule="auto"/>
              <w:jc w:val="center"/>
              <w:rPr>
                <w:rFonts w:ascii="Times New Roman" w:eastAsia="Times New Roman" w:hAnsi="Times New Roman" w:cs="Times New Roman"/>
                <w:b/>
                <w:bCs/>
                <w:color w:val="000000"/>
                <w:kern w:val="0"/>
                <w:sz w:val="24"/>
                <w:szCs w:val="24"/>
                <w:lang w:eastAsia="tr-TR"/>
              </w:rPr>
            </w:pPr>
            <w:r w:rsidRPr="000B6F12">
              <w:rPr>
                <w:rFonts w:ascii="Times New Roman" w:eastAsia="Times New Roman" w:hAnsi="Times New Roman" w:cs="Times New Roman"/>
                <w:b/>
                <w:bCs/>
                <w:color w:val="000000"/>
                <w:kern w:val="0"/>
                <w:sz w:val="24"/>
                <w:szCs w:val="24"/>
                <w:lang w:eastAsia="tr-TR"/>
              </w:rPr>
              <w:t>Kadın</w:t>
            </w:r>
          </w:p>
        </w:tc>
        <w:tc>
          <w:tcPr>
            <w:tcW w:w="1935" w:type="dxa"/>
            <w:tcBorders>
              <w:top w:val="single" w:sz="8" w:space="0" w:color="auto"/>
              <w:left w:val="nil"/>
              <w:bottom w:val="single" w:sz="8" w:space="0" w:color="auto"/>
              <w:right w:val="single" w:sz="4" w:space="0" w:color="auto"/>
            </w:tcBorders>
            <w:shd w:val="clear" w:color="000000" w:fill="E2EFDA"/>
            <w:noWrap/>
            <w:vAlign w:val="center"/>
            <w:hideMark/>
          </w:tcPr>
          <w:p w:rsidR="000B6F12" w:rsidRPr="000B6F12" w:rsidRDefault="000B6F12" w:rsidP="000B6F12">
            <w:pPr>
              <w:spacing w:after="0" w:line="240" w:lineRule="auto"/>
              <w:jc w:val="center"/>
              <w:rPr>
                <w:rFonts w:ascii="Times New Roman" w:eastAsia="Times New Roman" w:hAnsi="Times New Roman" w:cs="Times New Roman"/>
                <w:b/>
                <w:bCs/>
                <w:color w:val="000000"/>
                <w:kern w:val="0"/>
                <w:sz w:val="24"/>
                <w:szCs w:val="24"/>
                <w:lang w:eastAsia="tr-TR"/>
              </w:rPr>
            </w:pPr>
            <w:r w:rsidRPr="000B6F12">
              <w:rPr>
                <w:rFonts w:ascii="Times New Roman" w:eastAsia="Times New Roman" w:hAnsi="Times New Roman" w:cs="Times New Roman"/>
                <w:b/>
                <w:bCs/>
                <w:color w:val="000000"/>
                <w:kern w:val="0"/>
                <w:sz w:val="24"/>
                <w:szCs w:val="24"/>
                <w:lang w:eastAsia="tr-TR"/>
              </w:rPr>
              <w:t xml:space="preserve">Erkek </w:t>
            </w:r>
          </w:p>
        </w:tc>
        <w:tc>
          <w:tcPr>
            <w:tcW w:w="1935" w:type="dxa"/>
            <w:tcBorders>
              <w:top w:val="single" w:sz="8" w:space="0" w:color="auto"/>
              <w:left w:val="nil"/>
              <w:bottom w:val="single" w:sz="8" w:space="0" w:color="auto"/>
              <w:right w:val="single" w:sz="8" w:space="0" w:color="auto"/>
            </w:tcBorders>
            <w:shd w:val="clear" w:color="000000" w:fill="E2EFDA"/>
            <w:noWrap/>
            <w:vAlign w:val="center"/>
            <w:hideMark/>
          </w:tcPr>
          <w:p w:rsidR="000B6F12" w:rsidRPr="000B6F12" w:rsidRDefault="000B6F12" w:rsidP="000B6F12">
            <w:pPr>
              <w:spacing w:after="0" w:line="240" w:lineRule="auto"/>
              <w:jc w:val="center"/>
              <w:rPr>
                <w:rFonts w:ascii="Times New Roman" w:eastAsia="Times New Roman" w:hAnsi="Times New Roman" w:cs="Times New Roman"/>
                <w:b/>
                <w:bCs/>
                <w:color w:val="000000"/>
                <w:kern w:val="0"/>
                <w:sz w:val="24"/>
                <w:szCs w:val="24"/>
                <w:lang w:eastAsia="tr-TR"/>
              </w:rPr>
            </w:pPr>
            <w:r w:rsidRPr="000B6F12">
              <w:rPr>
                <w:rFonts w:ascii="Times New Roman" w:eastAsia="Times New Roman" w:hAnsi="Times New Roman" w:cs="Times New Roman"/>
                <w:b/>
                <w:bCs/>
                <w:color w:val="000000"/>
                <w:kern w:val="0"/>
                <w:sz w:val="24"/>
                <w:szCs w:val="24"/>
                <w:lang w:eastAsia="tr-TR"/>
              </w:rPr>
              <w:t>Toplam</w:t>
            </w:r>
          </w:p>
        </w:tc>
      </w:tr>
      <w:tr w:rsidR="000B6F12" w:rsidRPr="000B6F12" w:rsidTr="000B6F12">
        <w:trPr>
          <w:trHeight w:val="457"/>
        </w:trPr>
        <w:tc>
          <w:tcPr>
            <w:tcW w:w="3816"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0B6F12" w:rsidRPr="000B6F12" w:rsidRDefault="00CC34E9" w:rsidP="000B6F12">
            <w:pPr>
              <w:spacing w:after="0" w:line="240" w:lineRule="auto"/>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Edebiyat</w:t>
            </w:r>
          </w:p>
        </w:tc>
        <w:tc>
          <w:tcPr>
            <w:tcW w:w="1935" w:type="dxa"/>
            <w:tcBorders>
              <w:top w:val="single" w:sz="4" w:space="0" w:color="auto"/>
              <w:left w:val="nil"/>
              <w:bottom w:val="single" w:sz="4" w:space="0" w:color="auto"/>
              <w:right w:val="single" w:sz="4" w:space="0" w:color="auto"/>
            </w:tcBorders>
            <w:shd w:val="clear" w:color="auto" w:fill="auto"/>
            <w:noWrap/>
            <w:vAlign w:val="center"/>
            <w:hideMark/>
          </w:tcPr>
          <w:p w:rsidR="000B6F12" w:rsidRPr="000B6F12" w:rsidRDefault="00CC34E9" w:rsidP="000B6F12">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1</w:t>
            </w:r>
          </w:p>
        </w:tc>
        <w:tc>
          <w:tcPr>
            <w:tcW w:w="1935" w:type="dxa"/>
            <w:tcBorders>
              <w:top w:val="single" w:sz="4" w:space="0" w:color="auto"/>
              <w:left w:val="nil"/>
              <w:bottom w:val="single" w:sz="4" w:space="0" w:color="auto"/>
              <w:right w:val="single" w:sz="4" w:space="0" w:color="auto"/>
            </w:tcBorders>
            <w:shd w:val="clear" w:color="auto" w:fill="auto"/>
            <w:noWrap/>
            <w:vAlign w:val="center"/>
            <w:hideMark/>
          </w:tcPr>
          <w:p w:rsidR="000B6F12" w:rsidRPr="000B6F12" w:rsidRDefault="00CC34E9" w:rsidP="000B6F12">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2</w:t>
            </w:r>
          </w:p>
        </w:tc>
        <w:tc>
          <w:tcPr>
            <w:tcW w:w="1935" w:type="dxa"/>
            <w:tcBorders>
              <w:top w:val="single" w:sz="4" w:space="0" w:color="auto"/>
              <w:left w:val="nil"/>
              <w:bottom w:val="single" w:sz="4" w:space="0" w:color="auto"/>
              <w:right w:val="single" w:sz="8" w:space="0" w:color="auto"/>
            </w:tcBorders>
            <w:shd w:val="clear" w:color="auto" w:fill="auto"/>
            <w:noWrap/>
            <w:vAlign w:val="center"/>
            <w:hideMark/>
          </w:tcPr>
          <w:p w:rsidR="000B6F12" w:rsidRPr="000B6F12" w:rsidRDefault="00CC34E9" w:rsidP="000B6F12">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3</w:t>
            </w:r>
          </w:p>
        </w:tc>
      </w:tr>
      <w:tr w:rsidR="000B6F12" w:rsidRPr="000B6F12" w:rsidTr="000B6F12">
        <w:trPr>
          <w:trHeight w:val="457"/>
        </w:trPr>
        <w:tc>
          <w:tcPr>
            <w:tcW w:w="3816" w:type="dxa"/>
            <w:tcBorders>
              <w:top w:val="nil"/>
              <w:left w:val="single" w:sz="8" w:space="0" w:color="auto"/>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rPr>
                <w:rFonts w:ascii="Times New Roman" w:eastAsia="Times New Roman" w:hAnsi="Times New Roman" w:cs="Times New Roman"/>
                <w:b/>
                <w:bCs/>
                <w:color w:val="000000"/>
                <w:kern w:val="0"/>
                <w:sz w:val="24"/>
                <w:szCs w:val="24"/>
                <w:lang w:eastAsia="tr-TR"/>
              </w:rPr>
            </w:pPr>
            <w:r w:rsidRPr="000B6F12">
              <w:rPr>
                <w:rFonts w:ascii="Times New Roman" w:eastAsia="Times New Roman" w:hAnsi="Times New Roman" w:cs="Times New Roman"/>
                <w:b/>
                <w:bCs/>
                <w:color w:val="000000"/>
                <w:kern w:val="0"/>
                <w:sz w:val="24"/>
                <w:szCs w:val="24"/>
                <w:lang w:eastAsia="tr-TR"/>
              </w:rPr>
              <w:t xml:space="preserve">Matematik </w:t>
            </w:r>
          </w:p>
        </w:tc>
        <w:tc>
          <w:tcPr>
            <w:tcW w:w="1935" w:type="dxa"/>
            <w:tcBorders>
              <w:top w:val="nil"/>
              <w:left w:val="nil"/>
              <w:bottom w:val="single" w:sz="4" w:space="0" w:color="auto"/>
              <w:right w:val="single" w:sz="4" w:space="0" w:color="auto"/>
            </w:tcBorders>
            <w:shd w:val="clear" w:color="auto" w:fill="auto"/>
            <w:noWrap/>
            <w:vAlign w:val="center"/>
            <w:hideMark/>
          </w:tcPr>
          <w:p w:rsidR="000B6F12" w:rsidRPr="000B6F12" w:rsidRDefault="00CC34E9" w:rsidP="000B6F12">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0</w:t>
            </w:r>
          </w:p>
        </w:tc>
        <w:tc>
          <w:tcPr>
            <w:tcW w:w="1935" w:type="dxa"/>
            <w:tcBorders>
              <w:top w:val="nil"/>
              <w:left w:val="nil"/>
              <w:bottom w:val="single" w:sz="4" w:space="0" w:color="auto"/>
              <w:right w:val="single" w:sz="4" w:space="0" w:color="auto"/>
            </w:tcBorders>
            <w:shd w:val="clear" w:color="auto" w:fill="auto"/>
            <w:noWrap/>
            <w:vAlign w:val="center"/>
            <w:hideMark/>
          </w:tcPr>
          <w:p w:rsidR="000B6F12" w:rsidRPr="000B6F12" w:rsidRDefault="00CC34E9" w:rsidP="000B6F12">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1</w:t>
            </w:r>
          </w:p>
        </w:tc>
        <w:tc>
          <w:tcPr>
            <w:tcW w:w="1935" w:type="dxa"/>
            <w:tcBorders>
              <w:top w:val="nil"/>
              <w:left w:val="nil"/>
              <w:bottom w:val="single" w:sz="4" w:space="0" w:color="auto"/>
              <w:right w:val="single" w:sz="8" w:space="0" w:color="auto"/>
            </w:tcBorders>
            <w:shd w:val="clear" w:color="auto" w:fill="auto"/>
            <w:noWrap/>
            <w:vAlign w:val="center"/>
            <w:hideMark/>
          </w:tcPr>
          <w:p w:rsidR="000B6F12" w:rsidRPr="000B6F12" w:rsidRDefault="00CC34E9" w:rsidP="000B6F12">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w:t>
            </w:r>
          </w:p>
        </w:tc>
      </w:tr>
      <w:tr w:rsidR="000B6F12" w:rsidRPr="000B6F12" w:rsidTr="000B6F12">
        <w:trPr>
          <w:trHeight w:val="457"/>
        </w:trPr>
        <w:tc>
          <w:tcPr>
            <w:tcW w:w="3816" w:type="dxa"/>
            <w:tcBorders>
              <w:top w:val="nil"/>
              <w:left w:val="single" w:sz="8" w:space="0" w:color="auto"/>
              <w:bottom w:val="single" w:sz="4" w:space="0" w:color="auto"/>
              <w:right w:val="single" w:sz="4" w:space="0" w:color="auto"/>
            </w:tcBorders>
            <w:shd w:val="clear" w:color="auto" w:fill="auto"/>
            <w:noWrap/>
            <w:vAlign w:val="center"/>
            <w:hideMark/>
          </w:tcPr>
          <w:p w:rsidR="000B6F12" w:rsidRPr="000B6F12" w:rsidRDefault="00CC34E9" w:rsidP="000B6F12">
            <w:pPr>
              <w:spacing w:after="0" w:line="240" w:lineRule="auto"/>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Tarih</w:t>
            </w:r>
          </w:p>
        </w:tc>
        <w:tc>
          <w:tcPr>
            <w:tcW w:w="1935" w:type="dxa"/>
            <w:tcBorders>
              <w:top w:val="nil"/>
              <w:left w:val="nil"/>
              <w:bottom w:val="single" w:sz="4" w:space="0" w:color="auto"/>
              <w:right w:val="single" w:sz="4" w:space="0" w:color="auto"/>
            </w:tcBorders>
            <w:shd w:val="clear" w:color="auto" w:fill="auto"/>
            <w:noWrap/>
            <w:vAlign w:val="center"/>
            <w:hideMark/>
          </w:tcPr>
          <w:p w:rsidR="000B6F12" w:rsidRPr="000B6F12" w:rsidRDefault="00CC34E9" w:rsidP="000B6F12">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0</w:t>
            </w:r>
          </w:p>
        </w:tc>
        <w:tc>
          <w:tcPr>
            <w:tcW w:w="1935" w:type="dxa"/>
            <w:tcBorders>
              <w:top w:val="nil"/>
              <w:left w:val="nil"/>
              <w:bottom w:val="single" w:sz="4" w:space="0" w:color="auto"/>
              <w:right w:val="single" w:sz="4" w:space="0" w:color="auto"/>
            </w:tcBorders>
            <w:shd w:val="clear" w:color="auto" w:fill="auto"/>
            <w:noWrap/>
            <w:vAlign w:val="center"/>
            <w:hideMark/>
          </w:tcPr>
          <w:p w:rsidR="000B6F12" w:rsidRPr="000B6F12" w:rsidRDefault="00CC34E9" w:rsidP="000B6F12">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1</w:t>
            </w:r>
          </w:p>
        </w:tc>
        <w:tc>
          <w:tcPr>
            <w:tcW w:w="1935" w:type="dxa"/>
            <w:tcBorders>
              <w:top w:val="nil"/>
              <w:left w:val="nil"/>
              <w:bottom w:val="single" w:sz="4" w:space="0" w:color="auto"/>
              <w:right w:val="single" w:sz="8" w:space="0" w:color="auto"/>
            </w:tcBorders>
            <w:shd w:val="clear" w:color="auto" w:fill="auto"/>
            <w:noWrap/>
            <w:vAlign w:val="center"/>
            <w:hideMark/>
          </w:tcPr>
          <w:p w:rsidR="000B6F12" w:rsidRPr="000B6F12" w:rsidRDefault="00CC34E9" w:rsidP="000B6F12">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w:t>
            </w:r>
          </w:p>
        </w:tc>
      </w:tr>
      <w:tr w:rsidR="000B6F12" w:rsidRPr="000B6F12" w:rsidTr="000B6F12">
        <w:trPr>
          <w:trHeight w:val="457"/>
        </w:trPr>
        <w:tc>
          <w:tcPr>
            <w:tcW w:w="3816" w:type="dxa"/>
            <w:tcBorders>
              <w:top w:val="nil"/>
              <w:left w:val="single" w:sz="8" w:space="0" w:color="auto"/>
              <w:bottom w:val="single" w:sz="4" w:space="0" w:color="auto"/>
              <w:right w:val="single" w:sz="4" w:space="0" w:color="auto"/>
            </w:tcBorders>
            <w:shd w:val="clear" w:color="auto" w:fill="auto"/>
            <w:noWrap/>
            <w:vAlign w:val="center"/>
            <w:hideMark/>
          </w:tcPr>
          <w:p w:rsidR="000B6F12" w:rsidRPr="000B6F12" w:rsidRDefault="00CC34E9" w:rsidP="000B6F12">
            <w:pPr>
              <w:spacing w:after="0" w:line="240" w:lineRule="auto"/>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Biyoloji</w:t>
            </w:r>
          </w:p>
        </w:tc>
        <w:tc>
          <w:tcPr>
            <w:tcW w:w="1935" w:type="dxa"/>
            <w:tcBorders>
              <w:top w:val="nil"/>
              <w:left w:val="nil"/>
              <w:bottom w:val="single" w:sz="4" w:space="0" w:color="auto"/>
              <w:right w:val="single" w:sz="4" w:space="0" w:color="auto"/>
            </w:tcBorders>
            <w:shd w:val="clear" w:color="auto" w:fill="auto"/>
            <w:noWrap/>
            <w:vAlign w:val="center"/>
            <w:hideMark/>
          </w:tcPr>
          <w:p w:rsidR="000B6F12" w:rsidRPr="000B6F12" w:rsidRDefault="00CC34E9" w:rsidP="000B6F12">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1</w:t>
            </w:r>
          </w:p>
        </w:tc>
        <w:tc>
          <w:tcPr>
            <w:tcW w:w="1935" w:type="dxa"/>
            <w:tcBorders>
              <w:top w:val="nil"/>
              <w:left w:val="nil"/>
              <w:bottom w:val="single" w:sz="4" w:space="0" w:color="auto"/>
              <w:right w:val="single" w:sz="4" w:space="0" w:color="auto"/>
            </w:tcBorders>
            <w:shd w:val="clear" w:color="auto" w:fill="auto"/>
            <w:noWrap/>
            <w:vAlign w:val="center"/>
            <w:hideMark/>
          </w:tcPr>
          <w:p w:rsidR="000B6F12" w:rsidRPr="000B6F12" w:rsidRDefault="00CC34E9" w:rsidP="000B6F12">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0</w:t>
            </w:r>
          </w:p>
        </w:tc>
        <w:tc>
          <w:tcPr>
            <w:tcW w:w="1935" w:type="dxa"/>
            <w:tcBorders>
              <w:top w:val="nil"/>
              <w:left w:val="nil"/>
              <w:bottom w:val="single" w:sz="4" w:space="0" w:color="auto"/>
              <w:right w:val="single" w:sz="8" w:space="0" w:color="auto"/>
            </w:tcBorders>
            <w:shd w:val="clear" w:color="auto" w:fill="auto"/>
            <w:noWrap/>
            <w:vAlign w:val="center"/>
            <w:hideMark/>
          </w:tcPr>
          <w:p w:rsidR="000B6F12" w:rsidRPr="000B6F12" w:rsidRDefault="00CC34E9" w:rsidP="000B6F12">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w:t>
            </w:r>
          </w:p>
        </w:tc>
      </w:tr>
      <w:tr w:rsidR="000B6F12" w:rsidRPr="000B6F12" w:rsidTr="000B6F12">
        <w:trPr>
          <w:trHeight w:val="457"/>
        </w:trPr>
        <w:tc>
          <w:tcPr>
            <w:tcW w:w="3816" w:type="dxa"/>
            <w:tcBorders>
              <w:top w:val="nil"/>
              <w:left w:val="single" w:sz="8" w:space="0" w:color="auto"/>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rPr>
                <w:rFonts w:ascii="Times New Roman" w:eastAsia="Times New Roman" w:hAnsi="Times New Roman" w:cs="Times New Roman"/>
                <w:b/>
                <w:bCs/>
                <w:color w:val="000000"/>
                <w:kern w:val="0"/>
                <w:sz w:val="24"/>
                <w:szCs w:val="24"/>
                <w:lang w:eastAsia="tr-TR"/>
              </w:rPr>
            </w:pPr>
            <w:r w:rsidRPr="000B6F12">
              <w:rPr>
                <w:rFonts w:ascii="Times New Roman" w:eastAsia="Times New Roman" w:hAnsi="Times New Roman" w:cs="Times New Roman"/>
                <w:b/>
                <w:bCs/>
                <w:color w:val="000000"/>
                <w:kern w:val="0"/>
                <w:sz w:val="24"/>
                <w:szCs w:val="24"/>
                <w:lang w:eastAsia="tr-TR"/>
              </w:rPr>
              <w:t>İngilizce</w:t>
            </w:r>
          </w:p>
        </w:tc>
        <w:tc>
          <w:tcPr>
            <w:tcW w:w="1935" w:type="dxa"/>
            <w:tcBorders>
              <w:top w:val="nil"/>
              <w:left w:val="nil"/>
              <w:bottom w:val="single" w:sz="4" w:space="0" w:color="auto"/>
              <w:right w:val="single" w:sz="4" w:space="0" w:color="auto"/>
            </w:tcBorders>
            <w:shd w:val="clear" w:color="auto" w:fill="auto"/>
            <w:noWrap/>
            <w:vAlign w:val="center"/>
            <w:hideMark/>
          </w:tcPr>
          <w:p w:rsidR="000B6F12" w:rsidRPr="000B6F12" w:rsidRDefault="00CC34E9" w:rsidP="000B6F12">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1</w:t>
            </w:r>
          </w:p>
        </w:tc>
        <w:tc>
          <w:tcPr>
            <w:tcW w:w="1935" w:type="dxa"/>
            <w:tcBorders>
              <w:top w:val="nil"/>
              <w:left w:val="nil"/>
              <w:bottom w:val="single" w:sz="4" w:space="0" w:color="auto"/>
              <w:right w:val="single" w:sz="4" w:space="0" w:color="auto"/>
            </w:tcBorders>
            <w:shd w:val="clear" w:color="auto" w:fill="auto"/>
            <w:noWrap/>
            <w:vAlign w:val="center"/>
            <w:hideMark/>
          </w:tcPr>
          <w:p w:rsidR="000B6F12" w:rsidRPr="000B6F12" w:rsidRDefault="00CC34E9" w:rsidP="000B6F12">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1</w:t>
            </w:r>
          </w:p>
        </w:tc>
        <w:tc>
          <w:tcPr>
            <w:tcW w:w="1935" w:type="dxa"/>
            <w:tcBorders>
              <w:top w:val="nil"/>
              <w:left w:val="nil"/>
              <w:bottom w:val="single" w:sz="4" w:space="0" w:color="auto"/>
              <w:right w:val="single" w:sz="8" w:space="0" w:color="auto"/>
            </w:tcBorders>
            <w:shd w:val="clear" w:color="auto" w:fill="auto"/>
            <w:noWrap/>
            <w:vAlign w:val="center"/>
            <w:hideMark/>
          </w:tcPr>
          <w:p w:rsidR="000B6F12" w:rsidRPr="000B6F12" w:rsidRDefault="00CC34E9" w:rsidP="000B6F12">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2</w:t>
            </w:r>
          </w:p>
        </w:tc>
      </w:tr>
      <w:tr w:rsidR="000B6F12" w:rsidRPr="000B6F12" w:rsidTr="000B6F12">
        <w:trPr>
          <w:trHeight w:val="457"/>
        </w:trPr>
        <w:tc>
          <w:tcPr>
            <w:tcW w:w="3816" w:type="dxa"/>
            <w:tcBorders>
              <w:top w:val="nil"/>
              <w:left w:val="single" w:sz="8" w:space="0" w:color="auto"/>
              <w:bottom w:val="single" w:sz="4" w:space="0" w:color="auto"/>
              <w:right w:val="single" w:sz="4" w:space="0" w:color="auto"/>
            </w:tcBorders>
            <w:shd w:val="clear" w:color="auto" w:fill="auto"/>
            <w:noWrap/>
            <w:vAlign w:val="center"/>
            <w:hideMark/>
          </w:tcPr>
          <w:p w:rsidR="000B6F12" w:rsidRPr="000B6F12" w:rsidRDefault="00CC34E9" w:rsidP="000B6F12">
            <w:pPr>
              <w:spacing w:after="0" w:line="240" w:lineRule="auto"/>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Coğrafya</w:t>
            </w:r>
          </w:p>
        </w:tc>
        <w:tc>
          <w:tcPr>
            <w:tcW w:w="1935" w:type="dxa"/>
            <w:tcBorders>
              <w:top w:val="nil"/>
              <w:left w:val="nil"/>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1</w:t>
            </w:r>
          </w:p>
        </w:tc>
        <w:tc>
          <w:tcPr>
            <w:tcW w:w="1935" w:type="dxa"/>
            <w:tcBorders>
              <w:top w:val="nil"/>
              <w:left w:val="nil"/>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0</w:t>
            </w:r>
          </w:p>
        </w:tc>
        <w:tc>
          <w:tcPr>
            <w:tcW w:w="1935" w:type="dxa"/>
            <w:tcBorders>
              <w:top w:val="nil"/>
              <w:left w:val="nil"/>
              <w:bottom w:val="single" w:sz="4" w:space="0" w:color="auto"/>
              <w:right w:val="single" w:sz="8"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b/>
                <w:bCs/>
                <w:color w:val="000000"/>
                <w:kern w:val="0"/>
                <w:sz w:val="24"/>
                <w:szCs w:val="24"/>
                <w:lang w:eastAsia="tr-TR"/>
              </w:rPr>
            </w:pPr>
            <w:r w:rsidRPr="000B6F12">
              <w:rPr>
                <w:rFonts w:ascii="Times New Roman" w:eastAsia="Times New Roman" w:hAnsi="Times New Roman" w:cs="Times New Roman"/>
                <w:b/>
                <w:bCs/>
                <w:color w:val="000000"/>
                <w:kern w:val="0"/>
                <w:sz w:val="24"/>
                <w:szCs w:val="24"/>
                <w:lang w:eastAsia="tr-TR"/>
              </w:rPr>
              <w:t>1</w:t>
            </w:r>
          </w:p>
        </w:tc>
      </w:tr>
      <w:tr w:rsidR="000B6F12" w:rsidRPr="000B6F12" w:rsidTr="000B6F12">
        <w:trPr>
          <w:trHeight w:val="457"/>
        </w:trPr>
        <w:tc>
          <w:tcPr>
            <w:tcW w:w="3816" w:type="dxa"/>
            <w:tcBorders>
              <w:top w:val="nil"/>
              <w:left w:val="single" w:sz="8" w:space="0" w:color="auto"/>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rPr>
                <w:rFonts w:ascii="Times New Roman" w:eastAsia="Times New Roman" w:hAnsi="Times New Roman" w:cs="Times New Roman"/>
                <w:b/>
                <w:bCs/>
                <w:color w:val="000000"/>
                <w:kern w:val="0"/>
                <w:sz w:val="24"/>
                <w:szCs w:val="24"/>
                <w:lang w:eastAsia="tr-TR"/>
              </w:rPr>
            </w:pPr>
            <w:r w:rsidRPr="000B6F12">
              <w:rPr>
                <w:rFonts w:ascii="Times New Roman" w:eastAsia="Times New Roman" w:hAnsi="Times New Roman" w:cs="Times New Roman"/>
                <w:b/>
                <w:bCs/>
                <w:color w:val="000000"/>
                <w:kern w:val="0"/>
                <w:sz w:val="24"/>
                <w:szCs w:val="24"/>
                <w:lang w:eastAsia="tr-TR"/>
              </w:rPr>
              <w:t>Görsel Sanatlar</w:t>
            </w:r>
          </w:p>
        </w:tc>
        <w:tc>
          <w:tcPr>
            <w:tcW w:w="1935" w:type="dxa"/>
            <w:tcBorders>
              <w:top w:val="nil"/>
              <w:left w:val="nil"/>
              <w:bottom w:val="single" w:sz="4" w:space="0" w:color="auto"/>
              <w:right w:val="single" w:sz="4" w:space="0" w:color="auto"/>
            </w:tcBorders>
            <w:shd w:val="clear" w:color="auto" w:fill="auto"/>
            <w:noWrap/>
            <w:vAlign w:val="center"/>
            <w:hideMark/>
          </w:tcPr>
          <w:p w:rsidR="000B6F12" w:rsidRPr="000B6F12" w:rsidRDefault="00CC34E9" w:rsidP="000B6F12">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0</w:t>
            </w:r>
          </w:p>
        </w:tc>
        <w:tc>
          <w:tcPr>
            <w:tcW w:w="1935" w:type="dxa"/>
            <w:tcBorders>
              <w:top w:val="nil"/>
              <w:left w:val="nil"/>
              <w:bottom w:val="single" w:sz="4" w:space="0" w:color="auto"/>
              <w:right w:val="single" w:sz="4" w:space="0" w:color="auto"/>
            </w:tcBorders>
            <w:shd w:val="clear" w:color="auto" w:fill="auto"/>
            <w:noWrap/>
            <w:vAlign w:val="center"/>
            <w:hideMark/>
          </w:tcPr>
          <w:p w:rsidR="000B6F12" w:rsidRPr="000B6F12" w:rsidRDefault="00CC34E9" w:rsidP="000B6F12">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1</w:t>
            </w:r>
          </w:p>
        </w:tc>
        <w:tc>
          <w:tcPr>
            <w:tcW w:w="1935" w:type="dxa"/>
            <w:tcBorders>
              <w:top w:val="nil"/>
              <w:left w:val="nil"/>
              <w:bottom w:val="single" w:sz="4" w:space="0" w:color="auto"/>
              <w:right w:val="single" w:sz="8"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b/>
                <w:bCs/>
                <w:color w:val="000000"/>
                <w:kern w:val="0"/>
                <w:sz w:val="24"/>
                <w:szCs w:val="24"/>
                <w:lang w:eastAsia="tr-TR"/>
              </w:rPr>
            </w:pPr>
            <w:r w:rsidRPr="000B6F12">
              <w:rPr>
                <w:rFonts w:ascii="Times New Roman" w:eastAsia="Times New Roman" w:hAnsi="Times New Roman" w:cs="Times New Roman"/>
                <w:b/>
                <w:bCs/>
                <w:color w:val="000000"/>
                <w:kern w:val="0"/>
                <w:sz w:val="24"/>
                <w:szCs w:val="24"/>
                <w:lang w:eastAsia="tr-TR"/>
              </w:rPr>
              <w:t>1</w:t>
            </w:r>
          </w:p>
        </w:tc>
      </w:tr>
      <w:tr w:rsidR="000B6F12" w:rsidRPr="000B6F12" w:rsidTr="000B6F12">
        <w:trPr>
          <w:trHeight w:val="457"/>
        </w:trPr>
        <w:tc>
          <w:tcPr>
            <w:tcW w:w="3816" w:type="dxa"/>
            <w:tcBorders>
              <w:top w:val="nil"/>
              <w:left w:val="single" w:sz="8" w:space="0" w:color="auto"/>
              <w:bottom w:val="single" w:sz="4" w:space="0" w:color="auto"/>
              <w:right w:val="single" w:sz="4" w:space="0" w:color="auto"/>
            </w:tcBorders>
            <w:shd w:val="clear" w:color="auto" w:fill="auto"/>
            <w:noWrap/>
            <w:vAlign w:val="center"/>
            <w:hideMark/>
          </w:tcPr>
          <w:p w:rsidR="000B6F12" w:rsidRPr="000B6F12" w:rsidRDefault="00CC34E9" w:rsidP="000B6F12">
            <w:pPr>
              <w:spacing w:after="0" w:line="240" w:lineRule="auto"/>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Almanca</w:t>
            </w:r>
          </w:p>
        </w:tc>
        <w:tc>
          <w:tcPr>
            <w:tcW w:w="1935" w:type="dxa"/>
            <w:tcBorders>
              <w:top w:val="nil"/>
              <w:left w:val="nil"/>
              <w:bottom w:val="single" w:sz="4" w:space="0" w:color="auto"/>
              <w:right w:val="single" w:sz="4" w:space="0" w:color="auto"/>
            </w:tcBorders>
            <w:shd w:val="clear" w:color="auto" w:fill="auto"/>
            <w:noWrap/>
            <w:vAlign w:val="center"/>
            <w:hideMark/>
          </w:tcPr>
          <w:p w:rsidR="000B6F12" w:rsidRPr="000B6F12" w:rsidRDefault="00CC34E9" w:rsidP="000B6F12">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1</w:t>
            </w:r>
          </w:p>
        </w:tc>
        <w:tc>
          <w:tcPr>
            <w:tcW w:w="1935" w:type="dxa"/>
            <w:tcBorders>
              <w:top w:val="nil"/>
              <w:left w:val="nil"/>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0</w:t>
            </w:r>
          </w:p>
        </w:tc>
        <w:tc>
          <w:tcPr>
            <w:tcW w:w="1935" w:type="dxa"/>
            <w:tcBorders>
              <w:top w:val="nil"/>
              <w:left w:val="nil"/>
              <w:bottom w:val="single" w:sz="4" w:space="0" w:color="auto"/>
              <w:right w:val="single" w:sz="8" w:space="0" w:color="auto"/>
            </w:tcBorders>
            <w:shd w:val="clear" w:color="auto" w:fill="auto"/>
            <w:noWrap/>
            <w:vAlign w:val="center"/>
            <w:hideMark/>
          </w:tcPr>
          <w:p w:rsidR="000B6F12" w:rsidRPr="000B6F12" w:rsidRDefault="00CC34E9" w:rsidP="000B6F12">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w:t>
            </w:r>
          </w:p>
        </w:tc>
      </w:tr>
      <w:tr w:rsidR="000B6F12" w:rsidRPr="000B6F12" w:rsidTr="000B6F12">
        <w:trPr>
          <w:trHeight w:val="457"/>
        </w:trPr>
        <w:tc>
          <w:tcPr>
            <w:tcW w:w="3816" w:type="dxa"/>
            <w:tcBorders>
              <w:top w:val="nil"/>
              <w:left w:val="single" w:sz="8" w:space="0" w:color="auto"/>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rPr>
                <w:rFonts w:ascii="Times New Roman" w:eastAsia="Times New Roman" w:hAnsi="Times New Roman" w:cs="Times New Roman"/>
                <w:b/>
                <w:bCs/>
                <w:color w:val="000000"/>
                <w:kern w:val="0"/>
                <w:sz w:val="24"/>
                <w:szCs w:val="24"/>
                <w:lang w:eastAsia="tr-TR"/>
              </w:rPr>
            </w:pPr>
            <w:r w:rsidRPr="000B6F12">
              <w:rPr>
                <w:rFonts w:ascii="Times New Roman" w:eastAsia="Times New Roman" w:hAnsi="Times New Roman" w:cs="Times New Roman"/>
                <w:b/>
                <w:bCs/>
                <w:color w:val="000000"/>
                <w:kern w:val="0"/>
                <w:sz w:val="24"/>
                <w:szCs w:val="24"/>
                <w:lang w:eastAsia="tr-TR"/>
              </w:rPr>
              <w:t>Beden Eğitimi</w:t>
            </w:r>
          </w:p>
        </w:tc>
        <w:tc>
          <w:tcPr>
            <w:tcW w:w="1935" w:type="dxa"/>
            <w:tcBorders>
              <w:top w:val="nil"/>
              <w:left w:val="nil"/>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0</w:t>
            </w:r>
          </w:p>
        </w:tc>
        <w:tc>
          <w:tcPr>
            <w:tcW w:w="1935" w:type="dxa"/>
            <w:tcBorders>
              <w:top w:val="nil"/>
              <w:left w:val="nil"/>
              <w:bottom w:val="single" w:sz="4" w:space="0" w:color="auto"/>
              <w:right w:val="single" w:sz="4" w:space="0" w:color="auto"/>
            </w:tcBorders>
            <w:shd w:val="clear" w:color="auto" w:fill="auto"/>
            <w:noWrap/>
            <w:vAlign w:val="center"/>
            <w:hideMark/>
          </w:tcPr>
          <w:p w:rsidR="000B6F12" w:rsidRPr="000B6F12" w:rsidRDefault="00CC34E9" w:rsidP="000B6F12">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1</w:t>
            </w:r>
          </w:p>
        </w:tc>
        <w:tc>
          <w:tcPr>
            <w:tcW w:w="1935" w:type="dxa"/>
            <w:tcBorders>
              <w:top w:val="nil"/>
              <w:left w:val="nil"/>
              <w:bottom w:val="single" w:sz="4" w:space="0" w:color="auto"/>
              <w:right w:val="single" w:sz="8" w:space="0" w:color="auto"/>
            </w:tcBorders>
            <w:shd w:val="clear" w:color="auto" w:fill="auto"/>
            <w:noWrap/>
            <w:vAlign w:val="center"/>
            <w:hideMark/>
          </w:tcPr>
          <w:p w:rsidR="000B6F12" w:rsidRPr="000B6F12" w:rsidRDefault="00CC34E9" w:rsidP="000B6F12">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w:t>
            </w:r>
          </w:p>
        </w:tc>
      </w:tr>
      <w:tr w:rsidR="000B6F12" w:rsidRPr="000B6F12" w:rsidTr="000B6F12">
        <w:trPr>
          <w:trHeight w:val="457"/>
        </w:trPr>
        <w:tc>
          <w:tcPr>
            <w:tcW w:w="3816" w:type="dxa"/>
            <w:tcBorders>
              <w:top w:val="nil"/>
              <w:left w:val="single" w:sz="8" w:space="0" w:color="auto"/>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rPr>
                <w:rFonts w:ascii="Times New Roman" w:eastAsia="Times New Roman" w:hAnsi="Times New Roman" w:cs="Times New Roman"/>
                <w:b/>
                <w:bCs/>
                <w:color w:val="000000"/>
                <w:kern w:val="0"/>
                <w:sz w:val="24"/>
                <w:szCs w:val="24"/>
                <w:lang w:eastAsia="tr-TR"/>
              </w:rPr>
            </w:pPr>
            <w:r w:rsidRPr="000B6F12">
              <w:rPr>
                <w:rFonts w:ascii="Times New Roman" w:eastAsia="Times New Roman" w:hAnsi="Times New Roman" w:cs="Times New Roman"/>
                <w:b/>
                <w:bCs/>
                <w:color w:val="000000"/>
                <w:kern w:val="0"/>
                <w:sz w:val="24"/>
                <w:szCs w:val="24"/>
                <w:lang w:eastAsia="tr-TR"/>
              </w:rPr>
              <w:t>DKAB</w:t>
            </w:r>
          </w:p>
        </w:tc>
        <w:tc>
          <w:tcPr>
            <w:tcW w:w="1935" w:type="dxa"/>
            <w:tcBorders>
              <w:top w:val="nil"/>
              <w:left w:val="nil"/>
              <w:bottom w:val="single" w:sz="4" w:space="0" w:color="auto"/>
              <w:right w:val="single" w:sz="4" w:space="0" w:color="auto"/>
            </w:tcBorders>
            <w:shd w:val="clear" w:color="auto" w:fill="auto"/>
            <w:noWrap/>
            <w:vAlign w:val="center"/>
            <w:hideMark/>
          </w:tcPr>
          <w:p w:rsidR="000B6F12" w:rsidRPr="000B6F12" w:rsidRDefault="00CC34E9" w:rsidP="000B6F12">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1</w:t>
            </w:r>
          </w:p>
        </w:tc>
        <w:tc>
          <w:tcPr>
            <w:tcW w:w="1935" w:type="dxa"/>
            <w:tcBorders>
              <w:top w:val="nil"/>
              <w:left w:val="nil"/>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1</w:t>
            </w:r>
          </w:p>
        </w:tc>
        <w:tc>
          <w:tcPr>
            <w:tcW w:w="1935" w:type="dxa"/>
            <w:tcBorders>
              <w:top w:val="nil"/>
              <w:left w:val="nil"/>
              <w:bottom w:val="single" w:sz="4" w:space="0" w:color="auto"/>
              <w:right w:val="single" w:sz="8" w:space="0" w:color="auto"/>
            </w:tcBorders>
            <w:shd w:val="clear" w:color="auto" w:fill="auto"/>
            <w:noWrap/>
            <w:vAlign w:val="center"/>
            <w:hideMark/>
          </w:tcPr>
          <w:p w:rsidR="000B6F12" w:rsidRPr="000B6F12" w:rsidRDefault="00CC34E9" w:rsidP="000B6F12">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2</w:t>
            </w:r>
          </w:p>
        </w:tc>
      </w:tr>
      <w:tr w:rsidR="000B6F12" w:rsidRPr="000B6F12" w:rsidTr="000B6F12">
        <w:trPr>
          <w:trHeight w:val="457"/>
        </w:trPr>
        <w:tc>
          <w:tcPr>
            <w:tcW w:w="3816" w:type="dxa"/>
            <w:tcBorders>
              <w:top w:val="nil"/>
              <w:left w:val="single" w:sz="8" w:space="0" w:color="auto"/>
              <w:bottom w:val="single" w:sz="4" w:space="0" w:color="auto"/>
              <w:right w:val="single" w:sz="4" w:space="0" w:color="auto"/>
            </w:tcBorders>
            <w:shd w:val="clear" w:color="auto" w:fill="auto"/>
            <w:noWrap/>
            <w:vAlign w:val="center"/>
            <w:hideMark/>
          </w:tcPr>
          <w:p w:rsidR="000B6F12" w:rsidRPr="000B6F12" w:rsidRDefault="00CC34E9" w:rsidP="00CC34E9">
            <w:pPr>
              <w:spacing w:after="0" w:line="240" w:lineRule="auto"/>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Felsefe</w:t>
            </w:r>
          </w:p>
        </w:tc>
        <w:tc>
          <w:tcPr>
            <w:tcW w:w="1935" w:type="dxa"/>
            <w:tcBorders>
              <w:top w:val="nil"/>
              <w:left w:val="nil"/>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1</w:t>
            </w:r>
          </w:p>
        </w:tc>
        <w:tc>
          <w:tcPr>
            <w:tcW w:w="1935" w:type="dxa"/>
            <w:tcBorders>
              <w:top w:val="nil"/>
              <w:left w:val="nil"/>
              <w:bottom w:val="single" w:sz="4" w:space="0" w:color="auto"/>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0</w:t>
            </w:r>
          </w:p>
        </w:tc>
        <w:tc>
          <w:tcPr>
            <w:tcW w:w="1935" w:type="dxa"/>
            <w:tcBorders>
              <w:top w:val="nil"/>
              <w:left w:val="nil"/>
              <w:bottom w:val="single" w:sz="4" w:space="0" w:color="auto"/>
              <w:right w:val="single" w:sz="8"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b/>
                <w:bCs/>
                <w:color w:val="000000"/>
                <w:kern w:val="0"/>
                <w:sz w:val="24"/>
                <w:szCs w:val="24"/>
                <w:lang w:eastAsia="tr-TR"/>
              </w:rPr>
            </w:pPr>
            <w:r w:rsidRPr="000B6F12">
              <w:rPr>
                <w:rFonts w:ascii="Times New Roman" w:eastAsia="Times New Roman" w:hAnsi="Times New Roman" w:cs="Times New Roman"/>
                <w:b/>
                <w:bCs/>
                <w:color w:val="000000"/>
                <w:kern w:val="0"/>
                <w:sz w:val="24"/>
                <w:szCs w:val="24"/>
                <w:lang w:eastAsia="tr-TR"/>
              </w:rPr>
              <w:t>1</w:t>
            </w:r>
          </w:p>
        </w:tc>
      </w:tr>
      <w:tr w:rsidR="000B6F12" w:rsidRPr="000B6F12" w:rsidTr="000B6F12">
        <w:trPr>
          <w:trHeight w:val="457"/>
        </w:trPr>
        <w:tc>
          <w:tcPr>
            <w:tcW w:w="3816" w:type="dxa"/>
            <w:tcBorders>
              <w:top w:val="nil"/>
              <w:left w:val="single" w:sz="8" w:space="0" w:color="auto"/>
              <w:bottom w:val="nil"/>
              <w:right w:val="single" w:sz="4" w:space="0" w:color="auto"/>
            </w:tcBorders>
            <w:shd w:val="clear" w:color="auto" w:fill="auto"/>
            <w:noWrap/>
            <w:vAlign w:val="center"/>
            <w:hideMark/>
          </w:tcPr>
          <w:p w:rsidR="000B6F12" w:rsidRPr="000B6F12" w:rsidRDefault="00CC34E9" w:rsidP="000B6F12">
            <w:pPr>
              <w:spacing w:after="0" w:line="240" w:lineRule="auto"/>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Rehber</w:t>
            </w:r>
          </w:p>
        </w:tc>
        <w:tc>
          <w:tcPr>
            <w:tcW w:w="1935" w:type="dxa"/>
            <w:tcBorders>
              <w:top w:val="nil"/>
              <w:left w:val="nil"/>
              <w:bottom w:val="nil"/>
              <w:right w:val="single" w:sz="4" w:space="0" w:color="auto"/>
            </w:tcBorders>
            <w:shd w:val="clear" w:color="auto" w:fill="auto"/>
            <w:noWrap/>
            <w:vAlign w:val="center"/>
            <w:hideMark/>
          </w:tcPr>
          <w:p w:rsidR="000B6F12" w:rsidRPr="000B6F12" w:rsidRDefault="000B6F12" w:rsidP="000B6F12">
            <w:pPr>
              <w:spacing w:after="0" w:line="240" w:lineRule="auto"/>
              <w:jc w:val="center"/>
              <w:rPr>
                <w:rFonts w:ascii="Times New Roman" w:eastAsia="Times New Roman" w:hAnsi="Times New Roman" w:cs="Times New Roman"/>
                <w:color w:val="000000"/>
                <w:kern w:val="0"/>
                <w:sz w:val="24"/>
                <w:szCs w:val="24"/>
                <w:lang w:eastAsia="tr-TR"/>
              </w:rPr>
            </w:pPr>
            <w:r w:rsidRPr="000B6F12">
              <w:rPr>
                <w:rFonts w:ascii="Times New Roman" w:eastAsia="Times New Roman" w:hAnsi="Times New Roman" w:cs="Times New Roman"/>
                <w:color w:val="000000"/>
                <w:kern w:val="0"/>
                <w:sz w:val="24"/>
                <w:szCs w:val="24"/>
                <w:lang w:eastAsia="tr-TR"/>
              </w:rPr>
              <w:t>1</w:t>
            </w:r>
          </w:p>
        </w:tc>
        <w:tc>
          <w:tcPr>
            <w:tcW w:w="1935" w:type="dxa"/>
            <w:tcBorders>
              <w:top w:val="nil"/>
              <w:left w:val="nil"/>
              <w:bottom w:val="nil"/>
              <w:right w:val="single" w:sz="4" w:space="0" w:color="auto"/>
            </w:tcBorders>
            <w:shd w:val="clear" w:color="auto" w:fill="auto"/>
            <w:noWrap/>
            <w:vAlign w:val="center"/>
            <w:hideMark/>
          </w:tcPr>
          <w:p w:rsidR="000B6F12" w:rsidRPr="000B6F12" w:rsidRDefault="00CC34E9" w:rsidP="000B6F12">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0</w:t>
            </w:r>
          </w:p>
        </w:tc>
        <w:tc>
          <w:tcPr>
            <w:tcW w:w="1935" w:type="dxa"/>
            <w:tcBorders>
              <w:top w:val="nil"/>
              <w:left w:val="nil"/>
              <w:bottom w:val="nil"/>
              <w:right w:val="single" w:sz="8" w:space="0" w:color="auto"/>
            </w:tcBorders>
            <w:shd w:val="clear" w:color="auto" w:fill="auto"/>
            <w:noWrap/>
            <w:vAlign w:val="center"/>
            <w:hideMark/>
          </w:tcPr>
          <w:p w:rsidR="000B6F12" w:rsidRPr="000B6F12" w:rsidRDefault="00CC34E9" w:rsidP="000B6F12">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w:t>
            </w:r>
          </w:p>
        </w:tc>
      </w:tr>
      <w:tr w:rsidR="000B6F12" w:rsidRPr="000B6F12" w:rsidTr="000B6F12">
        <w:trPr>
          <w:trHeight w:val="586"/>
        </w:trPr>
        <w:tc>
          <w:tcPr>
            <w:tcW w:w="3816" w:type="dxa"/>
            <w:tcBorders>
              <w:top w:val="single" w:sz="8" w:space="0" w:color="auto"/>
              <w:left w:val="single" w:sz="8" w:space="0" w:color="auto"/>
              <w:bottom w:val="single" w:sz="8" w:space="0" w:color="auto"/>
              <w:right w:val="single" w:sz="4" w:space="0" w:color="auto"/>
            </w:tcBorders>
            <w:shd w:val="clear" w:color="000000" w:fill="E2EFDA"/>
            <w:noWrap/>
            <w:vAlign w:val="center"/>
            <w:hideMark/>
          </w:tcPr>
          <w:p w:rsidR="000B6F12" w:rsidRPr="000B6F12" w:rsidRDefault="000B6F12" w:rsidP="000B6F12">
            <w:pPr>
              <w:spacing w:after="0" w:line="240" w:lineRule="auto"/>
              <w:rPr>
                <w:rFonts w:ascii="Times New Roman" w:eastAsia="Times New Roman" w:hAnsi="Times New Roman" w:cs="Times New Roman"/>
                <w:b/>
                <w:bCs/>
                <w:color w:val="000000"/>
                <w:kern w:val="0"/>
                <w:sz w:val="24"/>
                <w:szCs w:val="24"/>
                <w:lang w:eastAsia="tr-TR"/>
              </w:rPr>
            </w:pPr>
            <w:r w:rsidRPr="000B6F12">
              <w:rPr>
                <w:rFonts w:ascii="Times New Roman" w:eastAsia="Times New Roman" w:hAnsi="Times New Roman" w:cs="Times New Roman"/>
                <w:b/>
                <w:bCs/>
                <w:color w:val="000000"/>
                <w:kern w:val="0"/>
                <w:sz w:val="24"/>
                <w:szCs w:val="24"/>
                <w:lang w:eastAsia="tr-TR"/>
              </w:rPr>
              <w:t>TOPLAM</w:t>
            </w:r>
          </w:p>
        </w:tc>
        <w:tc>
          <w:tcPr>
            <w:tcW w:w="1935" w:type="dxa"/>
            <w:tcBorders>
              <w:top w:val="single" w:sz="8" w:space="0" w:color="auto"/>
              <w:left w:val="nil"/>
              <w:bottom w:val="single" w:sz="8" w:space="0" w:color="auto"/>
              <w:right w:val="single" w:sz="4" w:space="0" w:color="auto"/>
            </w:tcBorders>
            <w:shd w:val="clear" w:color="000000" w:fill="E2EFDA"/>
            <w:noWrap/>
            <w:vAlign w:val="center"/>
            <w:hideMark/>
          </w:tcPr>
          <w:p w:rsidR="000B6F12" w:rsidRPr="000B6F12" w:rsidRDefault="00CC34E9" w:rsidP="000B6F12">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8</w:t>
            </w:r>
          </w:p>
        </w:tc>
        <w:tc>
          <w:tcPr>
            <w:tcW w:w="1935" w:type="dxa"/>
            <w:tcBorders>
              <w:top w:val="single" w:sz="8" w:space="0" w:color="auto"/>
              <w:left w:val="nil"/>
              <w:bottom w:val="single" w:sz="8" w:space="0" w:color="auto"/>
              <w:right w:val="single" w:sz="4" w:space="0" w:color="auto"/>
            </w:tcBorders>
            <w:shd w:val="clear" w:color="000000" w:fill="E2EFDA"/>
            <w:noWrap/>
            <w:vAlign w:val="center"/>
            <w:hideMark/>
          </w:tcPr>
          <w:p w:rsidR="000B6F12" w:rsidRPr="000B6F12" w:rsidRDefault="00CC34E9" w:rsidP="000B6F12">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8</w:t>
            </w:r>
          </w:p>
        </w:tc>
        <w:tc>
          <w:tcPr>
            <w:tcW w:w="1935" w:type="dxa"/>
            <w:tcBorders>
              <w:top w:val="single" w:sz="8" w:space="0" w:color="auto"/>
              <w:left w:val="nil"/>
              <w:bottom w:val="single" w:sz="8" w:space="0" w:color="auto"/>
              <w:right w:val="single" w:sz="8" w:space="0" w:color="auto"/>
            </w:tcBorders>
            <w:shd w:val="clear" w:color="000000" w:fill="E2EFDA"/>
            <w:noWrap/>
            <w:vAlign w:val="center"/>
            <w:hideMark/>
          </w:tcPr>
          <w:p w:rsidR="000B6F12" w:rsidRPr="000B6F12" w:rsidRDefault="00CC34E9" w:rsidP="000B6F12">
            <w:pPr>
              <w:spacing w:after="0" w:line="240" w:lineRule="auto"/>
              <w:jc w:val="center"/>
              <w:rPr>
                <w:rFonts w:ascii="Times New Roman" w:eastAsia="Times New Roman" w:hAnsi="Times New Roman" w:cs="Times New Roman"/>
                <w:b/>
                <w:bCs/>
                <w:color w:val="000000"/>
                <w:kern w:val="0"/>
                <w:sz w:val="28"/>
                <w:szCs w:val="28"/>
                <w:lang w:eastAsia="tr-TR"/>
              </w:rPr>
            </w:pPr>
            <w:r>
              <w:rPr>
                <w:rFonts w:ascii="Times New Roman" w:eastAsia="Times New Roman" w:hAnsi="Times New Roman" w:cs="Times New Roman"/>
                <w:b/>
                <w:bCs/>
                <w:color w:val="000000"/>
                <w:kern w:val="0"/>
                <w:sz w:val="28"/>
                <w:szCs w:val="28"/>
                <w:lang w:eastAsia="tr-TR"/>
              </w:rPr>
              <w:t>16</w:t>
            </w:r>
          </w:p>
        </w:tc>
      </w:tr>
    </w:tbl>
    <w:p w:rsidR="00A97A58" w:rsidRPr="00A97A58" w:rsidRDefault="000B6F12" w:rsidP="001E41EB">
      <w:pPr>
        <w:spacing w:line="240" w:lineRule="auto"/>
        <w:contextualSpacing/>
        <w:rPr>
          <w:rFonts w:ascii="Times New Roman" w:hAnsi="Times New Roman" w:cs="Times New Roman"/>
          <w:i/>
          <w:sz w:val="24"/>
        </w:rPr>
      </w:pPr>
      <w:r>
        <w:rPr>
          <w:rFonts w:ascii="Times New Roman" w:hAnsi="Times New Roman" w:cs="Times New Roman"/>
          <w:i/>
          <w:sz w:val="18"/>
        </w:rPr>
        <w:t xml:space="preserve">Not: </w:t>
      </w:r>
      <w:r w:rsidR="00A97A58" w:rsidRPr="001E41EB">
        <w:rPr>
          <w:rFonts w:ascii="Times New Roman" w:hAnsi="Times New Roman" w:cs="Times New Roman"/>
          <w:i/>
          <w:sz w:val="18"/>
        </w:rPr>
        <w:t xml:space="preserve"> Müdür ve Müdür yardımcıları branşlarındaki sayılara eklenm</w:t>
      </w:r>
      <w:r w:rsidR="00CC34E9">
        <w:rPr>
          <w:rFonts w:ascii="Times New Roman" w:hAnsi="Times New Roman" w:cs="Times New Roman"/>
          <w:i/>
          <w:sz w:val="18"/>
        </w:rPr>
        <w:t>em</w:t>
      </w:r>
      <w:r w:rsidR="00A97A58" w:rsidRPr="001E41EB">
        <w:rPr>
          <w:rFonts w:ascii="Times New Roman" w:hAnsi="Times New Roman" w:cs="Times New Roman"/>
          <w:i/>
          <w:sz w:val="18"/>
        </w:rPr>
        <w:t>iştir</w:t>
      </w:r>
      <w:r w:rsidR="00A97A58" w:rsidRPr="00A97A58">
        <w:rPr>
          <w:rFonts w:ascii="Times New Roman" w:hAnsi="Times New Roman" w:cs="Times New Roman"/>
          <w:i/>
          <w:sz w:val="24"/>
        </w:rPr>
        <w:t>.</w:t>
      </w:r>
    </w:p>
    <w:p w:rsidR="00E219EB" w:rsidRDefault="00E219EB" w:rsidP="00CA1165">
      <w:pPr>
        <w:rPr>
          <w:rFonts w:ascii="Times New Roman" w:hAnsi="Times New Roman" w:cs="Times New Roman"/>
          <w:b/>
          <w:sz w:val="24"/>
        </w:rPr>
      </w:pPr>
    </w:p>
    <w:p w:rsidR="000B6F12" w:rsidRDefault="000B6F12" w:rsidP="00CA1165">
      <w:pPr>
        <w:rPr>
          <w:rFonts w:ascii="Times New Roman" w:hAnsi="Times New Roman" w:cs="Times New Roman"/>
          <w:b/>
          <w:sz w:val="24"/>
        </w:rPr>
      </w:pPr>
    </w:p>
    <w:p w:rsidR="00A4006A" w:rsidRDefault="001E41EB" w:rsidP="001E41EB">
      <w:r w:rsidRPr="005E2512">
        <w:rPr>
          <w:rFonts w:ascii="Times New Roman" w:hAnsi="Times New Roman" w:cs="Times New Roman"/>
          <w:b/>
          <w:sz w:val="24"/>
        </w:rPr>
        <w:lastRenderedPageBreak/>
        <w:t>Tablo</w:t>
      </w:r>
      <w:r>
        <w:rPr>
          <w:rFonts w:ascii="Times New Roman" w:hAnsi="Times New Roman" w:cs="Times New Roman"/>
          <w:b/>
          <w:sz w:val="24"/>
        </w:rPr>
        <w:t xml:space="preserve"> 16</w:t>
      </w:r>
      <w:r w:rsidRPr="005E2512">
        <w:rPr>
          <w:rFonts w:ascii="Times New Roman" w:hAnsi="Times New Roman" w:cs="Times New Roman"/>
          <w:b/>
          <w:sz w:val="24"/>
        </w:rPr>
        <w:t>.</w:t>
      </w:r>
      <w:r>
        <w:rPr>
          <w:rFonts w:ascii="Times New Roman" w:hAnsi="Times New Roman" w:cs="Times New Roman"/>
          <w:b/>
          <w:sz w:val="24"/>
        </w:rPr>
        <w:t xml:space="preserve"> Okul rehberlik Hizmetleri</w:t>
      </w:r>
    </w:p>
    <w:tbl>
      <w:tblPr>
        <w:tblW w:w="9761" w:type="dxa"/>
        <w:tblCellMar>
          <w:left w:w="70" w:type="dxa"/>
          <w:right w:w="70" w:type="dxa"/>
        </w:tblCellMar>
        <w:tblLook w:val="04A0"/>
      </w:tblPr>
      <w:tblGrid>
        <w:gridCol w:w="508"/>
        <w:gridCol w:w="1224"/>
        <w:gridCol w:w="1224"/>
        <w:gridCol w:w="509"/>
        <w:gridCol w:w="1196"/>
        <w:gridCol w:w="976"/>
        <w:gridCol w:w="629"/>
        <w:gridCol w:w="1237"/>
        <w:gridCol w:w="1281"/>
        <w:gridCol w:w="977"/>
      </w:tblGrid>
      <w:tr w:rsidR="000B6F12" w:rsidRPr="000B6F12" w:rsidTr="00870489">
        <w:trPr>
          <w:trHeight w:val="728"/>
        </w:trPr>
        <w:tc>
          <w:tcPr>
            <w:tcW w:w="3465" w:type="dxa"/>
            <w:gridSpan w:val="4"/>
            <w:vMerge w:val="restart"/>
            <w:tcBorders>
              <w:top w:val="single" w:sz="8" w:space="0" w:color="auto"/>
              <w:left w:val="single" w:sz="8" w:space="0" w:color="auto"/>
              <w:bottom w:val="single" w:sz="8" w:space="0" w:color="000000"/>
              <w:right w:val="single" w:sz="8" w:space="0" w:color="000000"/>
            </w:tcBorders>
            <w:shd w:val="clear" w:color="000000" w:fill="E2EFDA"/>
            <w:noWrap/>
            <w:vAlign w:val="center"/>
            <w:hideMark/>
          </w:tcPr>
          <w:p w:rsidR="000B6F12" w:rsidRPr="000B6F12" w:rsidRDefault="000B6F12" w:rsidP="000B6F12">
            <w:pPr>
              <w:spacing w:after="0" w:line="240" w:lineRule="auto"/>
              <w:jc w:val="center"/>
              <w:rPr>
                <w:rFonts w:ascii="Times New Roman" w:eastAsia="Times New Roman" w:hAnsi="Times New Roman" w:cs="Times New Roman"/>
                <w:b/>
                <w:bCs/>
                <w:color w:val="000000"/>
                <w:kern w:val="0"/>
                <w:sz w:val="24"/>
                <w:szCs w:val="24"/>
                <w:lang w:eastAsia="tr-TR"/>
              </w:rPr>
            </w:pPr>
            <w:r w:rsidRPr="000B6F12">
              <w:rPr>
                <w:rFonts w:ascii="Times New Roman" w:eastAsia="Times New Roman" w:hAnsi="Times New Roman" w:cs="Times New Roman"/>
                <w:b/>
                <w:bCs/>
                <w:color w:val="000000"/>
                <w:kern w:val="0"/>
                <w:sz w:val="24"/>
                <w:szCs w:val="24"/>
                <w:lang w:eastAsia="tr-TR"/>
              </w:rPr>
              <w:t>Mecvut Kapasite</w:t>
            </w:r>
          </w:p>
        </w:tc>
        <w:tc>
          <w:tcPr>
            <w:tcW w:w="6296" w:type="dxa"/>
            <w:gridSpan w:val="6"/>
            <w:tcBorders>
              <w:top w:val="single" w:sz="8" w:space="0" w:color="auto"/>
              <w:left w:val="nil"/>
              <w:bottom w:val="single" w:sz="8" w:space="0" w:color="auto"/>
              <w:right w:val="single" w:sz="8" w:space="0" w:color="000000"/>
            </w:tcBorders>
            <w:shd w:val="clear" w:color="000000" w:fill="E2EFDA"/>
            <w:noWrap/>
            <w:vAlign w:val="center"/>
            <w:hideMark/>
          </w:tcPr>
          <w:p w:rsidR="000B6F12" w:rsidRPr="000B6F12" w:rsidRDefault="000B6F12" w:rsidP="000B6F12">
            <w:pPr>
              <w:spacing w:after="0" w:line="240" w:lineRule="auto"/>
              <w:jc w:val="center"/>
              <w:rPr>
                <w:rFonts w:ascii="Times New Roman" w:eastAsia="Times New Roman" w:hAnsi="Times New Roman" w:cs="Times New Roman"/>
                <w:b/>
                <w:bCs/>
                <w:color w:val="000000"/>
                <w:kern w:val="0"/>
                <w:sz w:val="24"/>
                <w:szCs w:val="24"/>
                <w:lang w:eastAsia="tr-TR"/>
              </w:rPr>
            </w:pPr>
            <w:r w:rsidRPr="000B6F12">
              <w:rPr>
                <w:rFonts w:ascii="Times New Roman" w:eastAsia="Times New Roman" w:hAnsi="Times New Roman" w:cs="Times New Roman"/>
                <w:b/>
                <w:bCs/>
                <w:color w:val="000000"/>
                <w:kern w:val="0"/>
                <w:sz w:val="24"/>
                <w:szCs w:val="24"/>
                <w:lang w:eastAsia="tr-TR"/>
              </w:rPr>
              <w:t>Mevcut Kapasitenin Kullanımı ve Performansı</w:t>
            </w:r>
          </w:p>
        </w:tc>
      </w:tr>
      <w:tr w:rsidR="000B6F12" w:rsidRPr="000B6F12" w:rsidTr="00870489">
        <w:trPr>
          <w:trHeight w:val="1102"/>
        </w:trPr>
        <w:tc>
          <w:tcPr>
            <w:tcW w:w="3465" w:type="dxa"/>
            <w:gridSpan w:val="4"/>
            <w:vMerge/>
            <w:tcBorders>
              <w:top w:val="single" w:sz="8" w:space="0" w:color="auto"/>
              <w:left w:val="single" w:sz="8" w:space="0" w:color="auto"/>
              <w:bottom w:val="single" w:sz="8" w:space="0" w:color="000000"/>
              <w:right w:val="single" w:sz="8" w:space="0" w:color="000000"/>
            </w:tcBorders>
            <w:vAlign w:val="center"/>
            <w:hideMark/>
          </w:tcPr>
          <w:p w:rsidR="000B6F12" w:rsidRPr="000B6F12" w:rsidRDefault="000B6F12" w:rsidP="000B6F12">
            <w:pPr>
              <w:spacing w:after="0" w:line="240" w:lineRule="auto"/>
              <w:rPr>
                <w:rFonts w:ascii="Times New Roman" w:eastAsia="Times New Roman" w:hAnsi="Times New Roman" w:cs="Times New Roman"/>
                <w:b/>
                <w:bCs/>
                <w:color w:val="000000"/>
                <w:kern w:val="0"/>
                <w:sz w:val="24"/>
                <w:szCs w:val="24"/>
                <w:lang w:eastAsia="tr-TR"/>
              </w:rPr>
            </w:pPr>
          </w:p>
        </w:tc>
        <w:tc>
          <w:tcPr>
            <w:tcW w:w="2801" w:type="dxa"/>
            <w:gridSpan w:val="3"/>
            <w:tcBorders>
              <w:top w:val="single" w:sz="8" w:space="0" w:color="auto"/>
              <w:left w:val="nil"/>
              <w:bottom w:val="nil"/>
              <w:right w:val="single" w:sz="8" w:space="0" w:color="000000"/>
            </w:tcBorders>
            <w:shd w:val="clear" w:color="000000" w:fill="E2EFDA"/>
            <w:vAlign w:val="center"/>
            <w:hideMark/>
          </w:tcPr>
          <w:p w:rsidR="000B6F12" w:rsidRPr="000B6F12" w:rsidRDefault="000B6F12" w:rsidP="000B6F12">
            <w:pPr>
              <w:spacing w:after="0" w:line="240" w:lineRule="auto"/>
              <w:jc w:val="center"/>
              <w:rPr>
                <w:rFonts w:ascii="Times New Roman" w:eastAsia="Times New Roman" w:hAnsi="Times New Roman" w:cs="Times New Roman"/>
                <w:b/>
                <w:bCs/>
                <w:color w:val="000000"/>
                <w:kern w:val="0"/>
                <w:sz w:val="24"/>
                <w:szCs w:val="24"/>
                <w:lang w:eastAsia="tr-TR"/>
              </w:rPr>
            </w:pPr>
            <w:r w:rsidRPr="000B6F12">
              <w:rPr>
                <w:rFonts w:ascii="Times New Roman" w:eastAsia="Times New Roman" w:hAnsi="Times New Roman" w:cs="Times New Roman"/>
                <w:b/>
                <w:bCs/>
                <w:color w:val="000000"/>
                <w:kern w:val="0"/>
                <w:sz w:val="24"/>
                <w:szCs w:val="24"/>
                <w:lang w:eastAsia="tr-TR"/>
              </w:rPr>
              <w:t>Danışmanlık Hizmeti Alan</w:t>
            </w:r>
          </w:p>
        </w:tc>
        <w:tc>
          <w:tcPr>
            <w:tcW w:w="3495" w:type="dxa"/>
            <w:gridSpan w:val="3"/>
            <w:tcBorders>
              <w:top w:val="single" w:sz="8" w:space="0" w:color="auto"/>
              <w:left w:val="nil"/>
              <w:bottom w:val="nil"/>
              <w:right w:val="single" w:sz="8" w:space="0" w:color="000000"/>
            </w:tcBorders>
            <w:shd w:val="clear" w:color="000000" w:fill="E2EFDA"/>
            <w:vAlign w:val="center"/>
            <w:hideMark/>
          </w:tcPr>
          <w:p w:rsidR="000B6F12" w:rsidRPr="000B6F12" w:rsidRDefault="000B6F12" w:rsidP="000B6F12">
            <w:pPr>
              <w:spacing w:after="0" w:line="240" w:lineRule="auto"/>
              <w:jc w:val="center"/>
              <w:rPr>
                <w:rFonts w:ascii="Times New Roman" w:eastAsia="Times New Roman" w:hAnsi="Times New Roman" w:cs="Times New Roman"/>
                <w:b/>
                <w:bCs/>
                <w:color w:val="000000"/>
                <w:kern w:val="0"/>
                <w:sz w:val="24"/>
                <w:szCs w:val="24"/>
                <w:lang w:eastAsia="tr-TR"/>
              </w:rPr>
            </w:pPr>
            <w:r w:rsidRPr="000B6F12">
              <w:rPr>
                <w:rFonts w:ascii="Times New Roman" w:eastAsia="Times New Roman" w:hAnsi="Times New Roman" w:cs="Times New Roman"/>
                <w:b/>
                <w:bCs/>
                <w:color w:val="000000"/>
                <w:kern w:val="0"/>
                <w:sz w:val="24"/>
                <w:szCs w:val="24"/>
                <w:lang w:eastAsia="tr-TR"/>
              </w:rPr>
              <w:t>Rehberlik Hizmetleri İle İlgili</w:t>
            </w:r>
            <w:r w:rsidRPr="000B6F12">
              <w:rPr>
                <w:rFonts w:ascii="Times New Roman" w:eastAsia="Times New Roman" w:hAnsi="Times New Roman" w:cs="Times New Roman"/>
                <w:b/>
                <w:bCs/>
                <w:color w:val="000000"/>
                <w:kern w:val="0"/>
                <w:sz w:val="24"/>
                <w:szCs w:val="24"/>
                <w:lang w:eastAsia="tr-TR"/>
              </w:rPr>
              <w:br/>
              <w:t>Düzenlenen Eğitim/Paylaşım</w:t>
            </w:r>
            <w:r w:rsidRPr="000B6F12">
              <w:rPr>
                <w:rFonts w:ascii="Times New Roman" w:eastAsia="Times New Roman" w:hAnsi="Times New Roman" w:cs="Times New Roman"/>
                <w:b/>
                <w:bCs/>
                <w:color w:val="000000"/>
                <w:kern w:val="0"/>
                <w:sz w:val="24"/>
                <w:szCs w:val="24"/>
                <w:lang w:eastAsia="tr-TR"/>
              </w:rPr>
              <w:br/>
              <w:t>Toplantısı vb. Faaliyet Sayısı</w:t>
            </w:r>
          </w:p>
        </w:tc>
      </w:tr>
      <w:tr w:rsidR="000B6F12" w:rsidRPr="000B6F12" w:rsidTr="00870489">
        <w:trPr>
          <w:trHeight w:val="3553"/>
        </w:trPr>
        <w:tc>
          <w:tcPr>
            <w:tcW w:w="508" w:type="dxa"/>
            <w:tcBorders>
              <w:top w:val="nil"/>
              <w:left w:val="single" w:sz="8" w:space="0" w:color="auto"/>
              <w:bottom w:val="single" w:sz="4" w:space="0" w:color="auto"/>
              <w:right w:val="single" w:sz="8" w:space="0" w:color="auto"/>
            </w:tcBorders>
            <w:shd w:val="clear" w:color="auto" w:fill="auto"/>
            <w:noWrap/>
            <w:textDirection w:val="btLr"/>
            <w:vAlign w:val="center"/>
            <w:hideMark/>
          </w:tcPr>
          <w:p w:rsidR="000B6F12" w:rsidRPr="000B6F12" w:rsidRDefault="000B6F12" w:rsidP="000B6F12">
            <w:pPr>
              <w:spacing w:after="0" w:line="240" w:lineRule="auto"/>
              <w:rPr>
                <w:rFonts w:ascii="Times New Roman" w:eastAsia="Times New Roman" w:hAnsi="Times New Roman" w:cs="Times New Roman"/>
                <w:b/>
                <w:bCs/>
                <w:color w:val="000000"/>
                <w:kern w:val="0"/>
                <w:sz w:val="24"/>
                <w:szCs w:val="24"/>
                <w:lang w:eastAsia="tr-TR"/>
              </w:rPr>
            </w:pPr>
            <w:r w:rsidRPr="000B6F12">
              <w:rPr>
                <w:rFonts w:ascii="Times New Roman" w:eastAsia="Times New Roman" w:hAnsi="Times New Roman" w:cs="Times New Roman"/>
                <w:b/>
                <w:bCs/>
                <w:color w:val="000000"/>
                <w:kern w:val="0"/>
                <w:sz w:val="24"/>
                <w:szCs w:val="24"/>
                <w:lang w:eastAsia="tr-TR"/>
              </w:rPr>
              <w:t>Psikolojik Danışman Norm Sayısı</w:t>
            </w:r>
          </w:p>
        </w:tc>
        <w:tc>
          <w:tcPr>
            <w:tcW w:w="1224" w:type="dxa"/>
            <w:tcBorders>
              <w:top w:val="nil"/>
              <w:left w:val="nil"/>
              <w:bottom w:val="single" w:sz="4" w:space="0" w:color="auto"/>
              <w:right w:val="single" w:sz="8" w:space="0" w:color="auto"/>
            </w:tcBorders>
            <w:shd w:val="clear" w:color="auto" w:fill="auto"/>
            <w:textDirection w:val="btLr"/>
            <w:vAlign w:val="center"/>
            <w:hideMark/>
          </w:tcPr>
          <w:p w:rsidR="000B6F12" w:rsidRPr="000B6F12" w:rsidRDefault="000B6F12" w:rsidP="000B6F12">
            <w:pPr>
              <w:spacing w:after="0" w:line="240" w:lineRule="auto"/>
              <w:rPr>
                <w:rFonts w:ascii="Times New Roman" w:eastAsia="Times New Roman" w:hAnsi="Times New Roman" w:cs="Times New Roman"/>
                <w:b/>
                <w:bCs/>
                <w:color w:val="000000"/>
                <w:kern w:val="0"/>
                <w:sz w:val="24"/>
                <w:szCs w:val="24"/>
                <w:lang w:eastAsia="tr-TR"/>
              </w:rPr>
            </w:pPr>
            <w:r w:rsidRPr="000B6F12">
              <w:rPr>
                <w:rFonts w:ascii="Times New Roman" w:eastAsia="Times New Roman" w:hAnsi="Times New Roman" w:cs="Times New Roman"/>
                <w:b/>
                <w:bCs/>
                <w:color w:val="000000"/>
                <w:kern w:val="0"/>
                <w:sz w:val="24"/>
                <w:szCs w:val="24"/>
                <w:lang w:eastAsia="tr-TR"/>
              </w:rPr>
              <w:t>Görev Yapan Psikolojik Danışman</w:t>
            </w:r>
            <w:r w:rsidRPr="000B6F12">
              <w:rPr>
                <w:rFonts w:ascii="Times New Roman" w:eastAsia="Times New Roman" w:hAnsi="Times New Roman" w:cs="Times New Roman"/>
                <w:b/>
                <w:bCs/>
                <w:color w:val="000000"/>
                <w:kern w:val="0"/>
                <w:sz w:val="24"/>
                <w:szCs w:val="24"/>
                <w:lang w:eastAsia="tr-TR"/>
              </w:rPr>
              <w:br/>
              <w:t>Sayısı</w:t>
            </w:r>
          </w:p>
        </w:tc>
        <w:tc>
          <w:tcPr>
            <w:tcW w:w="1224" w:type="dxa"/>
            <w:tcBorders>
              <w:top w:val="nil"/>
              <w:left w:val="nil"/>
              <w:bottom w:val="single" w:sz="4" w:space="0" w:color="auto"/>
              <w:right w:val="single" w:sz="8" w:space="0" w:color="auto"/>
            </w:tcBorders>
            <w:shd w:val="clear" w:color="auto" w:fill="auto"/>
            <w:textDirection w:val="btLr"/>
            <w:vAlign w:val="center"/>
            <w:hideMark/>
          </w:tcPr>
          <w:p w:rsidR="000B6F12" w:rsidRPr="000B6F12" w:rsidRDefault="000B6F12" w:rsidP="000B6F12">
            <w:pPr>
              <w:spacing w:after="0" w:line="240" w:lineRule="auto"/>
              <w:rPr>
                <w:rFonts w:ascii="Times New Roman" w:eastAsia="Times New Roman" w:hAnsi="Times New Roman" w:cs="Times New Roman"/>
                <w:b/>
                <w:bCs/>
                <w:color w:val="000000"/>
                <w:kern w:val="0"/>
                <w:sz w:val="24"/>
                <w:szCs w:val="24"/>
                <w:lang w:eastAsia="tr-TR"/>
              </w:rPr>
            </w:pPr>
            <w:r w:rsidRPr="000B6F12">
              <w:rPr>
                <w:rFonts w:ascii="Times New Roman" w:eastAsia="Times New Roman" w:hAnsi="Times New Roman" w:cs="Times New Roman"/>
                <w:b/>
                <w:bCs/>
                <w:color w:val="000000"/>
                <w:kern w:val="0"/>
                <w:sz w:val="24"/>
                <w:szCs w:val="24"/>
                <w:lang w:eastAsia="tr-TR"/>
              </w:rPr>
              <w:t>İhtiyaç Duyulan Psikolojik</w:t>
            </w:r>
            <w:r w:rsidRPr="000B6F12">
              <w:rPr>
                <w:rFonts w:ascii="Times New Roman" w:eastAsia="Times New Roman" w:hAnsi="Times New Roman" w:cs="Times New Roman"/>
                <w:b/>
                <w:bCs/>
                <w:color w:val="000000"/>
                <w:kern w:val="0"/>
                <w:sz w:val="24"/>
                <w:szCs w:val="24"/>
                <w:lang w:eastAsia="tr-TR"/>
              </w:rPr>
              <w:br/>
              <w:t>Danışman Sayısı</w:t>
            </w:r>
          </w:p>
        </w:tc>
        <w:tc>
          <w:tcPr>
            <w:tcW w:w="509" w:type="dxa"/>
            <w:tcBorders>
              <w:top w:val="nil"/>
              <w:left w:val="nil"/>
              <w:bottom w:val="single" w:sz="4" w:space="0" w:color="auto"/>
              <w:right w:val="single" w:sz="8" w:space="0" w:color="auto"/>
            </w:tcBorders>
            <w:shd w:val="clear" w:color="auto" w:fill="auto"/>
            <w:noWrap/>
            <w:textDirection w:val="btLr"/>
            <w:vAlign w:val="center"/>
            <w:hideMark/>
          </w:tcPr>
          <w:p w:rsidR="000B6F12" w:rsidRPr="000B6F12" w:rsidRDefault="000B6F12" w:rsidP="000B6F12">
            <w:pPr>
              <w:spacing w:after="0" w:line="240" w:lineRule="auto"/>
              <w:rPr>
                <w:rFonts w:ascii="Times New Roman" w:eastAsia="Times New Roman" w:hAnsi="Times New Roman" w:cs="Times New Roman"/>
                <w:b/>
                <w:bCs/>
                <w:color w:val="000000"/>
                <w:kern w:val="0"/>
                <w:sz w:val="24"/>
                <w:szCs w:val="24"/>
                <w:lang w:eastAsia="tr-TR"/>
              </w:rPr>
            </w:pPr>
            <w:r w:rsidRPr="000B6F12">
              <w:rPr>
                <w:rFonts w:ascii="Times New Roman" w:eastAsia="Times New Roman" w:hAnsi="Times New Roman" w:cs="Times New Roman"/>
                <w:b/>
                <w:bCs/>
                <w:color w:val="000000"/>
                <w:kern w:val="0"/>
                <w:sz w:val="24"/>
                <w:szCs w:val="24"/>
                <w:lang w:eastAsia="tr-TR"/>
              </w:rPr>
              <w:t>Görüşme Odası Sayısı</w:t>
            </w:r>
          </w:p>
        </w:tc>
        <w:tc>
          <w:tcPr>
            <w:tcW w:w="1196" w:type="dxa"/>
            <w:tcBorders>
              <w:top w:val="single" w:sz="8" w:space="0" w:color="auto"/>
              <w:left w:val="nil"/>
              <w:bottom w:val="single" w:sz="8" w:space="0" w:color="auto"/>
              <w:right w:val="nil"/>
            </w:tcBorders>
            <w:shd w:val="clear" w:color="auto" w:fill="auto"/>
            <w:noWrap/>
            <w:textDirection w:val="btLr"/>
            <w:vAlign w:val="center"/>
            <w:hideMark/>
          </w:tcPr>
          <w:p w:rsidR="000B6F12" w:rsidRPr="000B6F12" w:rsidRDefault="000B6F12" w:rsidP="000B6F12">
            <w:pPr>
              <w:spacing w:after="0" w:line="240" w:lineRule="auto"/>
              <w:jc w:val="center"/>
              <w:rPr>
                <w:rFonts w:ascii="Times New Roman" w:eastAsia="Times New Roman" w:hAnsi="Times New Roman" w:cs="Times New Roman"/>
                <w:b/>
                <w:bCs/>
                <w:color w:val="000000"/>
                <w:kern w:val="0"/>
                <w:sz w:val="24"/>
                <w:szCs w:val="24"/>
                <w:lang w:eastAsia="tr-TR"/>
              </w:rPr>
            </w:pPr>
            <w:r w:rsidRPr="000B6F12">
              <w:rPr>
                <w:rFonts w:ascii="Times New Roman" w:eastAsia="Times New Roman" w:hAnsi="Times New Roman" w:cs="Times New Roman"/>
                <w:b/>
                <w:bCs/>
                <w:color w:val="000000"/>
                <w:kern w:val="0"/>
                <w:sz w:val="24"/>
                <w:szCs w:val="24"/>
                <w:lang w:eastAsia="tr-TR"/>
              </w:rPr>
              <w:t>Öğrenci Sayısı</w:t>
            </w:r>
          </w:p>
        </w:tc>
        <w:tc>
          <w:tcPr>
            <w:tcW w:w="976" w:type="dxa"/>
            <w:tcBorders>
              <w:top w:val="single" w:sz="8" w:space="0" w:color="auto"/>
              <w:left w:val="single" w:sz="8" w:space="0" w:color="auto"/>
              <w:bottom w:val="single" w:sz="8" w:space="0" w:color="auto"/>
              <w:right w:val="single" w:sz="8" w:space="0" w:color="auto"/>
            </w:tcBorders>
            <w:shd w:val="clear" w:color="auto" w:fill="auto"/>
            <w:noWrap/>
            <w:textDirection w:val="btLr"/>
            <w:vAlign w:val="center"/>
            <w:hideMark/>
          </w:tcPr>
          <w:p w:rsidR="000B6F12" w:rsidRPr="000B6F12" w:rsidRDefault="000B6F12" w:rsidP="000B6F12">
            <w:pPr>
              <w:spacing w:after="0" w:line="240" w:lineRule="auto"/>
              <w:jc w:val="center"/>
              <w:rPr>
                <w:rFonts w:ascii="Times New Roman" w:eastAsia="Times New Roman" w:hAnsi="Times New Roman" w:cs="Times New Roman"/>
                <w:b/>
                <w:bCs/>
                <w:color w:val="000000"/>
                <w:kern w:val="0"/>
                <w:sz w:val="24"/>
                <w:szCs w:val="24"/>
                <w:lang w:eastAsia="tr-TR"/>
              </w:rPr>
            </w:pPr>
            <w:r w:rsidRPr="000B6F12">
              <w:rPr>
                <w:rFonts w:ascii="Times New Roman" w:eastAsia="Times New Roman" w:hAnsi="Times New Roman" w:cs="Times New Roman"/>
                <w:b/>
                <w:bCs/>
                <w:color w:val="000000"/>
                <w:kern w:val="0"/>
                <w:sz w:val="24"/>
                <w:szCs w:val="24"/>
                <w:lang w:eastAsia="tr-TR"/>
              </w:rPr>
              <w:t>Öğretmen Sayısı</w:t>
            </w:r>
          </w:p>
        </w:tc>
        <w:tc>
          <w:tcPr>
            <w:tcW w:w="629" w:type="dxa"/>
            <w:tcBorders>
              <w:top w:val="single" w:sz="8" w:space="0" w:color="auto"/>
              <w:left w:val="nil"/>
              <w:bottom w:val="single" w:sz="8" w:space="0" w:color="auto"/>
              <w:right w:val="nil"/>
            </w:tcBorders>
            <w:shd w:val="clear" w:color="auto" w:fill="auto"/>
            <w:noWrap/>
            <w:textDirection w:val="btLr"/>
            <w:vAlign w:val="center"/>
            <w:hideMark/>
          </w:tcPr>
          <w:p w:rsidR="000B6F12" w:rsidRPr="000B6F12" w:rsidRDefault="000B6F12" w:rsidP="000B6F12">
            <w:pPr>
              <w:spacing w:after="0" w:line="240" w:lineRule="auto"/>
              <w:jc w:val="center"/>
              <w:rPr>
                <w:rFonts w:ascii="Times New Roman" w:eastAsia="Times New Roman" w:hAnsi="Times New Roman" w:cs="Times New Roman"/>
                <w:b/>
                <w:bCs/>
                <w:color w:val="000000"/>
                <w:kern w:val="0"/>
                <w:sz w:val="24"/>
                <w:szCs w:val="24"/>
                <w:lang w:eastAsia="tr-TR"/>
              </w:rPr>
            </w:pPr>
            <w:r w:rsidRPr="000B6F12">
              <w:rPr>
                <w:rFonts w:ascii="Times New Roman" w:eastAsia="Times New Roman" w:hAnsi="Times New Roman" w:cs="Times New Roman"/>
                <w:b/>
                <w:bCs/>
                <w:color w:val="000000"/>
                <w:kern w:val="0"/>
                <w:sz w:val="24"/>
                <w:szCs w:val="24"/>
                <w:lang w:eastAsia="tr-TR"/>
              </w:rPr>
              <w:t>Veli Sayısı</w:t>
            </w:r>
          </w:p>
        </w:tc>
        <w:tc>
          <w:tcPr>
            <w:tcW w:w="1237" w:type="dxa"/>
            <w:tcBorders>
              <w:top w:val="single" w:sz="8" w:space="0" w:color="auto"/>
              <w:left w:val="single" w:sz="8" w:space="0" w:color="auto"/>
              <w:bottom w:val="single" w:sz="8" w:space="0" w:color="auto"/>
              <w:right w:val="single" w:sz="8" w:space="0" w:color="auto"/>
            </w:tcBorders>
            <w:shd w:val="clear" w:color="auto" w:fill="auto"/>
            <w:noWrap/>
            <w:textDirection w:val="btLr"/>
            <w:vAlign w:val="center"/>
            <w:hideMark/>
          </w:tcPr>
          <w:p w:rsidR="000B6F12" w:rsidRPr="000B6F12" w:rsidRDefault="000B6F12" w:rsidP="000B6F12">
            <w:pPr>
              <w:spacing w:after="0" w:line="240" w:lineRule="auto"/>
              <w:jc w:val="center"/>
              <w:rPr>
                <w:rFonts w:ascii="Times New Roman" w:eastAsia="Times New Roman" w:hAnsi="Times New Roman" w:cs="Times New Roman"/>
                <w:b/>
                <w:bCs/>
                <w:color w:val="000000"/>
                <w:kern w:val="0"/>
                <w:sz w:val="24"/>
                <w:szCs w:val="24"/>
                <w:lang w:eastAsia="tr-TR"/>
              </w:rPr>
            </w:pPr>
            <w:r w:rsidRPr="000B6F12">
              <w:rPr>
                <w:rFonts w:ascii="Times New Roman" w:eastAsia="Times New Roman" w:hAnsi="Times New Roman" w:cs="Times New Roman"/>
                <w:b/>
                <w:bCs/>
                <w:color w:val="000000"/>
                <w:kern w:val="0"/>
                <w:sz w:val="24"/>
                <w:szCs w:val="24"/>
                <w:lang w:eastAsia="tr-TR"/>
              </w:rPr>
              <w:t>Öğretmenlere Yönelik</w:t>
            </w:r>
          </w:p>
        </w:tc>
        <w:tc>
          <w:tcPr>
            <w:tcW w:w="1281" w:type="dxa"/>
            <w:tcBorders>
              <w:top w:val="single" w:sz="8" w:space="0" w:color="auto"/>
              <w:left w:val="nil"/>
              <w:bottom w:val="single" w:sz="8" w:space="0" w:color="auto"/>
              <w:right w:val="nil"/>
            </w:tcBorders>
            <w:shd w:val="clear" w:color="auto" w:fill="auto"/>
            <w:noWrap/>
            <w:textDirection w:val="btLr"/>
            <w:vAlign w:val="center"/>
            <w:hideMark/>
          </w:tcPr>
          <w:p w:rsidR="000B6F12" w:rsidRPr="000B6F12" w:rsidRDefault="000B6F12" w:rsidP="000B6F12">
            <w:pPr>
              <w:spacing w:after="0" w:line="240" w:lineRule="auto"/>
              <w:jc w:val="center"/>
              <w:rPr>
                <w:rFonts w:ascii="Times New Roman" w:eastAsia="Times New Roman" w:hAnsi="Times New Roman" w:cs="Times New Roman"/>
                <w:b/>
                <w:bCs/>
                <w:color w:val="000000"/>
                <w:kern w:val="0"/>
                <w:sz w:val="24"/>
                <w:szCs w:val="24"/>
                <w:lang w:eastAsia="tr-TR"/>
              </w:rPr>
            </w:pPr>
            <w:r w:rsidRPr="000B6F12">
              <w:rPr>
                <w:rFonts w:ascii="Times New Roman" w:eastAsia="Times New Roman" w:hAnsi="Times New Roman" w:cs="Times New Roman"/>
                <w:b/>
                <w:bCs/>
                <w:color w:val="000000"/>
                <w:kern w:val="0"/>
                <w:sz w:val="24"/>
                <w:szCs w:val="24"/>
                <w:lang w:eastAsia="tr-TR"/>
              </w:rPr>
              <w:t>Öğrencilere yönelik</w:t>
            </w:r>
          </w:p>
        </w:tc>
        <w:tc>
          <w:tcPr>
            <w:tcW w:w="977" w:type="dxa"/>
            <w:tcBorders>
              <w:top w:val="single" w:sz="8" w:space="0" w:color="auto"/>
              <w:left w:val="single" w:sz="8" w:space="0" w:color="auto"/>
              <w:bottom w:val="single" w:sz="8" w:space="0" w:color="auto"/>
              <w:right w:val="single" w:sz="8" w:space="0" w:color="auto"/>
            </w:tcBorders>
            <w:shd w:val="clear" w:color="auto" w:fill="auto"/>
            <w:noWrap/>
            <w:textDirection w:val="btLr"/>
            <w:vAlign w:val="center"/>
            <w:hideMark/>
          </w:tcPr>
          <w:p w:rsidR="000B6F12" w:rsidRPr="000B6F12" w:rsidRDefault="000B6F12" w:rsidP="000B6F12">
            <w:pPr>
              <w:spacing w:after="0" w:line="240" w:lineRule="auto"/>
              <w:jc w:val="center"/>
              <w:rPr>
                <w:rFonts w:ascii="Times New Roman" w:eastAsia="Times New Roman" w:hAnsi="Times New Roman" w:cs="Times New Roman"/>
                <w:b/>
                <w:bCs/>
                <w:color w:val="000000"/>
                <w:kern w:val="0"/>
                <w:sz w:val="24"/>
                <w:szCs w:val="24"/>
                <w:lang w:eastAsia="tr-TR"/>
              </w:rPr>
            </w:pPr>
            <w:r w:rsidRPr="000B6F12">
              <w:rPr>
                <w:rFonts w:ascii="Times New Roman" w:eastAsia="Times New Roman" w:hAnsi="Times New Roman" w:cs="Times New Roman"/>
                <w:b/>
                <w:bCs/>
                <w:color w:val="000000"/>
                <w:kern w:val="0"/>
                <w:sz w:val="24"/>
                <w:szCs w:val="24"/>
                <w:lang w:eastAsia="tr-TR"/>
              </w:rPr>
              <w:t>Velilere yönelik</w:t>
            </w:r>
          </w:p>
        </w:tc>
      </w:tr>
      <w:tr w:rsidR="000B6F12" w:rsidRPr="000B6F12" w:rsidTr="00870489">
        <w:trPr>
          <w:trHeight w:val="697"/>
        </w:trPr>
        <w:tc>
          <w:tcPr>
            <w:tcW w:w="508" w:type="dxa"/>
            <w:tcBorders>
              <w:top w:val="single" w:sz="8" w:space="0" w:color="auto"/>
              <w:left w:val="single" w:sz="8" w:space="0" w:color="auto"/>
              <w:bottom w:val="single" w:sz="8" w:space="0" w:color="auto"/>
              <w:right w:val="single" w:sz="8" w:space="0" w:color="auto"/>
            </w:tcBorders>
            <w:shd w:val="clear" w:color="000000" w:fill="E2EFDA"/>
            <w:noWrap/>
            <w:vAlign w:val="center"/>
            <w:hideMark/>
          </w:tcPr>
          <w:p w:rsidR="000B6F12" w:rsidRPr="000B6F12" w:rsidRDefault="00EC1E57" w:rsidP="000B6F12">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w:t>
            </w:r>
          </w:p>
        </w:tc>
        <w:tc>
          <w:tcPr>
            <w:tcW w:w="1224" w:type="dxa"/>
            <w:tcBorders>
              <w:top w:val="single" w:sz="8" w:space="0" w:color="auto"/>
              <w:left w:val="nil"/>
              <w:bottom w:val="single" w:sz="8" w:space="0" w:color="auto"/>
              <w:right w:val="single" w:sz="8" w:space="0" w:color="auto"/>
            </w:tcBorders>
            <w:shd w:val="clear" w:color="000000" w:fill="E2EFDA"/>
            <w:noWrap/>
            <w:vAlign w:val="center"/>
            <w:hideMark/>
          </w:tcPr>
          <w:p w:rsidR="000B6F12" w:rsidRPr="000B6F12" w:rsidRDefault="00EC1E57" w:rsidP="000B6F12">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w:t>
            </w:r>
          </w:p>
        </w:tc>
        <w:tc>
          <w:tcPr>
            <w:tcW w:w="1224" w:type="dxa"/>
            <w:tcBorders>
              <w:top w:val="single" w:sz="8" w:space="0" w:color="auto"/>
              <w:left w:val="nil"/>
              <w:bottom w:val="single" w:sz="8" w:space="0" w:color="auto"/>
              <w:right w:val="single" w:sz="8" w:space="0" w:color="auto"/>
            </w:tcBorders>
            <w:shd w:val="clear" w:color="000000" w:fill="E2EFDA"/>
            <w:noWrap/>
            <w:vAlign w:val="center"/>
            <w:hideMark/>
          </w:tcPr>
          <w:p w:rsidR="000B6F12" w:rsidRPr="000B6F12" w:rsidRDefault="000B6F12" w:rsidP="000B6F12">
            <w:pPr>
              <w:spacing w:after="0" w:line="240" w:lineRule="auto"/>
              <w:jc w:val="center"/>
              <w:rPr>
                <w:rFonts w:ascii="Times New Roman" w:eastAsia="Times New Roman" w:hAnsi="Times New Roman" w:cs="Times New Roman"/>
                <w:b/>
                <w:bCs/>
                <w:color w:val="000000"/>
                <w:kern w:val="0"/>
                <w:sz w:val="24"/>
                <w:szCs w:val="24"/>
                <w:lang w:eastAsia="tr-TR"/>
              </w:rPr>
            </w:pPr>
            <w:r w:rsidRPr="000B6F12">
              <w:rPr>
                <w:rFonts w:ascii="Times New Roman" w:eastAsia="Times New Roman" w:hAnsi="Times New Roman" w:cs="Times New Roman"/>
                <w:b/>
                <w:bCs/>
                <w:color w:val="000000"/>
                <w:kern w:val="0"/>
                <w:sz w:val="24"/>
                <w:szCs w:val="24"/>
                <w:lang w:eastAsia="tr-TR"/>
              </w:rPr>
              <w:t>0</w:t>
            </w:r>
          </w:p>
        </w:tc>
        <w:tc>
          <w:tcPr>
            <w:tcW w:w="509" w:type="dxa"/>
            <w:tcBorders>
              <w:top w:val="single" w:sz="8" w:space="0" w:color="auto"/>
              <w:left w:val="nil"/>
              <w:bottom w:val="single" w:sz="8" w:space="0" w:color="auto"/>
              <w:right w:val="single" w:sz="8" w:space="0" w:color="auto"/>
            </w:tcBorders>
            <w:shd w:val="clear" w:color="000000" w:fill="E2EFDA"/>
            <w:noWrap/>
            <w:vAlign w:val="center"/>
            <w:hideMark/>
          </w:tcPr>
          <w:p w:rsidR="000B6F12" w:rsidRPr="000B6F12" w:rsidRDefault="00EC1E57" w:rsidP="000B6F12">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w:t>
            </w:r>
          </w:p>
        </w:tc>
        <w:tc>
          <w:tcPr>
            <w:tcW w:w="1196" w:type="dxa"/>
            <w:tcBorders>
              <w:top w:val="nil"/>
              <w:left w:val="nil"/>
              <w:bottom w:val="single" w:sz="8" w:space="0" w:color="auto"/>
              <w:right w:val="single" w:sz="8" w:space="0" w:color="auto"/>
            </w:tcBorders>
            <w:shd w:val="clear" w:color="000000" w:fill="E2EFDA"/>
            <w:noWrap/>
            <w:vAlign w:val="center"/>
            <w:hideMark/>
          </w:tcPr>
          <w:p w:rsidR="000B6F12" w:rsidRPr="000B6F12" w:rsidRDefault="00EC1E57" w:rsidP="000B6F12">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182</w:t>
            </w:r>
          </w:p>
        </w:tc>
        <w:tc>
          <w:tcPr>
            <w:tcW w:w="976" w:type="dxa"/>
            <w:tcBorders>
              <w:top w:val="nil"/>
              <w:left w:val="nil"/>
              <w:bottom w:val="single" w:sz="8" w:space="0" w:color="auto"/>
              <w:right w:val="single" w:sz="8" w:space="0" w:color="auto"/>
            </w:tcBorders>
            <w:shd w:val="clear" w:color="000000" w:fill="E2EFDA"/>
            <w:noWrap/>
            <w:vAlign w:val="center"/>
            <w:hideMark/>
          </w:tcPr>
          <w:p w:rsidR="000B6F12" w:rsidRPr="000B6F12" w:rsidRDefault="00EC1E57" w:rsidP="000B6F12">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w:t>
            </w:r>
          </w:p>
        </w:tc>
        <w:tc>
          <w:tcPr>
            <w:tcW w:w="629" w:type="dxa"/>
            <w:tcBorders>
              <w:top w:val="nil"/>
              <w:left w:val="nil"/>
              <w:bottom w:val="single" w:sz="8" w:space="0" w:color="auto"/>
              <w:right w:val="single" w:sz="8" w:space="0" w:color="auto"/>
            </w:tcBorders>
            <w:shd w:val="clear" w:color="000000" w:fill="E2EFDA"/>
            <w:noWrap/>
            <w:vAlign w:val="center"/>
            <w:hideMark/>
          </w:tcPr>
          <w:p w:rsidR="000B6F12" w:rsidRPr="000B6F12" w:rsidRDefault="00ED3AE8" w:rsidP="000B6F12">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179</w:t>
            </w:r>
          </w:p>
        </w:tc>
        <w:tc>
          <w:tcPr>
            <w:tcW w:w="1237" w:type="dxa"/>
            <w:tcBorders>
              <w:top w:val="nil"/>
              <w:left w:val="nil"/>
              <w:bottom w:val="single" w:sz="8" w:space="0" w:color="auto"/>
              <w:right w:val="single" w:sz="8" w:space="0" w:color="auto"/>
            </w:tcBorders>
            <w:shd w:val="clear" w:color="000000" w:fill="E2EFDA"/>
            <w:noWrap/>
            <w:vAlign w:val="center"/>
            <w:hideMark/>
          </w:tcPr>
          <w:p w:rsidR="000B6F12" w:rsidRPr="000B6F12" w:rsidRDefault="00ED3AE8" w:rsidP="000B6F12">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7</w:t>
            </w:r>
          </w:p>
        </w:tc>
        <w:tc>
          <w:tcPr>
            <w:tcW w:w="1281" w:type="dxa"/>
            <w:tcBorders>
              <w:top w:val="nil"/>
              <w:left w:val="nil"/>
              <w:bottom w:val="single" w:sz="8" w:space="0" w:color="auto"/>
              <w:right w:val="single" w:sz="8" w:space="0" w:color="auto"/>
            </w:tcBorders>
            <w:shd w:val="clear" w:color="000000" w:fill="E2EFDA"/>
            <w:noWrap/>
            <w:vAlign w:val="center"/>
            <w:hideMark/>
          </w:tcPr>
          <w:p w:rsidR="000B6F12" w:rsidRPr="000B6F12" w:rsidRDefault="00ED3AE8" w:rsidP="000B6F12">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15</w:t>
            </w:r>
          </w:p>
        </w:tc>
        <w:tc>
          <w:tcPr>
            <w:tcW w:w="977" w:type="dxa"/>
            <w:tcBorders>
              <w:top w:val="nil"/>
              <w:left w:val="nil"/>
              <w:bottom w:val="single" w:sz="8" w:space="0" w:color="auto"/>
              <w:right w:val="single" w:sz="8" w:space="0" w:color="auto"/>
            </w:tcBorders>
            <w:shd w:val="clear" w:color="000000" w:fill="E2EFDA"/>
            <w:noWrap/>
            <w:vAlign w:val="center"/>
            <w:hideMark/>
          </w:tcPr>
          <w:p w:rsidR="000B6F12" w:rsidRPr="000B6F12" w:rsidRDefault="00ED3AE8" w:rsidP="000B6F12">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6</w:t>
            </w:r>
          </w:p>
        </w:tc>
      </w:tr>
    </w:tbl>
    <w:p w:rsidR="00A4006A" w:rsidRDefault="00A4006A" w:rsidP="00CA1165"/>
    <w:p w:rsidR="00A4006A" w:rsidRDefault="00A4006A" w:rsidP="00CA1165"/>
    <w:p w:rsidR="0058234C" w:rsidRDefault="0058234C" w:rsidP="00CA1165">
      <w:pPr>
        <w:rPr>
          <w:sz w:val="2"/>
        </w:rPr>
      </w:pPr>
    </w:p>
    <w:p w:rsidR="005E2512" w:rsidRDefault="005E2512" w:rsidP="00D5150B">
      <w:pPr>
        <w:pStyle w:val="Balk3"/>
        <w:numPr>
          <w:ilvl w:val="2"/>
          <w:numId w:val="1"/>
        </w:numPr>
        <w:ind w:left="709"/>
        <w:rPr>
          <w:rFonts w:ascii="Times New Roman" w:hAnsi="Times New Roman" w:cs="Times New Roman"/>
          <w:b/>
        </w:rPr>
      </w:pPr>
      <w:bookmarkStart w:id="13" w:name="_Toc162473358"/>
      <w:r w:rsidRPr="005E2512">
        <w:rPr>
          <w:rFonts w:ascii="Times New Roman" w:hAnsi="Times New Roman" w:cs="Times New Roman"/>
          <w:b/>
        </w:rPr>
        <w:t>Teknolojik Düzey</w:t>
      </w:r>
      <w:bookmarkEnd w:id="13"/>
    </w:p>
    <w:p w:rsidR="005E2512" w:rsidRPr="00956162" w:rsidRDefault="005E2512" w:rsidP="005E2512">
      <w:pPr>
        <w:rPr>
          <w:sz w:val="8"/>
        </w:rPr>
      </w:pPr>
    </w:p>
    <w:p w:rsidR="005E2512" w:rsidRDefault="001E41EB" w:rsidP="005E2512">
      <w:pPr>
        <w:rPr>
          <w:rFonts w:ascii="Times New Roman" w:hAnsi="Times New Roman" w:cs="Times New Roman"/>
          <w:b/>
          <w:sz w:val="24"/>
        </w:rPr>
      </w:pPr>
      <w:r>
        <w:rPr>
          <w:rFonts w:ascii="Times New Roman" w:hAnsi="Times New Roman" w:cs="Times New Roman"/>
          <w:b/>
          <w:sz w:val="24"/>
        </w:rPr>
        <w:t>Tablo 17</w:t>
      </w:r>
      <w:r w:rsidR="00D5150B" w:rsidRPr="00D5150B">
        <w:rPr>
          <w:rFonts w:ascii="Times New Roman" w:hAnsi="Times New Roman" w:cs="Times New Roman"/>
          <w:b/>
          <w:sz w:val="24"/>
        </w:rPr>
        <w:t xml:space="preserve">. </w:t>
      </w:r>
      <w:r w:rsidR="005E2512" w:rsidRPr="005E2512">
        <w:rPr>
          <w:rFonts w:ascii="Times New Roman" w:hAnsi="Times New Roman" w:cs="Times New Roman"/>
          <w:b/>
          <w:sz w:val="24"/>
        </w:rPr>
        <w:t>Teknolojik Araç-Gereç Durumu</w:t>
      </w:r>
    </w:p>
    <w:tbl>
      <w:tblPr>
        <w:tblW w:w="9754" w:type="dxa"/>
        <w:tblCellMar>
          <w:left w:w="70" w:type="dxa"/>
          <w:right w:w="70" w:type="dxa"/>
        </w:tblCellMar>
        <w:tblLook w:val="04A0"/>
      </w:tblPr>
      <w:tblGrid>
        <w:gridCol w:w="4450"/>
        <w:gridCol w:w="1326"/>
        <w:gridCol w:w="1326"/>
        <w:gridCol w:w="1326"/>
        <w:gridCol w:w="1326"/>
      </w:tblGrid>
      <w:tr w:rsidR="00870489" w:rsidRPr="00870489" w:rsidTr="00870489">
        <w:trPr>
          <w:trHeight w:val="885"/>
        </w:trPr>
        <w:tc>
          <w:tcPr>
            <w:tcW w:w="4450" w:type="dxa"/>
            <w:tcBorders>
              <w:top w:val="single" w:sz="8" w:space="0" w:color="auto"/>
              <w:left w:val="single" w:sz="8" w:space="0" w:color="auto"/>
              <w:bottom w:val="single" w:sz="8" w:space="0" w:color="auto"/>
              <w:right w:val="single" w:sz="8" w:space="0" w:color="auto"/>
            </w:tcBorders>
            <w:shd w:val="clear" w:color="000000" w:fill="E2EFDA"/>
            <w:noWrap/>
            <w:vAlign w:val="center"/>
            <w:hideMark/>
          </w:tcPr>
          <w:p w:rsidR="00870489" w:rsidRPr="00870489" w:rsidRDefault="00870489" w:rsidP="00870489">
            <w:pPr>
              <w:spacing w:after="0" w:line="240" w:lineRule="auto"/>
              <w:rPr>
                <w:rFonts w:ascii="Times New Roman" w:eastAsia="Times New Roman" w:hAnsi="Times New Roman" w:cs="Times New Roman"/>
                <w:b/>
                <w:bCs/>
                <w:color w:val="000000"/>
                <w:kern w:val="0"/>
                <w:sz w:val="24"/>
                <w:szCs w:val="24"/>
                <w:lang w:eastAsia="tr-TR"/>
              </w:rPr>
            </w:pPr>
            <w:r w:rsidRPr="00870489">
              <w:rPr>
                <w:rFonts w:ascii="Times New Roman" w:eastAsia="Times New Roman" w:hAnsi="Times New Roman" w:cs="Times New Roman"/>
                <w:b/>
                <w:bCs/>
                <w:color w:val="000000"/>
                <w:kern w:val="0"/>
                <w:sz w:val="24"/>
                <w:szCs w:val="24"/>
                <w:lang w:eastAsia="tr-TR"/>
              </w:rPr>
              <w:t>Araç - Gereçler</w:t>
            </w:r>
          </w:p>
        </w:tc>
        <w:tc>
          <w:tcPr>
            <w:tcW w:w="1326" w:type="dxa"/>
            <w:tcBorders>
              <w:top w:val="single" w:sz="8" w:space="0" w:color="auto"/>
              <w:left w:val="nil"/>
              <w:bottom w:val="single" w:sz="8" w:space="0" w:color="auto"/>
              <w:right w:val="single" w:sz="4" w:space="0" w:color="auto"/>
            </w:tcBorders>
            <w:shd w:val="clear" w:color="000000" w:fill="E2EFDA"/>
            <w:noWrap/>
            <w:vAlign w:val="center"/>
            <w:hideMark/>
          </w:tcPr>
          <w:p w:rsidR="00870489" w:rsidRPr="00870489" w:rsidRDefault="00870489" w:rsidP="00870489">
            <w:pPr>
              <w:spacing w:after="0" w:line="240" w:lineRule="auto"/>
              <w:jc w:val="center"/>
              <w:rPr>
                <w:rFonts w:ascii="Times New Roman" w:eastAsia="Times New Roman" w:hAnsi="Times New Roman" w:cs="Times New Roman"/>
                <w:b/>
                <w:bCs/>
                <w:color w:val="000000"/>
                <w:kern w:val="0"/>
                <w:sz w:val="24"/>
                <w:szCs w:val="24"/>
                <w:lang w:eastAsia="tr-TR"/>
              </w:rPr>
            </w:pPr>
            <w:r w:rsidRPr="00870489">
              <w:rPr>
                <w:rFonts w:ascii="Times New Roman" w:eastAsia="Times New Roman" w:hAnsi="Times New Roman" w:cs="Times New Roman"/>
                <w:b/>
                <w:bCs/>
                <w:color w:val="000000"/>
                <w:kern w:val="0"/>
                <w:sz w:val="24"/>
                <w:szCs w:val="24"/>
                <w:lang w:eastAsia="tr-TR"/>
              </w:rPr>
              <w:t>2021</w:t>
            </w:r>
          </w:p>
        </w:tc>
        <w:tc>
          <w:tcPr>
            <w:tcW w:w="1326" w:type="dxa"/>
            <w:tcBorders>
              <w:top w:val="single" w:sz="8" w:space="0" w:color="auto"/>
              <w:left w:val="nil"/>
              <w:bottom w:val="single" w:sz="8" w:space="0" w:color="auto"/>
              <w:right w:val="single" w:sz="4" w:space="0" w:color="auto"/>
            </w:tcBorders>
            <w:shd w:val="clear" w:color="000000" w:fill="E2EFDA"/>
            <w:noWrap/>
            <w:vAlign w:val="center"/>
            <w:hideMark/>
          </w:tcPr>
          <w:p w:rsidR="00870489" w:rsidRPr="00870489" w:rsidRDefault="00870489" w:rsidP="00870489">
            <w:pPr>
              <w:spacing w:after="0" w:line="240" w:lineRule="auto"/>
              <w:jc w:val="center"/>
              <w:rPr>
                <w:rFonts w:ascii="Times New Roman" w:eastAsia="Times New Roman" w:hAnsi="Times New Roman" w:cs="Times New Roman"/>
                <w:b/>
                <w:bCs/>
                <w:color w:val="000000"/>
                <w:kern w:val="0"/>
                <w:sz w:val="24"/>
                <w:szCs w:val="24"/>
                <w:lang w:eastAsia="tr-TR"/>
              </w:rPr>
            </w:pPr>
            <w:r w:rsidRPr="00870489">
              <w:rPr>
                <w:rFonts w:ascii="Times New Roman" w:eastAsia="Times New Roman" w:hAnsi="Times New Roman" w:cs="Times New Roman"/>
                <w:b/>
                <w:bCs/>
                <w:color w:val="000000"/>
                <w:kern w:val="0"/>
                <w:sz w:val="24"/>
                <w:szCs w:val="24"/>
                <w:lang w:eastAsia="tr-TR"/>
              </w:rPr>
              <w:t>2022</w:t>
            </w:r>
          </w:p>
        </w:tc>
        <w:tc>
          <w:tcPr>
            <w:tcW w:w="1326" w:type="dxa"/>
            <w:tcBorders>
              <w:top w:val="single" w:sz="8" w:space="0" w:color="auto"/>
              <w:left w:val="nil"/>
              <w:bottom w:val="single" w:sz="8" w:space="0" w:color="auto"/>
              <w:right w:val="single" w:sz="4" w:space="0" w:color="auto"/>
            </w:tcBorders>
            <w:shd w:val="clear" w:color="000000" w:fill="E2EFDA"/>
            <w:noWrap/>
            <w:vAlign w:val="center"/>
            <w:hideMark/>
          </w:tcPr>
          <w:p w:rsidR="00870489" w:rsidRPr="00870489" w:rsidRDefault="00870489" w:rsidP="00870489">
            <w:pPr>
              <w:spacing w:after="0" w:line="240" w:lineRule="auto"/>
              <w:jc w:val="center"/>
              <w:rPr>
                <w:rFonts w:ascii="Times New Roman" w:eastAsia="Times New Roman" w:hAnsi="Times New Roman" w:cs="Times New Roman"/>
                <w:b/>
                <w:bCs/>
                <w:color w:val="000000"/>
                <w:kern w:val="0"/>
                <w:sz w:val="24"/>
                <w:szCs w:val="24"/>
                <w:lang w:eastAsia="tr-TR"/>
              </w:rPr>
            </w:pPr>
            <w:r w:rsidRPr="00870489">
              <w:rPr>
                <w:rFonts w:ascii="Times New Roman" w:eastAsia="Times New Roman" w:hAnsi="Times New Roman" w:cs="Times New Roman"/>
                <w:b/>
                <w:bCs/>
                <w:color w:val="000000"/>
                <w:kern w:val="0"/>
                <w:sz w:val="24"/>
                <w:szCs w:val="24"/>
                <w:lang w:eastAsia="tr-TR"/>
              </w:rPr>
              <w:t>2023</w:t>
            </w:r>
          </w:p>
        </w:tc>
        <w:tc>
          <w:tcPr>
            <w:tcW w:w="1326" w:type="dxa"/>
            <w:tcBorders>
              <w:top w:val="single" w:sz="8" w:space="0" w:color="auto"/>
              <w:left w:val="nil"/>
              <w:bottom w:val="single" w:sz="8" w:space="0" w:color="auto"/>
              <w:right w:val="single" w:sz="8" w:space="0" w:color="auto"/>
            </w:tcBorders>
            <w:shd w:val="clear" w:color="000000" w:fill="E2EFDA"/>
            <w:noWrap/>
            <w:vAlign w:val="center"/>
            <w:hideMark/>
          </w:tcPr>
          <w:p w:rsidR="00870489" w:rsidRPr="00870489" w:rsidRDefault="00870489" w:rsidP="00870489">
            <w:pPr>
              <w:spacing w:after="0" w:line="240" w:lineRule="auto"/>
              <w:jc w:val="center"/>
              <w:rPr>
                <w:rFonts w:ascii="Times New Roman" w:eastAsia="Times New Roman" w:hAnsi="Times New Roman" w:cs="Times New Roman"/>
                <w:b/>
                <w:bCs/>
                <w:color w:val="000000"/>
                <w:kern w:val="0"/>
                <w:sz w:val="24"/>
                <w:szCs w:val="24"/>
                <w:lang w:eastAsia="tr-TR"/>
              </w:rPr>
            </w:pPr>
            <w:r w:rsidRPr="00870489">
              <w:rPr>
                <w:rFonts w:ascii="Times New Roman" w:eastAsia="Times New Roman" w:hAnsi="Times New Roman" w:cs="Times New Roman"/>
                <w:b/>
                <w:bCs/>
                <w:color w:val="000000"/>
                <w:kern w:val="0"/>
                <w:sz w:val="24"/>
                <w:szCs w:val="24"/>
                <w:lang w:eastAsia="tr-TR"/>
              </w:rPr>
              <w:t>İhtiyaç</w:t>
            </w:r>
          </w:p>
        </w:tc>
      </w:tr>
      <w:tr w:rsidR="00870489" w:rsidRPr="00870489" w:rsidTr="00870489">
        <w:trPr>
          <w:trHeight w:val="575"/>
        </w:trPr>
        <w:tc>
          <w:tcPr>
            <w:tcW w:w="4450" w:type="dxa"/>
            <w:tcBorders>
              <w:top w:val="nil"/>
              <w:left w:val="single" w:sz="8" w:space="0" w:color="auto"/>
              <w:bottom w:val="single" w:sz="4" w:space="0" w:color="auto"/>
              <w:right w:val="single" w:sz="8" w:space="0" w:color="auto"/>
            </w:tcBorders>
            <w:shd w:val="clear" w:color="auto" w:fill="auto"/>
            <w:noWrap/>
            <w:vAlign w:val="center"/>
            <w:hideMark/>
          </w:tcPr>
          <w:p w:rsidR="00870489" w:rsidRPr="00870489" w:rsidRDefault="00870489" w:rsidP="00870489">
            <w:pPr>
              <w:spacing w:after="0" w:line="240" w:lineRule="auto"/>
              <w:rPr>
                <w:rFonts w:ascii="Times New Roman" w:eastAsia="Times New Roman" w:hAnsi="Times New Roman" w:cs="Times New Roman"/>
                <w:b/>
                <w:bCs/>
                <w:color w:val="000000"/>
                <w:kern w:val="0"/>
                <w:sz w:val="24"/>
                <w:szCs w:val="24"/>
                <w:lang w:eastAsia="tr-TR"/>
              </w:rPr>
            </w:pPr>
            <w:r w:rsidRPr="00870489">
              <w:rPr>
                <w:rFonts w:ascii="Times New Roman" w:eastAsia="Times New Roman" w:hAnsi="Times New Roman" w:cs="Times New Roman"/>
                <w:b/>
                <w:bCs/>
                <w:color w:val="000000"/>
                <w:kern w:val="0"/>
                <w:sz w:val="24"/>
                <w:szCs w:val="24"/>
                <w:lang w:eastAsia="tr-TR"/>
              </w:rPr>
              <w:t>Bilgisayar</w:t>
            </w:r>
          </w:p>
        </w:tc>
        <w:tc>
          <w:tcPr>
            <w:tcW w:w="1326" w:type="dxa"/>
            <w:tcBorders>
              <w:top w:val="nil"/>
              <w:left w:val="nil"/>
              <w:bottom w:val="single" w:sz="4" w:space="0" w:color="auto"/>
              <w:right w:val="single" w:sz="4" w:space="0" w:color="auto"/>
            </w:tcBorders>
            <w:shd w:val="clear" w:color="auto" w:fill="auto"/>
            <w:noWrap/>
            <w:vAlign w:val="center"/>
            <w:hideMark/>
          </w:tcPr>
          <w:p w:rsidR="00870489" w:rsidRPr="00870489" w:rsidRDefault="00ED3AE8" w:rsidP="00870489">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5</w:t>
            </w:r>
          </w:p>
        </w:tc>
        <w:tc>
          <w:tcPr>
            <w:tcW w:w="1326" w:type="dxa"/>
            <w:tcBorders>
              <w:top w:val="nil"/>
              <w:left w:val="nil"/>
              <w:bottom w:val="single" w:sz="4" w:space="0" w:color="auto"/>
              <w:right w:val="single" w:sz="4" w:space="0" w:color="auto"/>
            </w:tcBorders>
            <w:shd w:val="clear" w:color="auto" w:fill="auto"/>
            <w:noWrap/>
            <w:vAlign w:val="center"/>
            <w:hideMark/>
          </w:tcPr>
          <w:p w:rsidR="00870489" w:rsidRPr="00870489" w:rsidRDefault="00ED3AE8" w:rsidP="00870489">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7</w:t>
            </w:r>
          </w:p>
        </w:tc>
        <w:tc>
          <w:tcPr>
            <w:tcW w:w="1326" w:type="dxa"/>
            <w:tcBorders>
              <w:top w:val="nil"/>
              <w:left w:val="nil"/>
              <w:bottom w:val="single" w:sz="4" w:space="0" w:color="auto"/>
              <w:right w:val="single" w:sz="4" w:space="0" w:color="auto"/>
            </w:tcBorders>
            <w:shd w:val="clear" w:color="auto" w:fill="auto"/>
            <w:noWrap/>
            <w:vAlign w:val="center"/>
            <w:hideMark/>
          </w:tcPr>
          <w:p w:rsidR="00870489" w:rsidRPr="00870489" w:rsidRDefault="00ED3AE8" w:rsidP="00870489">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9</w:t>
            </w:r>
          </w:p>
        </w:tc>
        <w:tc>
          <w:tcPr>
            <w:tcW w:w="1326" w:type="dxa"/>
            <w:tcBorders>
              <w:top w:val="nil"/>
              <w:left w:val="nil"/>
              <w:bottom w:val="single" w:sz="4" w:space="0" w:color="auto"/>
              <w:right w:val="single" w:sz="8" w:space="0" w:color="auto"/>
            </w:tcBorders>
            <w:shd w:val="clear" w:color="auto" w:fill="auto"/>
            <w:noWrap/>
            <w:vAlign w:val="center"/>
            <w:hideMark/>
          </w:tcPr>
          <w:p w:rsidR="00870489" w:rsidRPr="00870489" w:rsidRDefault="00870489" w:rsidP="00870489">
            <w:pPr>
              <w:spacing w:after="0" w:line="240" w:lineRule="auto"/>
              <w:jc w:val="center"/>
              <w:rPr>
                <w:rFonts w:ascii="Times New Roman" w:eastAsia="Times New Roman" w:hAnsi="Times New Roman" w:cs="Times New Roman"/>
                <w:color w:val="000000"/>
                <w:kern w:val="0"/>
                <w:sz w:val="24"/>
                <w:szCs w:val="24"/>
                <w:lang w:eastAsia="tr-TR"/>
              </w:rPr>
            </w:pPr>
            <w:r w:rsidRPr="00870489">
              <w:rPr>
                <w:rFonts w:ascii="Times New Roman" w:eastAsia="Times New Roman" w:hAnsi="Times New Roman" w:cs="Times New Roman"/>
                <w:color w:val="000000"/>
                <w:kern w:val="0"/>
                <w:sz w:val="24"/>
                <w:szCs w:val="24"/>
                <w:lang w:eastAsia="tr-TR"/>
              </w:rPr>
              <w:t>0</w:t>
            </w:r>
          </w:p>
        </w:tc>
      </w:tr>
      <w:tr w:rsidR="00870489" w:rsidRPr="00870489" w:rsidTr="00870489">
        <w:trPr>
          <w:trHeight w:val="575"/>
        </w:trPr>
        <w:tc>
          <w:tcPr>
            <w:tcW w:w="4450" w:type="dxa"/>
            <w:tcBorders>
              <w:top w:val="nil"/>
              <w:left w:val="single" w:sz="8" w:space="0" w:color="auto"/>
              <w:bottom w:val="single" w:sz="4" w:space="0" w:color="auto"/>
              <w:right w:val="single" w:sz="8" w:space="0" w:color="auto"/>
            </w:tcBorders>
            <w:shd w:val="clear" w:color="auto" w:fill="auto"/>
            <w:noWrap/>
            <w:vAlign w:val="center"/>
            <w:hideMark/>
          </w:tcPr>
          <w:p w:rsidR="00870489" w:rsidRPr="00870489" w:rsidRDefault="00870489" w:rsidP="00870489">
            <w:pPr>
              <w:spacing w:after="0" w:line="240" w:lineRule="auto"/>
              <w:rPr>
                <w:rFonts w:ascii="Times New Roman" w:eastAsia="Times New Roman" w:hAnsi="Times New Roman" w:cs="Times New Roman"/>
                <w:b/>
                <w:bCs/>
                <w:color w:val="000000"/>
                <w:kern w:val="0"/>
                <w:sz w:val="24"/>
                <w:szCs w:val="24"/>
                <w:lang w:eastAsia="tr-TR"/>
              </w:rPr>
            </w:pPr>
            <w:r w:rsidRPr="00870489">
              <w:rPr>
                <w:rFonts w:ascii="Times New Roman" w:eastAsia="Times New Roman" w:hAnsi="Times New Roman" w:cs="Times New Roman"/>
                <w:b/>
                <w:bCs/>
                <w:color w:val="000000"/>
                <w:kern w:val="0"/>
                <w:sz w:val="24"/>
                <w:szCs w:val="24"/>
                <w:lang w:eastAsia="tr-TR"/>
              </w:rPr>
              <w:t>Akıllı Tahta</w:t>
            </w:r>
          </w:p>
        </w:tc>
        <w:tc>
          <w:tcPr>
            <w:tcW w:w="1326" w:type="dxa"/>
            <w:tcBorders>
              <w:top w:val="nil"/>
              <w:left w:val="nil"/>
              <w:bottom w:val="single" w:sz="4" w:space="0" w:color="auto"/>
              <w:right w:val="single" w:sz="4" w:space="0" w:color="auto"/>
            </w:tcBorders>
            <w:shd w:val="clear" w:color="auto" w:fill="auto"/>
            <w:noWrap/>
            <w:vAlign w:val="center"/>
            <w:hideMark/>
          </w:tcPr>
          <w:p w:rsidR="00870489" w:rsidRPr="00870489" w:rsidRDefault="00ED3AE8" w:rsidP="00870489">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9</w:t>
            </w:r>
          </w:p>
        </w:tc>
        <w:tc>
          <w:tcPr>
            <w:tcW w:w="1326" w:type="dxa"/>
            <w:tcBorders>
              <w:top w:val="nil"/>
              <w:left w:val="nil"/>
              <w:bottom w:val="single" w:sz="4" w:space="0" w:color="auto"/>
              <w:right w:val="single" w:sz="4" w:space="0" w:color="auto"/>
            </w:tcBorders>
            <w:shd w:val="clear" w:color="auto" w:fill="auto"/>
            <w:noWrap/>
            <w:vAlign w:val="center"/>
            <w:hideMark/>
          </w:tcPr>
          <w:p w:rsidR="00870489" w:rsidRPr="00870489" w:rsidRDefault="00ED3AE8" w:rsidP="00870489">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9</w:t>
            </w:r>
          </w:p>
        </w:tc>
        <w:tc>
          <w:tcPr>
            <w:tcW w:w="1326" w:type="dxa"/>
            <w:tcBorders>
              <w:top w:val="nil"/>
              <w:left w:val="nil"/>
              <w:bottom w:val="single" w:sz="4" w:space="0" w:color="auto"/>
              <w:right w:val="single" w:sz="4" w:space="0" w:color="auto"/>
            </w:tcBorders>
            <w:shd w:val="clear" w:color="auto" w:fill="auto"/>
            <w:noWrap/>
            <w:vAlign w:val="center"/>
            <w:hideMark/>
          </w:tcPr>
          <w:p w:rsidR="00870489" w:rsidRPr="00870489" w:rsidRDefault="00ED3AE8" w:rsidP="00870489">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10</w:t>
            </w:r>
          </w:p>
        </w:tc>
        <w:tc>
          <w:tcPr>
            <w:tcW w:w="1326" w:type="dxa"/>
            <w:tcBorders>
              <w:top w:val="nil"/>
              <w:left w:val="nil"/>
              <w:bottom w:val="single" w:sz="4" w:space="0" w:color="auto"/>
              <w:right w:val="single" w:sz="8" w:space="0" w:color="auto"/>
            </w:tcBorders>
            <w:shd w:val="clear" w:color="auto" w:fill="auto"/>
            <w:noWrap/>
            <w:vAlign w:val="center"/>
            <w:hideMark/>
          </w:tcPr>
          <w:p w:rsidR="00870489" w:rsidRPr="00870489" w:rsidRDefault="00870489" w:rsidP="00870489">
            <w:pPr>
              <w:spacing w:after="0" w:line="240" w:lineRule="auto"/>
              <w:jc w:val="center"/>
              <w:rPr>
                <w:rFonts w:ascii="Times New Roman" w:eastAsia="Times New Roman" w:hAnsi="Times New Roman" w:cs="Times New Roman"/>
                <w:color w:val="000000"/>
                <w:kern w:val="0"/>
                <w:sz w:val="24"/>
                <w:szCs w:val="24"/>
                <w:lang w:eastAsia="tr-TR"/>
              </w:rPr>
            </w:pPr>
            <w:r w:rsidRPr="00870489">
              <w:rPr>
                <w:rFonts w:ascii="Times New Roman" w:eastAsia="Times New Roman" w:hAnsi="Times New Roman" w:cs="Times New Roman"/>
                <w:color w:val="000000"/>
                <w:kern w:val="0"/>
                <w:sz w:val="24"/>
                <w:szCs w:val="24"/>
                <w:lang w:eastAsia="tr-TR"/>
              </w:rPr>
              <w:t>0</w:t>
            </w:r>
          </w:p>
        </w:tc>
      </w:tr>
      <w:tr w:rsidR="00870489" w:rsidRPr="00870489" w:rsidTr="00870489">
        <w:trPr>
          <w:trHeight w:val="575"/>
        </w:trPr>
        <w:tc>
          <w:tcPr>
            <w:tcW w:w="4450" w:type="dxa"/>
            <w:tcBorders>
              <w:top w:val="nil"/>
              <w:left w:val="single" w:sz="8" w:space="0" w:color="auto"/>
              <w:bottom w:val="single" w:sz="4" w:space="0" w:color="auto"/>
              <w:right w:val="single" w:sz="8" w:space="0" w:color="auto"/>
            </w:tcBorders>
            <w:shd w:val="clear" w:color="auto" w:fill="auto"/>
            <w:noWrap/>
            <w:vAlign w:val="center"/>
            <w:hideMark/>
          </w:tcPr>
          <w:p w:rsidR="00870489" w:rsidRPr="00870489" w:rsidRDefault="00870489" w:rsidP="00870489">
            <w:pPr>
              <w:spacing w:after="0" w:line="240" w:lineRule="auto"/>
              <w:rPr>
                <w:rFonts w:ascii="Times New Roman" w:eastAsia="Times New Roman" w:hAnsi="Times New Roman" w:cs="Times New Roman"/>
                <w:b/>
                <w:bCs/>
                <w:color w:val="000000"/>
                <w:kern w:val="0"/>
                <w:sz w:val="24"/>
                <w:szCs w:val="24"/>
                <w:lang w:eastAsia="tr-TR"/>
              </w:rPr>
            </w:pPr>
            <w:r w:rsidRPr="00870489">
              <w:rPr>
                <w:rFonts w:ascii="Times New Roman" w:eastAsia="Times New Roman" w:hAnsi="Times New Roman" w:cs="Times New Roman"/>
                <w:b/>
                <w:bCs/>
                <w:color w:val="000000"/>
                <w:kern w:val="0"/>
                <w:sz w:val="24"/>
                <w:szCs w:val="24"/>
                <w:lang w:eastAsia="tr-TR"/>
              </w:rPr>
              <w:t>Telefon (Kurum telefonu)</w:t>
            </w:r>
          </w:p>
        </w:tc>
        <w:tc>
          <w:tcPr>
            <w:tcW w:w="1326" w:type="dxa"/>
            <w:tcBorders>
              <w:top w:val="nil"/>
              <w:left w:val="nil"/>
              <w:bottom w:val="single" w:sz="4" w:space="0" w:color="auto"/>
              <w:right w:val="single" w:sz="4" w:space="0" w:color="auto"/>
            </w:tcBorders>
            <w:shd w:val="clear" w:color="auto" w:fill="auto"/>
            <w:noWrap/>
            <w:vAlign w:val="center"/>
            <w:hideMark/>
          </w:tcPr>
          <w:p w:rsidR="00870489" w:rsidRPr="00870489" w:rsidRDefault="00ED3AE8" w:rsidP="00870489">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1</w:t>
            </w:r>
          </w:p>
        </w:tc>
        <w:tc>
          <w:tcPr>
            <w:tcW w:w="1326" w:type="dxa"/>
            <w:tcBorders>
              <w:top w:val="nil"/>
              <w:left w:val="nil"/>
              <w:bottom w:val="single" w:sz="4" w:space="0" w:color="auto"/>
              <w:right w:val="single" w:sz="4" w:space="0" w:color="auto"/>
            </w:tcBorders>
            <w:shd w:val="clear" w:color="auto" w:fill="auto"/>
            <w:noWrap/>
            <w:vAlign w:val="center"/>
            <w:hideMark/>
          </w:tcPr>
          <w:p w:rsidR="00870489" w:rsidRPr="00870489" w:rsidRDefault="00ED3AE8" w:rsidP="00870489">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1</w:t>
            </w:r>
          </w:p>
        </w:tc>
        <w:tc>
          <w:tcPr>
            <w:tcW w:w="1326" w:type="dxa"/>
            <w:tcBorders>
              <w:top w:val="nil"/>
              <w:left w:val="nil"/>
              <w:bottom w:val="single" w:sz="4" w:space="0" w:color="auto"/>
              <w:right w:val="single" w:sz="4" w:space="0" w:color="auto"/>
            </w:tcBorders>
            <w:shd w:val="clear" w:color="auto" w:fill="auto"/>
            <w:noWrap/>
            <w:vAlign w:val="center"/>
            <w:hideMark/>
          </w:tcPr>
          <w:p w:rsidR="00870489" w:rsidRPr="00870489" w:rsidRDefault="00ED3AE8" w:rsidP="00870489">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1</w:t>
            </w:r>
          </w:p>
        </w:tc>
        <w:tc>
          <w:tcPr>
            <w:tcW w:w="1326" w:type="dxa"/>
            <w:tcBorders>
              <w:top w:val="nil"/>
              <w:left w:val="nil"/>
              <w:bottom w:val="single" w:sz="4" w:space="0" w:color="auto"/>
              <w:right w:val="single" w:sz="8" w:space="0" w:color="auto"/>
            </w:tcBorders>
            <w:shd w:val="clear" w:color="auto" w:fill="auto"/>
            <w:noWrap/>
            <w:vAlign w:val="center"/>
            <w:hideMark/>
          </w:tcPr>
          <w:p w:rsidR="00870489" w:rsidRPr="00870489" w:rsidRDefault="00ED3AE8" w:rsidP="00870489">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0</w:t>
            </w:r>
          </w:p>
        </w:tc>
      </w:tr>
      <w:tr w:rsidR="00870489" w:rsidRPr="00870489" w:rsidTr="00870489">
        <w:trPr>
          <w:trHeight w:val="575"/>
        </w:trPr>
        <w:tc>
          <w:tcPr>
            <w:tcW w:w="4450" w:type="dxa"/>
            <w:tcBorders>
              <w:top w:val="nil"/>
              <w:left w:val="single" w:sz="8" w:space="0" w:color="auto"/>
              <w:bottom w:val="single" w:sz="4" w:space="0" w:color="auto"/>
              <w:right w:val="single" w:sz="8" w:space="0" w:color="auto"/>
            </w:tcBorders>
            <w:shd w:val="clear" w:color="auto" w:fill="auto"/>
            <w:noWrap/>
            <w:vAlign w:val="center"/>
            <w:hideMark/>
          </w:tcPr>
          <w:p w:rsidR="00870489" w:rsidRPr="00870489" w:rsidRDefault="00870489" w:rsidP="00870489">
            <w:pPr>
              <w:spacing w:after="0" w:line="240" w:lineRule="auto"/>
              <w:rPr>
                <w:rFonts w:ascii="Times New Roman" w:eastAsia="Times New Roman" w:hAnsi="Times New Roman" w:cs="Times New Roman"/>
                <w:b/>
                <w:bCs/>
                <w:color w:val="000000"/>
                <w:kern w:val="0"/>
                <w:sz w:val="24"/>
                <w:szCs w:val="24"/>
                <w:lang w:eastAsia="tr-TR"/>
              </w:rPr>
            </w:pPr>
            <w:r w:rsidRPr="00870489">
              <w:rPr>
                <w:rFonts w:ascii="Times New Roman" w:eastAsia="Times New Roman" w:hAnsi="Times New Roman" w:cs="Times New Roman"/>
                <w:b/>
                <w:bCs/>
                <w:color w:val="000000"/>
                <w:kern w:val="0"/>
                <w:sz w:val="24"/>
                <w:szCs w:val="24"/>
                <w:lang w:eastAsia="tr-TR"/>
              </w:rPr>
              <w:t>Güvenlik Kamerası</w:t>
            </w:r>
          </w:p>
        </w:tc>
        <w:tc>
          <w:tcPr>
            <w:tcW w:w="1326" w:type="dxa"/>
            <w:tcBorders>
              <w:top w:val="nil"/>
              <w:left w:val="nil"/>
              <w:bottom w:val="single" w:sz="4" w:space="0" w:color="auto"/>
              <w:right w:val="single" w:sz="4" w:space="0" w:color="auto"/>
            </w:tcBorders>
            <w:shd w:val="clear" w:color="auto" w:fill="auto"/>
            <w:noWrap/>
            <w:vAlign w:val="center"/>
            <w:hideMark/>
          </w:tcPr>
          <w:p w:rsidR="00870489" w:rsidRPr="00870489" w:rsidRDefault="00ED3AE8" w:rsidP="00870489">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8</w:t>
            </w:r>
          </w:p>
        </w:tc>
        <w:tc>
          <w:tcPr>
            <w:tcW w:w="1326" w:type="dxa"/>
            <w:tcBorders>
              <w:top w:val="nil"/>
              <w:left w:val="nil"/>
              <w:bottom w:val="single" w:sz="4" w:space="0" w:color="auto"/>
              <w:right w:val="single" w:sz="4" w:space="0" w:color="auto"/>
            </w:tcBorders>
            <w:shd w:val="clear" w:color="auto" w:fill="auto"/>
            <w:noWrap/>
            <w:vAlign w:val="center"/>
            <w:hideMark/>
          </w:tcPr>
          <w:p w:rsidR="00870489" w:rsidRPr="00870489" w:rsidRDefault="00ED3AE8" w:rsidP="00870489">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14</w:t>
            </w:r>
          </w:p>
        </w:tc>
        <w:tc>
          <w:tcPr>
            <w:tcW w:w="1326" w:type="dxa"/>
            <w:tcBorders>
              <w:top w:val="nil"/>
              <w:left w:val="nil"/>
              <w:bottom w:val="single" w:sz="4" w:space="0" w:color="auto"/>
              <w:right w:val="single" w:sz="4" w:space="0" w:color="auto"/>
            </w:tcBorders>
            <w:shd w:val="clear" w:color="auto" w:fill="auto"/>
            <w:noWrap/>
            <w:vAlign w:val="center"/>
            <w:hideMark/>
          </w:tcPr>
          <w:p w:rsidR="00870489" w:rsidRPr="00870489" w:rsidRDefault="00ED3AE8" w:rsidP="00870489">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16</w:t>
            </w:r>
          </w:p>
        </w:tc>
        <w:tc>
          <w:tcPr>
            <w:tcW w:w="1326" w:type="dxa"/>
            <w:tcBorders>
              <w:top w:val="nil"/>
              <w:left w:val="nil"/>
              <w:bottom w:val="single" w:sz="4" w:space="0" w:color="auto"/>
              <w:right w:val="single" w:sz="8" w:space="0" w:color="auto"/>
            </w:tcBorders>
            <w:shd w:val="clear" w:color="auto" w:fill="auto"/>
            <w:noWrap/>
            <w:vAlign w:val="center"/>
            <w:hideMark/>
          </w:tcPr>
          <w:p w:rsidR="00870489" w:rsidRPr="00870489" w:rsidRDefault="00ED3AE8" w:rsidP="00870489">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8</w:t>
            </w:r>
          </w:p>
        </w:tc>
      </w:tr>
      <w:tr w:rsidR="00870489" w:rsidRPr="00870489" w:rsidTr="00870489">
        <w:trPr>
          <w:trHeight w:val="575"/>
        </w:trPr>
        <w:tc>
          <w:tcPr>
            <w:tcW w:w="4450" w:type="dxa"/>
            <w:tcBorders>
              <w:top w:val="nil"/>
              <w:left w:val="single" w:sz="8" w:space="0" w:color="auto"/>
              <w:bottom w:val="single" w:sz="4" w:space="0" w:color="auto"/>
              <w:right w:val="single" w:sz="8" w:space="0" w:color="auto"/>
            </w:tcBorders>
            <w:shd w:val="clear" w:color="auto" w:fill="auto"/>
            <w:noWrap/>
            <w:vAlign w:val="center"/>
            <w:hideMark/>
          </w:tcPr>
          <w:p w:rsidR="00870489" w:rsidRPr="00870489" w:rsidRDefault="00870489" w:rsidP="00870489">
            <w:pPr>
              <w:spacing w:after="0" w:line="240" w:lineRule="auto"/>
              <w:rPr>
                <w:rFonts w:ascii="Times New Roman" w:eastAsia="Times New Roman" w:hAnsi="Times New Roman" w:cs="Times New Roman"/>
                <w:b/>
                <w:bCs/>
                <w:color w:val="000000"/>
                <w:kern w:val="0"/>
                <w:sz w:val="24"/>
                <w:szCs w:val="24"/>
                <w:lang w:eastAsia="tr-TR"/>
              </w:rPr>
            </w:pPr>
            <w:r w:rsidRPr="00870489">
              <w:rPr>
                <w:rFonts w:ascii="Times New Roman" w:eastAsia="Times New Roman" w:hAnsi="Times New Roman" w:cs="Times New Roman"/>
                <w:b/>
                <w:bCs/>
                <w:color w:val="000000"/>
                <w:kern w:val="0"/>
                <w:sz w:val="24"/>
                <w:szCs w:val="24"/>
                <w:lang w:eastAsia="tr-TR"/>
              </w:rPr>
              <w:t>Fotokopi Makinası</w:t>
            </w:r>
          </w:p>
        </w:tc>
        <w:tc>
          <w:tcPr>
            <w:tcW w:w="1326" w:type="dxa"/>
            <w:tcBorders>
              <w:top w:val="nil"/>
              <w:left w:val="nil"/>
              <w:bottom w:val="single" w:sz="4" w:space="0" w:color="auto"/>
              <w:right w:val="single" w:sz="4" w:space="0" w:color="auto"/>
            </w:tcBorders>
            <w:shd w:val="clear" w:color="auto" w:fill="auto"/>
            <w:noWrap/>
            <w:vAlign w:val="center"/>
            <w:hideMark/>
          </w:tcPr>
          <w:p w:rsidR="00870489" w:rsidRPr="00870489" w:rsidRDefault="00ED3AE8" w:rsidP="00870489">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3</w:t>
            </w:r>
          </w:p>
        </w:tc>
        <w:tc>
          <w:tcPr>
            <w:tcW w:w="1326" w:type="dxa"/>
            <w:tcBorders>
              <w:top w:val="nil"/>
              <w:left w:val="nil"/>
              <w:bottom w:val="single" w:sz="4" w:space="0" w:color="auto"/>
              <w:right w:val="single" w:sz="4" w:space="0" w:color="auto"/>
            </w:tcBorders>
            <w:shd w:val="clear" w:color="auto" w:fill="auto"/>
            <w:noWrap/>
            <w:vAlign w:val="center"/>
            <w:hideMark/>
          </w:tcPr>
          <w:p w:rsidR="00870489" w:rsidRPr="00870489" w:rsidRDefault="00ED3AE8" w:rsidP="00870489">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3</w:t>
            </w:r>
          </w:p>
        </w:tc>
        <w:tc>
          <w:tcPr>
            <w:tcW w:w="1326" w:type="dxa"/>
            <w:tcBorders>
              <w:top w:val="nil"/>
              <w:left w:val="nil"/>
              <w:bottom w:val="single" w:sz="4" w:space="0" w:color="auto"/>
              <w:right w:val="single" w:sz="4" w:space="0" w:color="auto"/>
            </w:tcBorders>
            <w:shd w:val="clear" w:color="auto" w:fill="auto"/>
            <w:noWrap/>
            <w:vAlign w:val="center"/>
            <w:hideMark/>
          </w:tcPr>
          <w:p w:rsidR="00870489" w:rsidRPr="00870489" w:rsidRDefault="00ED3AE8" w:rsidP="00870489">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3</w:t>
            </w:r>
          </w:p>
        </w:tc>
        <w:tc>
          <w:tcPr>
            <w:tcW w:w="1326" w:type="dxa"/>
            <w:tcBorders>
              <w:top w:val="nil"/>
              <w:left w:val="nil"/>
              <w:bottom w:val="single" w:sz="4" w:space="0" w:color="auto"/>
              <w:right w:val="single" w:sz="8" w:space="0" w:color="auto"/>
            </w:tcBorders>
            <w:shd w:val="clear" w:color="auto" w:fill="auto"/>
            <w:noWrap/>
            <w:vAlign w:val="center"/>
            <w:hideMark/>
          </w:tcPr>
          <w:p w:rsidR="00870489" w:rsidRPr="00870489" w:rsidRDefault="00870489" w:rsidP="00870489">
            <w:pPr>
              <w:spacing w:after="0" w:line="240" w:lineRule="auto"/>
              <w:jc w:val="center"/>
              <w:rPr>
                <w:rFonts w:ascii="Times New Roman" w:eastAsia="Times New Roman" w:hAnsi="Times New Roman" w:cs="Times New Roman"/>
                <w:color w:val="000000"/>
                <w:kern w:val="0"/>
                <w:sz w:val="24"/>
                <w:szCs w:val="24"/>
                <w:lang w:eastAsia="tr-TR"/>
              </w:rPr>
            </w:pPr>
            <w:r w:rsidRPr="00870489">
              <w:rPr>
                <w:rFonts w:ascii="Times New Roman" w:eastAsia="Times New Roman" w:hAnsi="Times New Roman" w:cs="Times New Roman"/>
                <w:color w:val="000000"/>
                <w:kern w:val="0"/>
                <w:sz w:val="24"/>
                <w:szCs w:val="24"/>
                <w:lang w:eastAsia="tr-TR"/>
              </w:rPr>
              <w:t>1</w:t>
            </w:r>
          </w:p>
        </w:tc>
      </w:tr>
      <w:tr w:rsidR="00870489" w:rsidRPr="00870489" w:rsidTr="00870489">
        <w:trPr>
          <w:trHeight w:val="575"/>
        </w:trPr>
        <w:tc>
          <w:tcPr>
            <w:tcW w:w="4450" w:type="dxa"/>
            <w:tcBorders>
              <w:top w:val="nil"/>
              <w:left w:val="single" w:sz="8" w:space="0" w:color="auto"/>
              <w:bottom w:val="single" w:sz="8" w:space="0" w:color="auto"/>
              <w:right w:val="single" w:sz="8" w:space="0" w:color="auto"/>
            </w:tcBorders>
            <w:shd w:val="clear" w:color="auto" w:fill="auto"/>
            <w:noWrap/>
            <w:vAlign w:val="center"/>
            <w:hideMark/>
          </w:tcPr>
          <w:p w:rsidR="00870489" w:rsidRPr="00870489" w:rsidRDefault="00870489" w:rsidP="00870489">
            <w:pPr>
              <w:spacing w:after="0" w:line="240" w:lineRule="auto"/>
              <w:rPr>
                <w:rFonts w:ascii="Times New Roman" w:eastAsia="Times New Roman" w:hAnsi="Times New Roman" w:cs="Times New Roman"/>
                <w:b/>
                <w:bCs/>
                <w:color w:val="000000"/>
                <w:kern w:val="0"/>
                <w:sz w:val="24"/>
                <w:szCs w:val="24"/>
                <w:lang w:eastAsia="tr-TR"/>
              </w:rPr>
            </w:pPr>
            <w:r w:rsidRPr="00870489">
              <w:rPr>
                <w:rFonts w:ascii="Times New Roman" w:eastAsia="Times New Roman" w:hAnsi="Times New Roman" w:cs="Times New Roman"/>
                <w:b/>
                <w:bCs/>
                <w:color w:val="000000"/>
                <w:kern w:val="0"/>
                <w:sz w:val="24"/>
                <w:szCs w:val="24"/>
                <w:lang w:eastAsia="tr-TR"/>
              </w:rPr>
              <w:t>Dijital Pano</w:t>
            </w:r>
          </w:p>
        </w:tc>
        <w:tc>
          <w:tcPr>
            <w:tcW w:w="1326" w:type="dxa"/>
            <w:tcBorders>
              <w:top w:val="nil"/>
              <w:left w:val="nil"/>
              <w:bottom w:val="single" w:sz="8" w:space="0" w:color="auto"/>
              <w:right w:val="single" w:sz="4" w:space="0" w:color="auto"/>
            </w:tcBorders>
            <w:shd w:val="clear" w:color="auto" w:fill="auto"/>
            <w:noWrap/>
            <w:vAlign w:val="center"/>
            <w:hideMark/>
          </w:tcPr>
          <w:p w:rsidR="00870489" w:rsidRPr="00870489" w:rsidRDefault="00870489" w:rsidP="00870489">
            <w:pPr>
              <w:spacing w:after="0" w:line="240" w:lineRule="auto"/>
              <w:jc w:val="center"/>
              <w:rPr>
                <w:rFonts w:ascii="Times New Roman" w:eastAsia="Times New Roman" w:hAnsi="Times New Roman" w:cs="Times New Roman"/>
                <w:color w:val="000000"/>
                <w:kern w:val="0"/>
                <w:sz w:val="24"/>
                <w:szCs w:val="24"/>
                <w:lang w:eastAsia="tr-TR"/>
              </w:rPr>
            </w:pPr>
            <w:r w:rsidRPr="00870489">
              <w:rPr>
                <w:rFonts w:ascii="Times New Roman" w:eastAsia="Times New Roman" w:hAnsi="Times New Roman" w:cs="Times New Roman"/>
                <w:color w:val="000000"/>
                <w:kern w:val="0"/>
                <w:sz w:val="24"/>
                <w:szCs w:val="24"/>
                <w:lang w:eastAsia="tr-TR"/>
              </w:rPr>
              <w:t>0</w:t>
            </w:r>
          </w:p>
        </w:tc>
        <w:tc>
          <w:tcPr>
            <w:tcW w:w="1326" w:type="dxa"/>
            <w:tcBorders>
              <w:top w:val="nil"/>
              <w:left w:val="nil"/>
              <w:bottom w:val="single" w:sz="8" w:space="0" w:color="auto"/>
              <w:right w:val="single" w:sz="4" w:space="0" w:color="auto"/>
            </w:tcBorders>
            <w:shd w:val="clear" w:color="auto" w:fill="auto"/>
            <w:noWrap/>
            <w:vAlign w:val="center"/>
            <w:hideMark/>
          </w:tcPr>
          <w:p w:rsidR="00870489" w:rsidRPr="00870489" w:rsidRDefault="00870489" w:rsidP="00870489">
            <w:pPr>
              <w:spacing w:after="0" w:line="240" w:lineRule="auto"/>
              <w:jc w:val="center"/>
              <w:rPr>
                <w:rFonts w:ascii="Times New Roman" w:eastAsia="Times New Roman" w:hAnsi="Times New Roman" w:cs="Times New Roman"/>
                <w:color w:val="000000"/>
                <w:kern w:val="0"/>
                <w:sz w:val="24"/>
                <w:szCs w:val="24"/>
                <w:lang w:eastAsia="tr-TR"/>
              </w:rPr>
            </w:pPr>
            <w:r w:rsidRPr="00870489">
              <w:rPr>
                <w:rFonts w:ascii="Times New Roman" w:eastAsia="Times New Roman" w:hAnsi="Times New Roman" w:cs="Times New Roman"/>
                <w:color w:val="000000"/>
                <w:kern w:val="0"/>
                <w:sz w:val="24"/>
                <w:szCs w:val="24"/>
                <w:lang w:eastAsia="tr-TR"/>
              </w:rPr>
              <w:t>0</w:t>
            </w:r>
          </w:p>
        </w:tc>
        <w:tc>
          <w:tcPr>
            <w:tcW w:w="1326" w:type="dxa"/>
            <w:tcBorders>
              <w:top w:val="nil"/>
              <w:left w:val="nil"/>
              <w:bottom w:val="single" w:sz="8" w:space="0" w:color="auto"/>
              <w:right w:val="single" w:sz="4" w:space="0" w:color="auto"/>
            </w:tcBorders>
            <w:shd w:val="clear" w:color="auto" w:fill="auto"/>
            <w:noWrap/>
            <w:vAlign w:val="center"/>
            <w:hideMark/>
          </w:tcPr>
          <w:p w:rsidR="00870489" w:rsidRPr="00870489" w:rsidRDefault="00ED3AE8" w:rsidP="00870489">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0</w:t>
            </w:r>
          </w:p>
        </w:tc>
        <w:tc>
          <w:tcPr>
            <w:tcW w:w="1326" w:type="dxa"/>
            <w:tcBorders>
              <w:top w:val="nil"/>
              <w:left w:val="nil"/>
              <w:bottom w:val="single" w:sz="8" w:space="0" w:color="auto"/>
              <w:right w:val="single" w:sz="8" w:space="0" w:color="auto"/>
            </w:tcBorders>
            <w:shd w:val="clear" w:color="auto" w:fill="auto"/>
            <w:noWrap/>
            <w:vAlign w:val="center"/>
            <w:hideMark/>
          </w:tcPr>
          <w:p w:rsidR="00870489" w:rsidRPr="00870489" w:rsidRDefault="00ED3AE8" w:rsidP="00870489">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1</w:t>
            </w:r>
          </w:p>
        </w:tc>
      </w:tr>
    </w:tbl>
    <w:p w:rsidR="00870489" w:rsidRPr="005E2512" w:rsidRDefault="00870489" w:rsidP="005E2512">
      <w:pPr>
        <w:rPr>
          <w:rFonts w:ascii="Times New Roman" w:hAnsi="Times New Roman" w:cs="Times New Roman"/>
          <w:b/>
        </w:rPr>
      </w:pPr>
    </w:p>
    <w:p w:rsidR="00956162" w:rsidRPr="00956162" w:rsidRDefault="00956162" w:rsidP="00CA1165">
      <w:pPr>
        <w:rPr>
          <w:rFonts w:ascii="Times New Roman" w:hAnsi="Times New Roman" w:cs="Times New Roman"/>
          <w:b/>
          <w:sz w:val="20"/>
        </w:rPr>
      </w:pPr>
    </w:p>
    <w:p w:rsidR="00E219EB" w:rsidRDefault="00D5150B" w:rsidP="00CA1165">
      <w:pPr>
        <w:rPr>
          <w:rFonts w:ascii="Times New Roman" w:hAnsi="Times New Roman" w:cs="Times New Roman"/>
          <w:b/>
          <w:sz w:val="24"/>
        </w:rPr>
      </w:pPr>
      <w:r>
        <w:rPr>
          <w:rFonts w:ascii="Times New Roman" w:hAnsi="Times New Roman" w:cs="Times New Roman"/>
          <w:b/>
          <w:sz w:val="24"/>
        </w:rPr>
        <w:lastRenderedPageBreak/>
        <w:t>Tablo 1</w:t>
      </w:r>
      <w:r w:rsidR="001E41EB">
        <w:rPr>
          <w:rFonts w:ascii="Times New Roman" w:hAnsi="Times New Roman" w:cs="Times New Roman"/>
          <w:b/>
          <w:sz w:val="24"/>
        </w:rPr>
        <w:t>8</w:t>
      </w:r>
      <w:r>
        <w:rPr>
          <w:rFonts w:ascii="Times New Roman" w:hAnsi="Times New Roman" w:cs="Times New Roman"/>
          <w:b/>
          <w:sz w:val="24"/>
        </w:rPr>
        <w:t>.</w:t>
      </w:r>
      <w:r w:rsidR="00390237" w:rsidRPr="00390237">
        <w:rPr>
          <w:rFonts w:ascii="Times New Roman" w:hAnsi="Times New Roman" w:cs="Times New Roman"/>
          <w:b/>
          <w:sz w:val="24"/>
        </w:rPr>
        <w:t>Fiziki Mekân Durumu</w:t>
      </w:r>
    </w:p>
    <w:tbl>
      <w:tblPr>
        <w:tblW w:w="9719" w:type="dxa"/>
        <w:tblCellMar>
          <w:left w:w="70" w:type="dxa"/>
          <w:right w:w="70" w:type="dxa"/>
        </w:tblCellMar>
        <w:tblLook w:val="04A0"/>
      </w:tblPr>
      <w:tblGrid>
        <w:gridCol w:w="2846"/>
        <w:gridCol w:w="847"/>
        <w:gridCol w:w="847"/>
        <w:gridCol w:w="847"/>
        <w:gridCol w:w="860"/>
        <w:gridCol w:w="3482"/>
      </w:tblGrid>
      <w:tr w:rsidR="00870489" w:rsidRPr="00870489" w:rsidTr="00870489">
        <w:trPr>
          <w:trHeight w:val="677"/>
        </w:trPr>
        <w:tc>
          <w:tcPr>
            <w:tcW w:w="2846" w:type="dxa"/>
            <w:tcBorders>
              <w:top w:val="single" w:sz="8" w:space="0" w:color="auto"/>
              <w:left w:val="single" w:sz="8" w:space="0" w:color="auto"/>
              <w:bottom w:val="nil"/>
              <w:right w:val="single" w:sz="8" w:space="0" w:color="auto"/>
            </w:tcBorders>
            <w:shd w:val="clear" w:color="000000" w:fill="E2EFDA"/>
            <w:noWrap/>
            <w:vAlign w:val="center"/>
            <w:hideMark/>
          </w:tcPr>
          <w:p w:rsidR="00870489" w:rsidRPr="00870489" w:rsidRDefault="00870489" w:rsidP="00870489">
            <w:pPr>
              <w:spacing w:after="0" w:line="240" w:lineRule="auto"/>
              <w:rPr>
                <w:rFonts w:ascii="Times New Roman" w:eastAsia="Times New Roman" w:hAnsi="Times New Roman" w:cs="Times New Roman"/>
                <w:b/>
                <w:bCs/>
                <w:color w:val="000000"/>
                <w:kern w:val="0"/>
                <w:sz w:val="24"/>
                <w:szCs w:val="24"/>
                <w:lang w:eastAsia="tr-TR"/>
              </w:rPr>
            </w:pPr>
            <w:r w:rsidRPr="00870489">
              <w:rPr>
                <w:rFonts w:ascii="Times New Roman" w:eastAsia="Times New Roman" w:hAnsi="Times New Roman" w:cs="Times New Roman"/>
                <w:b/>
                <w:bCs/>
                <w:color w:val="000000"/>
                <w:kern w:val="0"/>
                <w:sz w:val="24"/>
                <w:szCs w:val="24"/>
                <w:lang w:eastAsia="tr-TR"/>
              </w:rPr>
              <w:t>Fiziki Mekan</w:t>
            </w:r>
          </w:p>
        </w:tc>
        <w:tc>
          <w:tcPr>
            <w:tcW w:w="847" w:type="dxa"/>
            <w:tcBorders>
              <w:top w:val="single" w:sz="8" w:space="0" w:color="auto"/>
              <w:left w:val="nil"/>
              <w:bottom w:val="nil"/>
              <w:right w:val="single" w:sz="4" w:space="0" w:color="auto"/>
            </w:tcBorders>
            <w:shd w:val="clear" w:color="000000" w:fill="E2EFDA"/>
            <w:noWrap/>
            <w:vAlign w:val="center"/>
            <w:hideMark/>
          </w:tcPr>
          <w:p w:rsidR="00870489" w:rsidRPr="00870489" w:rsidRDefault="00870489" w:rsidP="00870489">
            <w:pPr>
              <w:spacing w:after="0" w:line="240" w:lineRule="auto"/>
              <w:jc w:val="center"/>
              <w:rPr>
                <w:rFonts w:ascii="Times New Roman" w:eastAsia="Times New Roman" w:hAnsi="Times New Roman" w:cs="Times New Roman"/>
                <w:b/>
                <w:bCs/>
                <w:color w:val="000000"/>
                <w:kern w:val="0"/>
                <w:sz w:val="24"/>
                <w:szCs w:val="24"/>
                <w:lang w:eastAsia="tr-TR"/>
              </w:rPr>
            </w:pPr>
            <w:r w:rsidRPr="00870489">
              <w:rPr>
                <w:rFonts w:ascii="Times New Roman" w:eastAsia="Times New Roman" w:hAnsi="Times New Roman" w:cs="Times New Roman"/>
                <w:b/>
                <w:bCs/>
                <w:color w:val="000000"/>
                <w:kern w:val="0"/>
                <w:sz w:val="24"/>
                <w:szCs w:val="24"/>
                <w:lang w:eastAsia="tr-TR"/>
              </w:rPr>
              <w:t>Var</w:t>
            </w:r>
          </w:p>
        </w:tc>
        <w:tc>
          <w:tcPr>
            <w:tcW w:w="847" w:type="dxa"/>
            <w:tcBorders>
              <w:top w:val="single" w:sz="8" w:space="0" w:color="auto"/>
              <w:left w:val="nil"/>
              <w:bottom w:val="nil"/>
              <w:right w:val="single" w:sz="4" w:space="0" w:color="auto"/>
            </w:tcBorders>
            <w:shd w:val="clear" w:color="000000" w:fill="E2EFDA"/>
            <w:noWrap/>
            <w:vAlign w:val="center"/>
            <w:hideMark/>
          </w:tcPr>
          <w:p w:rsidR="00870489" w:rsidRPr="00870489" w:rsidRDefault="00870489" w:rsidP="00870489">
            <w:pPr>
              <w:spacing w:after="0" w:line="240" w:lineRule="auto"/>
              <w:jc w:val="center"/>
              <w:rPr>
                <w:rFonts w:ascii="Times New Roman" w:eastAsia="Times New Roman" w:hAnsi="Times New Roman" w:cs="Times New Roman"/>
                <w:b/>
                <w:bCs/>
                <w:color w:val="000000"/>
                <w:kern w:val="0"/>
                <w:sz w:val="24"/>
                <w:szCs w:val="24"/>
                <w:lang w:eastAsia="tr-TR"/>
              </w:rPr>
            </w:pPr>
            <w:r w:rsidRPr="00870489">
              <w:rPr>
                <w:rFonts w:ascii="Times New Roman" w:eastAsia="Times New Roman" w:hAnsi="Times New Roman" w:cs="Times New Roman"/>
                <w:b/>
                <w:bCs/>
                <w:color w:val="000000"/>
                <w:kern w:val="0"/>
                <w:sz w:val="24"/>
                <w:szCs w:val="24"/>
                <w:lang w:eastAsia="tr-TR"/>
              </w:rPr>
              <w:t>Yok</w:t>
            </w:r>
          </w:p>
        </w:tc>
        <w:tc>
          <w:tcPr>
            <w:tcW w:w="847" w:type="dxa"/>
            <w:tcBorders>
              <w:top w:val="single" w:sz="8" w:space="0" w:color="auto"/>
              <w:left w:val="nil"/>
              <w:bottom w:val="nil"/>
              <w:right w:val="single" w:sz="4" w:space="0" w:color="auto"/>
            </w:tcBorders>
            <w:shd w:val="clear" w:color="000000" w:fill="E2EFDA"/>
            <w:noWrap/>
            <w:vAlign w:val="center"/>
            <w:hideMark/>
          </w:tcPr>
          <w:p w:rsidR="00870489" w:rsidRPr="00870489" w:rsidRDefault="00870489" w:rsidP="00870489">
            <w:pPr>
              <w:spacing w:after="0" w:line="240" w:lineRule="auto"/>
              <w:jc w:val="center"/>
              <w:rPr>
                <w:rFonts w:ascii="Times New Roman" w:eastAsia="Times New Roman" w:hAnsi="Times New Roman" w:cs="Times New Roman"/>
                <w:b/>
                <w:bCs/>
                <w:color w:val="000000"/>
                <w:kern w:val="0"/>
                <w:sz w:val="24"/>
                <w:szCs w:val="24"/>
                <w:lang w:eastAsia="tr-TR"/>
              </w:rPr>
            </w:pPr>
            <w:r w:rsidRPr="00870489">
              <w:rPr>
                <w:rFonts w:ascii="Times New Roman" w:eastAsia="Times New Roman" w:hAnsi="Times New Roman" w:cs="Times New Roman"/>
                <w:b/>
                <w:bCs/>
                <w:color w:val="000000"/>
                <w:kern w:val="0"/>
                <w:sz w:val="24"/>
                <w:szCs w:val="24"/>
                <w:lang w:eastAsia="tr-TR"/>
              </w:rPr>
              <w:t>Adedi</w:t>
            </w:r>
          </w:p>
        </w:tc>
        <w:tc>
          <w:tcPr>
            <w:tcW w:w="850" w:type="dxa"/>
            <w:tcBorders>
              <w:top w:val="single" w:sz="8" w:space="0" w:color="auto"/>
              <w:left w:val="nil"/>
              <w:bottom w:val="nil"/>
              <w:right w:val="single" w:sz="8" w:space="0" w:color="auto"/>
            </w:tcBorders>
            <w:shd w:val="clear" w:color="000000" w:fill="E2EFDA"/>
            <w:noWrap/>
            <w:vAlign w:val="center"/>
            <w:hideMark/>
          </w:tcPr>
          <w:p w:rsidR="00870489" w:rsidRPr="00870489" w:rsidRDefault="00870489" w:rsidP="00870489">
            <w:pPr>
              <w:spacing w:after="0" w:line="240" w:lineRule="auto"/>
              <w:jc w:val="center"/>
              <w:rPr>
                <w:rFonts w:ascii="Times New Roman" w:eastAsia="Times New Roman" w:hAnsi="Times New Roman" w:cs="Times New Roman"/>
                <w:b/>
                <w:bCs/>
                <w:color w:val="000000"/>
                <w:kern w:val="0"/>
                <w:sz w:val="24"/>
                <w:szCs w:val="24"/>
                <w:lang w:eastAsia="tr-TR"/>
              </w:rPr>
            </w:pPr>
            <w:r w:rsidRPr="00870489">
              <w:rPr>
                <w:rFonts w:ascii="Times New Roman" w:eastAsia="Times New Roman" w:hAnsi="Times New Roman" w:cs="Times New Roman"/>
                <w:b/>
                <w:bCs/>
                <w:color w:val="000000"/>
                <w:kern w:val="0"/>
                <w:sz w:val="24"/>
                <w:szCs w:val="24"/>
                <w:lang w:eastAsia="tr-TR"/>
              </w:rPr>
              <w:t>İhtiyaç</w:t>
            </w:r>
          </w:p>
        </w:tc>
        <w:tc>
          <w:tcPr>
            <w:tcW w:w="3482" w:type="dxa"/>
            <w:tcBorders>
              <w:top w:val="single" w:sz="8" w:space="0" w:color="auto"/>
              <w:left w:val="single" w:sz="4" w:space="0" w:color="auto"/>
              <w:bottom w:val="nil"/>
              <w:right w:val="single" w:sz="8" w:space="0" w:color="auto"/>
            </w:tcBorders>
            <w:shd w:val="clear" w:color="000000" w:fill="E2EFDA"/>
            <w:noWrap/>
            <w:vAlign w:val="center"/>
            <w:hideMark/>
          </w:tcPr>
          <w:p w:rsidR="00870489" w:rsidRPr="00870489" w:rsidRDefault="00870489" w:rsidP="00870489">
            <w:pPr>
              <w:spacing w:after="0" w:line="240" w:lineRule="auto"/>
              <w:jc w:val="center"/>
              <w:rPr>
                <w:rFonts w:ascii="Times New Roman" w:eastAsia="Times New Roman" w:hAnsi="Times New Roman" w:cs="Times New Roman"/>
                <w:b/>
                <w:bCs/>
                <w:color w:val="000000"/>
                <w:kern w:val="0"/>
                <w:sz w:val="24"/>
                <w:szCs w:val="24"/>
                <w:lang w:eastAsia="tr-TR"/>
              </w:rPr>
            </w:pPr>
            <w:r w:rsidRPr="00870489">
              <w:rPr>
                <w:rFonts w:ascii="Times New Roman" w:eastAsia="Times New Roman" w:hAnsi="Times New Roman" w:cs="Times New Roman"/>
                <w:b/>
                <w:bCs/>
                <w:color w:val="000000"/>
                <w:kern w:val="0"/>
                <w:sz w:val="24"/>
                <w:szCs w:val="24"/>
                <w:lang w:eastAsia="tr-TR"/>
              </w:rPr>
              <w:t>Açıklama</w:t>
            </w:r>
          </w:p>
        </w:tc>
      </w:tr>
      <w:tr w:rsidR="00870489" w:rsidRPr="00870489" w:rsidTr="00870489">
        <w:trPr>
          <w:trHeight w:val="508"/>
        </w:trPr>
        <w:tc>
          <w:tcPr>
            <w:tcW w:w="2846"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870489" w:rsidRPr="00870489" w:rsidRDefault="00870489" w:rsidP="00870489">
            <w:pPr>
              <w:spacing w:after="0" w:line="240" w:lineRule="auto"/>
              <w:rPr>
                <w:rFonts w:ascii="Times New Roman" w:eastAsia="Times New Roman" w:hAnsi="Times New Roman" w:cs="Times New Roman"/>
                <w:b/>
                <w:bCs/>
                <w:color w:val="000000"/>
                <w:kern w:val="0"/>
                <w:sz w:val="24"/>
                <w:szCs w:val="24"/>
                <w:lang w:eastAsia="tr-TR"/>
              </w:rPr>
            </w:pPr>
            <w:r w:rsidRPr="00870489">
              <w:rPr>
                <w:rFonts w:ascii="Times New Roman" w:eastAsia="Times New Roman" w:hAnsi="Times New Roman" w:cs="Times New Roman"/>
                <w:b/>
                <w:bCs/>
                <w:color w:val="000000"/>
                <w:kern w:val="0"/>
                <w:sz w:val="24"/>
                <w:szCs w:val="24"/>
                <w:lang w:eastAsia="tr-TR"/>
              </w:rPr>
              <w:t>Öğretmen Çalışma Odası</w:t>
            </w:r>
          </w:p>
        </w:tc>
        <w:tc>
          <w:tcPr>
            <w:tcW w:w="847" w:type="dxa"/>
            <w:tcBorders>
              <w:top w:val="single" w:sz="8" w:space="0" w:color="auto"/>
              <w:left w:val="nil"/>
              <w:bottom w:val="single" w:sz="4" w:space="0" w:color="auto"/>
              <w:right w:val="single" w:sz="4" w:space="0" w:color="auto"/>
            </w:tcBorders>
            <w:shd w:val="clear" w:color="auto" w:fill="auto"/>
            <w:noWrap/>
            <w:vAlign w:val="center"/>
            <w:hideMark/>
          </w:tcPr>
          <w:p w:rsidR="00870489" w:rsidRPr="00870489" w:rsidRDefault="00870489" w:rsidP="00870489">
            <w:pPr>
              <w:spacing w:after="0" w:line="240" w:lineRule="auto"/>
              <w:jc w:val="center"/>
              <w:rPr>
                <w:rFonts w:ascii="Times New Roman" w:eastAsia="Times New Roman" w:hAnsi="Times New Roman" w:cs="Times New Roman"/>
                <w:color w:val="000000"/>
                <w:kern w:val="0"/>
                <w:sz w:val="24"/>
                <w:szCs w:val="24"/>
                <w:lang w:eastAsia="tr-TR"/>
              </w:rPr>
            </w:pPr>
            <w:r w:rsidRPr="00870489">
              <w:rPr>
                <w:rFonts w:ascii="Times New Roman" w:eastAsia="Times New Roman" w:hAnsi="Times New Roman" w:cs="Times New Roman"/>
                <w:color w:val="000000"/>
                <w:kern w:val="0"/>
                <w:sz w:val="24"/>
                <w:szCs w:val="24"/>
                <w:lang w:eastAsia="tr-TR"/>
              </w:rPr>
              <w:t> </w:t>
            </w:r>
          </w:p>
        </w:tc>
        <w:tc>
          <w:tcPr>
            <w:tcW w:w="847" w:type="dxa"/>
            <w:tcBorders>
              <w:top w:val="single" w:sz="8" w:space="0" w:color="auto"/>
              <w:left w:val="nil"/>
              <w:bottom w:val="single" w:sz="4" w:space="0" w:color="auto"/>
              <w:right w:val="single" w:sz="4" w:space="0" w:color="auto"/>
            </w:tcBorders>
            <w:shd w:val="clear" w:color="auto" w:fill="auto"/>
            <w:noWrap/>
            <w:vAlign w:val="center"/>
            <w:hideMark/>
          </w:tcPr>
          <w:p w:rsidR="00870489" w:rsidRPr="00870489" w:rsidRDefault="00870489" w:rsidP="00870489">
            <w:pPr>
              <w:spacing w:after="0" w:line="240" w:lineRule="auto"/>
              <w:jc w:val="center"/>
              <w:rPr>
                <w:rFonts w:ascii="Times New Roman" w:eastAsia="Times New Roman" w:hAnsi="Times New Roman" w:cs="Times New Roman"/>
                <w:color w:val="000000"/>
                <w:kern w:val="0"/>
                <w:sz w:val="24"/>
                <w:szCs w:val="24"/>
                <w:lang w:eastAsia="tr-TR"/>
              </w:rPr>
            </w:pPr>
            <w:r w:rsidRPr="00870489">
              <w:rPr>
                <w:rFonts w:ascii="Times New Roman" w:eastAsia="Times New Roman" w:hAnsi="Times New Roman" w:cs="Times New Roman"/>
                <w:color w:val="000000"/>
                <w:kern w:val="0"/>
                <w:sz w:val="24"/>
                <w:szCs w:val="24"/>
                <w:lang w:eastAsia="tr-TR"/>
              </w:rPr>
              <w:t>X</w:t>
            </w:r>
          </w:p>
        </w:tc>
        <w:tc>
          <w:tcPr>
            <w:tcW w:w="847" w:type="dxa"/>
            <w:tcBorders>
              <w:top w:val="single" w:sz="8" w:space="0" w:color="auto"/>
              <w:left w:val="nil"/>
              <w:bottom w:val="single" w:sz="4" w:space="0" w:color="auto"/>
              <w:right w:val="single" w:sz="4" w:space="0" w:color="auto"/>
            </w:tcBorders>
            <w:shd w:val="clear" w:color="auto" w:fill="auto"/>
            <w:noWrap/>
            <w:vAlign w:val="center"/>
            <w:hideMark/>
          </w:tcPr>
          <w:p w:rsidR="00870489" w:rsidRPr="00870489" w:rsidRDefault="00870489" w:rsidP="00870489">
            <w:pPr>
              <w:spacing w:after="0" w:line="240" w:lineRule="auto"/>
              <w:jc w:val="center"/>
              <w:rPr>
                <w:rFonts w:ascii="Times New Roman" w:eastAsia="Times New Roman" w:hAnsi="Times New Roman" w:cs="Times New Roman"/>
                <w:color w:val="000000"/>
                <w:kern w:val="0"/>
                <w:sz w:val="24"/>
                <w:szCs w:val="24"/>
                <w:lang w:eastAsia="tr-TR"/>
              </w:rPr>
            </w:pPr>
            <w:r w:rsidRPr="00870489">
              <w:rPr>
                <w:rFonts w:ascii="Times New Roman" w:eastAsia="Times New Roman" w:hAnsi="Times New Roman" w:cs="Times New Roman"/>
                <w:color w:val="000000"/>
                <w:kern w:val="0"/>
                <w:sz w:val="24"/>
                <w:szCs w:val="24"/>
                <w:lang w:eastAsia="tr-TR"/>
              </w:rPr>
              <w:t> </w:t>
            </w:r>
          </w:p>
        </w:tc>
        <w:tc>
          <w:tcPr>
            <w:tcW w:w="850" w:type="dxa"/>
            <w:tcBorders>
              <w:top w:val="single" w:sz="8" w:space="0" w:color="auto"/>
              <w:left w:val="nil"/>
              <w:bottom w:val="single" w:sz="4" w:space="0" w:color="auto"/>
              <w:right w:val="single" w:sz="4" w:space="0" w:color="auto"/>
            </w:tcBorders>
            <w:shd w:val="clear" w:color="auto" w:fill="auto"/>
            <w:noWrap/>
            <w:vAlign w:val="center"/>
            <w:hideMark/>
          </w:tcPr>
          <w:p w:rsidR="00870489" w:rsidRPr="00870489" w:rsidRDefault="00CD5EF4" w:rsidP="00870489">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0</w:t>
            </w:r>
            <w:r w:rsidR="00870489" w:rsidRPr="00870489">
              <w:rPr>
                <w:rFonts w:ascii="Times New Roman" w:eastAsia="Times New Roman" w:hAnsi="Times New Roman" w:cs="Times New Roman"/>
                <w:color w:val="000000"/>
                <w:kern w:val="0"/>
                <w:sz w:val="24"/>
                <w:szCs w:val="24"/>
                <w:lang w:eastAsia="tr-TR"/>
              </w:rPr>
              <w:t> </w:t>
            </w:r>
          </w:p>
        </w:tc>
        <w:tc>
          <w:tcPr>
            <w:tcW w:w="3482" w:type="dxa"/>
            <w:tcBorders>
              <w:top w:val="single" w:sz="8" w:space="0" w:color="auto"/>
              <w:left w:val="nil"/>
              <w:bottom w:val="single" w:sz="4" w:space="0" w:color="auto"/>
              <w:right w:val="single" w:sz="8" w:space="0" w:color="auto"/>
            </w:tcBorders>
            <w:shd w:val="clear" w:color="auto" w:fill="auto"/>
            <w:noWrap/>
            <w:vAlign w:val="center"/>
            <w:hideMark/>
          </w:tcPr>
          <w:p w:rsidR="00870489" w:rsidRPr="00870489" w:rsidRDefault="00870489" w:rsidP="00870489">
            <w:pPr>
              <w:spacing w:after="0" w:line="240" w:lineRule="auto"/>
              <w:jc w:val="center"/>
              <w:rPr>
                <w:rFonts w:ascii="Times New Roman" w:eastAsia="Times New Roman" w:hAnsi="Times New Roman" w:cs="Times New Roman"/>
                <w:color w:val="000000"/>
                <w:kern w:val="0"/>
                <w:sz w:val="24"/>
                <w:szCs w:val="24"/>
                <w:lang w:eastAsia="tr-TR"/>
              </w:rPr>
            </w:pPr>
            <w:r w:rsidRPr="00870489">
              <w:rPr>
                <w:rFonts w:ascii="Times New Roman" w:eastAsia="Times New Roman" w:hAnsi="Times New Roman" w:cs="Times New Roman"/>
                <w:color w:val="000000"/>
                <w:kern w:val="0"/>
                <w:sz w:val="24"/>
                <w:szCs w:val="24"/>
                <w:lang w:eastAsia="tr-TR"/>
              </w:rPr>
              <w:t> </w:t>
            </w:r>
          </w:p>
        </w:tc>
      </w:tr>
      <w:tr w:rsidR="00870489" w:rsidRPr="00870489" w:rsidTr="00870489">
        <w:trPr>
          <w:trHeight w:val="508"/>
        </w:trPr>
        <w:tc>
          <w:tcPr>
            <w:tcW w:w="2846" w:type="dxa"/>
            <w:tcBorders>
              <w:top w:val="nil"/>
              <w:left w:val="single" w:sz="8" w:space="0" w:color="auto"/>
              <w:bottom w:val="single" w:sz="4" w:space="0" w:color="auto"/>
              <w:right w:val="single" w:sz="4" w:space="0" w:color="auto"/>
            </w:tcBorders>
            <w:shd w:val="clear" w:color="auto" w:fill="auto"/>
            <w:noWrap/>
            <w:vAlign w:val="center"/>
            <w:hideMark/>
          </w:tcPr>
          <w:p w:rsidR="00870489" w:rsidRPr="00870489" w:rsidRDefault="00870489" w:rsidP="00870489">
            <w:pPr>
              <w:spacing w:after="0" w:line="240" w:lineRule="auto"/>
              <w:rPr>
                <w:rFonts w:ascii="Times New Roman" w:eastAsia="Times New Roman" w:hAnsi="Times New Roman" w:cs="Times New Roman"/>
                <w:b/>
                <w:bCs/>
                <w:color w:val="000000"/>
                <w:kern w:val="0"/>
                <w:sz w:val="24"/>
                <w:szCs w:val="24"/>
                <w:lang w:eastAsia="tr-TR"/>
              </w:rPr>
            </w:pPr>
            <w:r w:rsidRPr="00870489">
              <w:rPr>
                <w:rFonts w:ascii="Times New Roman" w:eastAsia="Times New Roman" w:hAnsi="Times New Roman" w:cs="Times New Roman"/>
                <w:b/>
                <w:bCs/>
                <w:color w:val="000000"/>
                <w:kern w:val="0"/>
                <w:sz w:val="24"/>
                <w:szCs w:val="24"/>
                <w:lang w:eastAsia="tr-TR"/>
              </w:rPr>
              <w:t>Ekipman Odası</w:t>
            </w:r>
          </w:p>
        </w:tc>
        <w:tc>
          <w:tcPr>
            <w:tcW w:w="847" w:type="dxa"/>
            <w:tcBorders>
              <w:top w:val="nil"/>
              <w:left w:val="nil"/>
              <w:bottom w:val="single" w:sz="4" w:space="0" w:color="auto"/>
              <w:right w:val="single" w:sz="4" w:space="0" w:color="auto"/>
            </w:tcBorders>
            <w:shd w:val="clear" w:color="auto" w:fill="auto"/>
            <w:noWrap/>
            <w:vAlign w:val="center"/>
            <w:hideMark/>
          </w:tcPr>
          <w:p w:rsidR="00870489" w:rsidRPr="00870489" w:rsidRDefault="00CD5EF4" w:rsidP="00870489">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X</w:t>
            </w:r>
            <w:r w:rsidR="00870489" w:rsidRPr="00870489">
              <w:rPr>
                <w:rFonts w:ascii="Times New Roman" w:eastAsia="Times New Roman" w:hAnsi="Times New Roman" w:cs="Times New Roman"/>
                <w:color w:val="000000"/>
                <w:kern w:val="0"/>
                <w:sz w:val="24"/>
                <w:szCs w:val="24"/>
                <w:lang w:eastAsia="tr-TR"/>
              </w:rPr>
              <w:t> </w:t>
            </w:r>
          </w:p>
        </w:tc>
        <w:tc>
          <w:tcPr>
            <w:tcW w:w="847" w:type="dxa"/>
            <w:tcBorders>
              <w:top w:val="nil"/>
              <w:left w:val="nil"/>
              <w:bottom w:val="single" w:sz="4" w:space="0" w:color="auto"/>
              <w:right w:val="single" w:sz="4" w:space="0" w:color="auto"/>
            </w:tcBorders>
            <w:shd w:val="clear" w:color="auto" w:fill="auto"/>
            <w:noWrap/>
            <w:vAlign w:val="center"/>
            <w:hideMark/>
          </w:tcPr>
          <w:p w:rsidR="00870489" w:rsidRPr="00870489" w:rsidRDefault="00870489" w:rsidP="00870489">
            <w:pPr>
              <w:spacing w:after="0" w:line="240" w:lineRule="auto"/>
              <w:jc w:val="center"/>
              <w:rPr>
                <w:rFonts w:ascii="Times New Roman" w:eastAsia="Times New Roman" w:hAnsi="Times New Roman" w:cs="Times New Roman"/>
                <w:color w:val="000000"/>
                <w:kern w:val="0"/>
                <w:sz w:val="24"/>
                <w:szCs w:val="24"/>
                <w:lang w:eastAsia="tr-TR"/>
              </w:rPr>
            </w:pPr>
          </w:p>
        </w:tc>
        <w:tc>
          <w:tcPr>
            <w:tcW w:w="847" w:type="dxa"/>
            <w:tcBorders>
              <w:top w:val="nil"/>
              <w:left w:val="nil"/>
              <w:bottom w:val="single" w:sz="4" w:space="0" w:color="auto"/>
              <w:right w:val="single" w:sz="4" w:space="0" w:color="auto"/>
            </w:tcBorders>
            <w:shd w:val="clear" w:color="auto" w:fill="auto"/>
            <w:noWrap/>
            <w:vAlign w:val="center"/>
            <w:hideMark/>
          </w:tcPr>
          <w:p w:rsidR="00870489" w:rsidRPr="00870489" w:rsidRDefault="00CD5EF4" w:rsidP="00870489">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1</w:t>
            </w:r>
          </w:p>
        </w:tc>
        <w:tc>
          <w:tcPr>
            <w:tcW w:w="850" w:type="dxa"/>
            <w:tcBorders>
              <w:top w:val="nil"/>
              <w:left w:val="nil"/>
              <w:bottom w:val="single" w:sz="4" w:space="0" w:color="auto"/>
              <w:right w:val="single" w:sz="4" w:space="0" w:color="auto"/>
            </w:tcBorders>
            <w:shd w:val="clear" w:color="auto" w:fill="auto"/>
            <w:noWrap/>
            <w:vAlign w:val="center"/>
            <w:hideMark/>
          </w:tcPr>
          <w:p w:rsidR="00870489" w:rsidRPr="00870489" w:rsidRDefault="00870489" w:rsidP="00870489">
            <w:pPr>
              <w:spacing w:after="0" w:line="240" w:lineRule="auto"/>
              <w:jc w:val="center"/>
              <w:rPr>
                <w:rFonts w:ascii="Times New Roman" w:eastAsia="Times New Roman" w:hAnsi="Times New Roman" w:cs="Times New Roman"/>
                <w:color w:val="000000"/>
                <w:kern w:val="0"/>
                <w:sz w:val="24"/>
                <w:szCs w:val="24"/>
                <w:lang w:eastAsia="tr-TR"/>
              </w:rPr>
            </w:pPr>
            <w:r w:rsidRPr="00870489">
              <w:rPr>
                <w:rFonts w:ascii="Times New Roman" w:eastAsia="Times New Roman" w:hAnsi="Times New Roman" w:cs="Times New Roman"/>
                <w:color w:val="000000"/>
                <w:kern w:val="0"/>
                <w:sz w:val="24"/>
                <w:szCs w:val="24"/>
                <w:lang w:eastAsia="tr-TR"/>
              </w:rPr>
              <w:t> </w:t>
            </w:r>
            <w:r w:rsidR="00CD5EF4">
              <w:rPr>
                <w:rFonts w:ascii="Times New Roman" w:eastAsia="Times New Roman" w:hAnsi="Times New Roman" w:cs="Times New Roman"/>
                <w:color w:val="000000"/>
                <w:kern w:val="0"/>
                <w:sz w:val="24"/>
                <w:szCs w:val="24"/>
                <w:lang w:eastAsia="tr-TR"/>
              </w:rPr>
              <w:t>0</w:t>
            </w:r>
          </w:p>
        </w:tc>
        <w:tc>
          <w:tcPr>
            <w:tcW w:w="3482" w:type="dxa"/>
            <w:tcBorders>
              <w:top w:val="nil"/>
              <w:left w:val="nil"/>
              <w:bottom w:val="single" w:sz="4" w:space="0" w:color="auto"/>
              <w:right w:val="single" w:sz="8" w:space="0" w:color="auto"/>
            </w:tcBorders>
            <w:shd w:val="clear" w:color="auto" w:fill="auto"/>
            <w:noWrap/>
            <w:vAlign w:val="center"/>
            <w:hideMark/>
          </w:tcPr>
          <w:p w:rsidR="00870489" w:rsidRPr="00870489" w:rsidRDefault="00870489" w:rsidP="00870489">
            <w:pPr>
              <w:spacing w:after="0" w:line="240" w:lineRule="auto"/>
              <w:jc w:val="center"/>
              <w:rPr>
                <w:rFonts w:ascii="Times New Roman" w:eastAsia="Times New Roman" w:hAnsi="Times New Roman" w:cs="Times New Roman"/>
                <w:color w:val="000000"/>
                <w:kern w:val="0"/>
                <w:sz w:val="24"/>
                <w:szCs w:val="24"/>
                <w:lang w:eastAsia="tr-TR"/>
              </w:rPr>
            </w:pPr>
            <w:r w:rsidRPr="00870489">
              <w:rPr>
                <w:rFonts w:ascii="Times New Roman" w:eastAsia="Times New Roman" w:hAnsi="Times New Roman" w:cs="Times New Roman"/>
                <w:color w:val="000000"/>
                <w:kern w:val="0"/>
                <w:sz w:val="24"/>
                <w:szCs w:val="24"/>
                <w:lang w:eastAsia="tr-TR"/>
              </w:rPr>
              <w:t> </w:t>
            </w:r>
          </w:p>
        </w:tc>
      </w:tr>
      <w:tr w:rsidR="00870489" w:rsidRPr="00870489" w:rsidTr="00870489">
        <w:trPr>
          <w:trHeight w:val="576"/>
        </w:trPr>
        <w:tc>
          <w:tcPr>
            <w:tcW w:w="2846" w:type="dxa"/>
            <w:tcBorders>
              <w:top w:val="nil"/>
              <w:left w:val="single" w:sz="8" w:space="0" w:color="auto"/>
              <w:bottom w:val="single" w:sz="4" w:space="0" w:color="auto"/>
              <w:right w:val="single" w:sz="4" w:space="0" w:color="auto"/>
            </w:tcBorders>
            <w:shd w:val="clear" w:color="auto" w:fill="auto"/>
            <w:noWrap/>
            <w:vAlign w:val="center"/>
            <w:hideMark/>
          </w:tcPr>
          <w:p w:rsidR="00870489" w:rsidRPr="00870489" w:rsidRDefault="00870489" w:rsidP="00870489">
            <w:pPr>
              <w:spacing w:after="0" w:line="240" w:lineRule="auto"/>
              <w:rPr>
                <w:rFonts w:ascii="Times New Roman" w:eastAsia="Times New Roman" w:hAnsi="Times New Roman" w:cs="Times New Roman"/>
                <w:b/>
                <w:bCs/>
                <w:color w:val="000000"/>
                <w:kern w:val="0"/>
                <w:sz w:val="24"/>
                <w:szCs w:val="24"/>
                <w:lang w:eastAsia="tr-TR"/>
              </w:rPr>
            </w:pPr>
            <w:r w:rsidRPr="00870489">
              <w:rPr>
                <w:rFonts w:ascii="Times New Roman" w:eastAsia="Times New Roman" w:hAnsi="Times New Roman" w:cs="Times New Roman"/>
                <w:b/>
                <w:bCs/>
                <w:color w:val="000000"/>
                <w:kern w:val="0"/>
                <w:sz w:val="24"/>
                <w:szCs w:val="24"/>
                <w:lang w:eastAsia="tr-TR"/>
              </w:rPr>
              <w:t>Kütüphane</w:t>
            </w:r>
          </w:p>
        </w:tc>
        <w:tc>
          <w:tcPr>
            <w:tcW w:w="847" w:type="dxa"/>
            <w:tcBorders>
              <w:top w:val="nil"/>
              <w:left w:val="nil"/>
              <w:bottom w:val="single" w:sz="4" w:space="0" w:color="auto"/>
              <w:right w:val="single" w:sz="4" w:space="0" w:color="auto"/>
            </w:tcBorders>
            <w:shd w:val="clear" w:color="auto" w:fill="auto"/>
            <w:noWrap/>
            <w:vAlign w:val="center"/>
            <w:hideMark/>
          </w:tcPr>
          <w:p w:rsidR="00870489" w:rsidRPr="00870489" w:rsidRDefault="00870489" w:rsidP="00870489">
            <w:pPr>
              <w:spacing w:after="0" w:line="240" w:lineRule="auto"/>
              <w:jc w:val="center"/>
              <w:rPr>
                <w:rFonts w:ascii="Times New Roman" w:eastAsia="Times New Roman" w:hAnsi="Times New Roman" w:cs="Times New Roman"/>
                <w:color w:val="000000"/>
                <w:kern w:val="0"/>
                <w:sz w:val="24"/>
                <w:szCs w:val="24"/>
                <w:lang w:eastAsia="tr-TR"/>
              </w:rPr>
            </w:pPr>
            <w:r w:rsidRPr="00870489">
              <w:rPr>
                <w:rFonts w:ascii="Times New Roman" w:eastAsia="Times New Roman" w:hAnsi="Times New Roman" w:cs="Times New Roman"/>
                <w:color w:val="000000"/>
                <w:kern w:val="0"/>
                <w:sz w:val="24"/>
                <w:szCs w:val="24"/>
                <w:lang w:eastAsia="tr-TR"/>
              </w:rPr>
              <w:t>X</w:t>
            </w:r>
          </w:p>
        </w:tc>
        <w:tc>
          <w:tcPr>
            <w:tcW w:w="847" w:type="dxa"/>
            <w:tcBorders>
              <w:top w:val="nil"/>
              <w:left w:val="nil"/>
              <w:bottom w:val="single" w:sz="4" w:space="0" w:color="auto"/>
              <w:right w:val="single" w:sz="4" w:space="0" w:color="auto"/>
            </w:tcBorders>
            <w:shd w:val="clear" w:color="auto" w:fill="auto"/>
            <w:noWrap/>
            <w:vAlign w:val="center"/>
            <w:hideMark/>
          </w:tcPr>
          <w:p w:rsidR="00870489" w:rsidRPr="00870489" w:rsidRDefault="00870489" w:rsidP="00870489">
            <w:pPr>
              <w:spacing w:after="0" w:line="240" w:lineRule="auto"/>
              <w:jc w:val="center"/>
              <w:rPr>
                <w:rFonts w:ascii="Times New Roman" w:eastAsia="Times New Roman" w:hAnsi="Times New Roman" w:cs="Times New Roman"/>
                <w:color w:val="000000"/>
                <w:kern w:val="0"/>
                <w:sz w:val="24"/>
                <w:szCs w:val="24"/>
                <w:lang w:eastAsia="tr-TR"/>
              </w:rPr>
            </w:pPr>
            <w:r w:rsidRPr="00870489">
              <w:rPr>
                <w:rFonts w:ascii="Times New Roman" w:eastAsia="Times New Roman" w:hAnsi="Times New Roman" w:cs="Times New Roman"/>
                <w:color w:val="000000"/>
                <w:kern w:val="0"/>
                <w:sz w:val="24"/>
                <w:szCs w:val="24"/>
                <w:lang w:eastAsia="tr-TR"/>
              </w:rPr>
              <w:t> </w:t>
            </w:r>
          </w:p>
        </w:tc>
        <w:tc>
          <w:tcPr>
            <w:tcW w:w="847" w:type="dxa"/>
            <w:tcBorders>
              <w:top w:val="nil"/>
              <w:left w:val="nil"/>
              <w:bottom w:val="single" w:sz="4" w:space="0" w:color="auto"/>
              <w:right w:val="single" w:sz="4" w:space="0" w:color="auto"/>
            </w:tcBorders>
            <w:shd w:val="clear" w:color="auto" w:fill="auto"/>
            <w:noWrap/>
            <w:vAlign w:val="center"/>
            <w:hideMark/>
          </w:tcPr>
          <w:p w:rsidR="00870489" w:rsidRPr="00870489" w:rsidRDefault="00870489" w:rsidP="00870489">
            <w:pPr>
              <w:spacing w:after="0" w:line="240" w:lineRule="auto"/>
              <w:jc w:val="center"/>
              <w:rPr>
                <w:rFonts w:ascii="Times New Roman" w:eastAsia="Times New Roman" w:hAnsi="Times New Roman" w:cs="Times New Roman"/>
                <w:color w:val="000000"/>
                <w:kern w:val="0"/>
                <w:sz w:val="24"/>
                <w:szCs w:val="24"/>
                <w:lang w:eastAsia="tr-TR"/>
              </w:rPr>
            </w:pPr>
            <w:r w:rsidRPr="00870489">
              <w:rPr>
                <w:rFonts w:ascii="Times New Roman" w:eastAsia="Times New Roman" w:hAnsi="Times New Roman" w:cs="Times New Roman"/>
                <w:color w:val="000000"/>
                <w:kern w:val="0"/>
                <w:sz w:val="24"/>
                <w:szCs w:val="24"/>
                <w:lang w:eastAsia="tr-TR"/>
              </w:rPr>
              <w:t>1</w:t>
            </w:r>
          </w:p>
        </w:tc>
        <w:tc>
          <w:tcPr>
            <w:tcW w:w="850" w:type="dxa"/>
            <w:tcBorders>
              <w:top w:val="nil"/>
              <w:left w:val="nil"/>
              <w:bottom w:val="single" w:sz="4" w:space="0" w:color="auto"/>
              <w:right w:val="single" w:sz="4" w:space="0" w:color="auto"/>
            </w:tcBorders>
            <w:shd w:val="clear" w:color="auto" w:fill="auto"/>
            <w:noWrap/>
            <w:vAlign w:val="center"/>
            <w:hideMark/>
          </w:tcPr>
          <w:p w:rsidR="00870489" w:rsidRPr="00870489" w:rsidRDefault="00CD5EF4" w:rsidP="00870489">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0</w:t>
            </w:r>
          </w:p>
        </w:tc>
        <w:tc>
          <w:tcPr>
            <w:tcW w:w="3482" w:type="dxa"/>
            <w:tcBorders>
              <w:top w:val="nil"/>
              <w:left w:val="nil"/>
              <w:bottom w:val="single" w:sz="4" w:space="0" w:color="auto"/>
              <w:right w:val="single" w:sz="8" w:space="0" w:color="auto"/>
            </w:tcBorders>
            <w:shd w:val="clear" w:color="auto" w:fill="auto"/>
            <w:vAlign w:val="center"/>
            <w:hideMark/>
          </w:tcPr>
          <w:p w:rsidR="00870489" w:rsidRPr="00870489" w:rsidRDefault="00870489" w:rsidP="00870489">
            <w:pPr>
              <w:spacing w:after="0" w:line="240" w:lineRule="auto"/>
              <w:rPr>
                <w:rFonts w:ascii="Times New Roman" w:eastAsia="Times New Roman" w:hAnsi="Times New Roman" w:cs="Times New Roman"/>
                <w:color w:val="000000"/>
                <w:kern w:val="0"/>
                <w:sz w:val="24"/>
                <w:szCs w:val="24"/>
                <w:lang w:eastAsia="tr-TR"/>
              </w:rPr>
            </w:pPr>
          </w:p>
        </w:tc>
      </w:tr>
      <w:tr w:rsidR="00870489" w:rsidRPr="00870489" w:rsidTr="00870489">
        <w:trPr>
          <w:trHeight w:val="508"/>
        </w:trPr>
        <w:tc>
          <w:tcPr>
            <w:tcW w:w="2846" w:type="dxa"/>
            <w:tcBorders>
              <w:top w:val="nil"/>
              <w:left w:val="single" w:sz="8" w:space="0" w:color="auto"/>
              <w:bottom w:val="single" w:sz="4" w:space="0" w:color="auto"/>
              <w:right w:val="single" w:sz="4" w:space="0" w:color="auto"/>
            </w:tcBorders>
            <w:shd w:val="clear" w:color="auto" w:fill="auto"/>
            <w:noWrap/>
            <w:vAlign w:val="center"/>
            <w:hideMark/>
          </w:tcPr>
          <w:p w:rsidR="00870489" w:rsidRPr="00870489" w:rsidRDefault="00870489" w:rsidP="00870489">
            <w:pPr>
              <w:spacing w:after="0" w:line="240" w:lineRule="auto"/>
              <w:rPr>
                <w:rFonts w:ascii="Times New Roman" w:eastAsia="Times New Roman" w:hAnsi="Times New Roman" w:cs="Times New Roman"/>
                <w:b/>
                <w:bCs/>
                <w:color w:val="000000"/>
                <w:kern w:val="0"/>
                <w:sz w:val="24"/>
                <w:szCs w:val="24"/>
                <w:lang w:eastAsia="tr-TR"/>
              </w:rPr>
            </w:pPr>
            <w:r w:rsidRPr="00870489">
              <w:rPr>
                <w:rFonts w:ascii="Times New Roman" w:eastAsia="Times New Roman" w:hAnsi="Times New Roman" w:cs="Times New Roman"/>
                <w:b/>
                <w:bCs/>
                <w:color w:val="000000"/>
                <w:kern w:val="0"/>
                <w:sz w:val="24"/>
                <w:szCs w:val="24"/>
                <w:lang w:eastAsia="tr-TR"/>
              </w:rPr>
              <w:t>Rehberlik Servisi</w:t>
            </w:r>
          </w:p>
        </w:tc>
        <w:tc>
          <w:tcPr>
            <w:tcW w:w="847" w:type="dxa"/>
            <w:tcBorders>
              <w:top w:val="nil"/>
              <w:left w:val="nil"/>
              <w:bottom w:val="single" w:sz="4" w:space="0" w:color="auto"/>
              <w:right w:val="single" w:sz="4" w:space="0" w:color="auto"/>
            </w:tcBorders>
            <w:shd w:val="clear" w:color="auto" w:fill="auto"/>
            <w:noWrap/>
            <w:vAlign w:val="center"/>
            <w:hideMark/>
          </w:tcPr>
          <w:p w:rsidR="00870489" w:rsidRPr="00870489" w:rsidRDefault="00870489" w:rsidP="00870489">
            <w:pPr>
              <w:spacing w:after="0" w:line="240" w:lineRule="auto"/>
              <w:jc w:val="center"/>
              <w:rPr>
                <w:rFonts w:ascii="Times New Roman" w:eastAsia="Times New Roman" w:hAnsi="Times New Roman" w:cs="Times New Roman"/>
                <w:color w:val="000000"/>
                <w:kern w:val="0"/>
                <w:sz w:val="24"/>
                <w:szCs w:val="24"/>
                <w:lang w:eastAsia="tr-TR"/>
              </w:rPr>
            </w:pPr>
            <w:r w:rsidRPr="00870489">
              <w:rPr>
                <w:rFonts w:ascii="Times New Roman" w:eastAsia="Times New Roman" w:hAnsi="Times New Roman" w:cs="Times New Roman"/>
                <w:color w:val="000000"/>
                <w:kern w:val="0"/>
                <w:sz w:val="24"/>
                <w:szCs w:val="24"/>
                <w:lang w:eastAsia="tr-TR"/>
              </w:rPr>
              <w:t>X</w:t>
            </w:r>
          </w:p>
        </w:tc>
        <w:tc>
          <w:tcPr>
            <w:tcW w:w="847" w:type="dxa"/>
            <w:tcBorders>
              <w:top w:val="nil"/>
              <w:left w:val="nil"/>
              <w:bottom w:val="single" w:sz="4" w:space="0" w:color="auto"/>
              <w:right w:val="single" w:sz="4" w:space="0" w:color="auto"/>
            </w:tcBorders>
            <w:shd w:val="clear" w:color="auto" w:fill="auto"/>
            <w:noWrap/>
            <w:vAlign w:val="center"/>
            <w:hideMark/>
          </w:tcPr>
          <w:p w:rsidR="00870489" w:rsidRPr="00870489" w:rsidRDefault="00870489" w:rsidP="00870489">
            <w:pPr>
              <w:spacing w:after="0" w:line="240" w:lineRule="auto"/>
              <w:jc w:val="center"/>
              <w:rPr>
                <w:rFonts w:ascii="Times New Roman" w:eastAsia="Times New Roman" w:hAnsi="Times New Roman" w:cs="Times New Roman"/>
                <w:color w:val="000000"/>
                <w:kern w:val="0"/>
                <w:sz w:val="24"/>
                <w:szCs w:val="24"/>
                <w:lang w:eastAsia="tr-TR"/>
              </w:rPr>
            </w:pPr>
            <w:r w:rsidRPr="00870489">
              <w:rPr>
                <w:rFonts w:ascii="Times New Roman" w:eastAsia="Times New Roman" w:hAnsi="Times New Roman" w:cs="Times New Roman"/>
                <w:color w:val="000000"/>
                <w:kern w:val="0"/>
                <w:sz w:val="24"/>
                <w:szCs w:val="24"/>
                <w:lang w:eastAsia="tr-TR"/>
              </w:rPr>
              <w:t> </w:t>
            </w:r>
          </w:p>
        </w:tc>
        <w:tc>
          <w:tcPr>
            <w:tcW w:w="847" w:type="dxa"/>
            <w:tcBorders>
              <w:top w:val="nil"/>
              <w:left w:val="nil"/>
              <w:bottom w:val="single" w:sz="4" w:space="0" w:color="auto"/>
              <w:right w:val="single" w:sz="4" w:space="0" w:color="auto"/>
            </w:tcBorders>
            <w:shd w:val="clear" w:color="auto" w:fill="auto"/>
            <w:noWrap/>
            <w:vAlign w:val="center"/>
            <w:hideMark/>
          </w:tcPr>
          <w:p w:rsidR="00870489" w:rsidRPr="00870489" w:rsidRDefault="00CD5EF4" w:rsidP="00870489">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1</w:t>
            </w:r>
          </w:p>
        </w:tc>
        <w:tc>
          <w:tcPr>
            <w:tcW w:w="850" w:type="dxa"/>
            <w:tcBorders>
              <w:top w:val="nil"/>
              <w:left w:val="nil"/>
              <w:bottom w:val="single" w:sz="4" w:space="0" w:color="auto"/>
              <w:right w:val="single" w:sz="4" w:space="0" w:color="auto"/>
            </w:tcBorders>
            <w:shd w:val="clear" w:color="auto" w:fill="auto"/>
            <w:noWrap/>
            <w:vAlign w:val="center"/>
            <w:hideMark/>
          </w:tcPr>
          <w:p w:rsidR="00870489" w:rsidRPr="00870489" w:rsidRDefault="00870489" w:rsidP="00870489">
            <w:pPr>
              <w:spacing w:after="0" w:line="240" w:lineRule="auto"/>
              <w:jc w:val="center"/>
              <w:rPr>
                <w:rFonts w:ascii="Times New Roman" w:eastAsia="Times New Roman" w:hAnsi="Times New Roman" w:cs="Times New Roman"/>
                <w:color w:val="000000"/>
                <w:kern w:val="0"/>
                <w:sz w:val="24"/>
                <w:szCs w:val="24"/>
                <w:lang w:eastAsia="tr-TR"/>
              </w:rPr>
            </w:pPr>
            <w:r w:rsidRPr="00870489">
              <w:rPr>
                <w:rFonts w:ascii="Times New Roman" w:eastAsia="Times New Roman" w:hAnsi="Times New Roman" w:cs="Times New Roman"/>
                <w:color w:val="000000"/>
                <w:kern w:val="0"/>
                <w:sz w:val="24"/>
                <w:szCs w:val="24"/>
                <w:lang w:eastAsia="tr-TR"/>
              </w:rPr>
              <w:t>0</w:t>
            </w:r>
          </w:p>
        </w:tc>
        <w:tc>
          <w:tcPr>
            <w:tcW w:w="3482" w:type="dxa"/>
            <w:tcBorders>
              <w:top w:val="nil"/>
              <w:left w:val="nil"/>
              <w:bottom w:val="single" w:sz="4" w:space="0" w:color="auto"/>
              <w:right w:val="single" w:sz="8" w:space="0" w:color="auto"/>
            </w:tcBorders>
            <w:shd w:val="clear" w:color="auto" w:fill="auto"/>
            <w:noWrap/>
            <w:vAlign w:val="center"/>
            <w:hideMark/>
          </w:tcPr>
          <w:p w:rsidR="00870489" w:rsidRPr="00870489" w:rsidRDefault="00870489" w:rsidP="00870489">
            <w:pPr>
              <w:spacing w:after="0" w:line="240" w:lineRule="auto"/>
              <w:jc w:val="center"/>
              <w:rPr>
                <w:rFonts w:ascii="Times New Roman" w:eastAsia="Times New Roman" w:hAnsi="Times New Roman" w:cs="Times New Roman"/>
                <w:color w:val="000000"/>
                <w:kern w:val="0"/>
                <w:sz w:val="24"/>
                <w:szCs w:val="24"/>
                <w:lang w:eastAsia="tr-TR"/>
              </w:rPr>
            </w:pPr>
            <w:r w:rsidRPr="00870489">
              <w:rPr>
                <w:rFonts w:ascii="Times New Roman" w:eastAsia="Times New Roman" w:hAnsi="Times New Roman" w:cs="Times New Roman"/>
                <w:color w:val="000000"/>
                <w:kern w:val="0"/>
                <w:sz w:val="24"/>
                <w:szCs w:val="24"/>
                <w:lang w:eastAsia="tr-TR"/>
              </w:rPr>
              <w:t> </w:t>
            </w:r>
          </w:p>
        </w:tc>
      </w:tr>
      <w:tr w:rsidR="00870489" w:rsidRPr="00870489" w:rsidTr="00870489">
        <w:trPr>
          <w:trHeight w:val="508"/>
        </w:trPr>
        <w:tc>
          <w:tcPr>
            <w:tcW w:w="2846" w:type="dxa"/>
            <w:tcBorders>
              <w:top w:val="nil"/>
              <w:left w:val="single" w:sz="8" w:space="0" w:color="auto"/>
              <w:bottom w:val="single" w:sz="4" w:space="0" w:color="auto"/>
              <w:right w:val="single" w:sz="4" w:space="0" w:color="auto"/>
            </w:tcBorders>
            <w:shd w:val="clear" w:color="auto" w:fill="auto"/>
            <w:noWrap/>
            <w:vAlign w:val="center"/>
            <w:hideMark/>
          </w:tcPr>
          <w:p w:rsidR="00870489" w:rsidRPr="00870489" w:rsidRDefault="00870489" w:rsidP="00870489">
            <w:pPr>
              <w:spacing w:after="0" w:line="240" w:lineRule="auto"/>
              <w:rPr>
                <w:rFonts w:ascii="Times New Roman" w:eastAsia="Times New Roman" w:hAnsi="Times New Roman" w:cs="Times New Roman"/>
                <w:b/>
                <w:bCs/>
                <w:color w:val="000000"/>
                <w:kern w:val="0"/>
                <w:sz w:val="24"/>
                <w:szCs w:val="24"/>
                <w:lang w:eastAsia="tr-TR"/>
              </w:rPr>
            </w:pPr>
            <w:r w:rsidRPr="00870489">
              <w:rPr>
                <w:rFonts w:ascii="Times New Roman" w:eastAsia="Times New Roman" w:hAnsi="Times New Roman" w:cs="Times New Roman"/>
                <w:b/>
                <w:bCs/>
                <w:color w:val="000000"/>
                <w:kern w:val="0"/>
                <w:sz w:val="24"/>
                <w:szCs w:val="24"/>
                <w:lang w:eastAsia="tr-TR"/>
              </w:rPr>
              <w:t>Resim Odası</w:t>
            </w:r>
          </w:p>
        </w:tc>
        <w:tc>
          <w:tcPr>
            <w:tcW w:w="847" w:type="dxa"/>
            <w:tcBorders>
              <w:top w:val="nil"/>
              <w:left w:val="nil"/>
              <w:bottom w:val="single" w:sz="4" w:space="0" w:color="auto"/>
              <w:right w:val="single" w:sz="4" w:space="0" w:color="auto"/>
            </w:tcBorders>
            <w:shd w:val="clear" w:color="auto" w:fill="auto"/>
            <w:noWrap/>
            <w:vAlign w:val="center"/>
            <w:hideMark/>
          </w:tcPr>
          <w:p w:rsidR="00870489" w:rsidRPr="00870489" w:rsidRDefault="00870489" w:rsidP="00870489">
            <w:pPr>
              <w:spacing w:after="0" w:line="240" w:lineRule="auto"/>
              <w:jc w:val="center"/>
              <w:rPr>
                <w:rFonts w:ascii="Times New Roman" w:eastAsia="Times New Roman" w:hAnsi="Times New Roman" w:cs="Times New Roman"/>
                <w:color w:val="000000"/>
                <w:kern w:val="0"/>
                <w:sz w:val="24"/>
                <w:szCs w:val="24"/>
                <w:lang w:eastAsia="tr-TR"/>
              </w:rPr>
            </w:pPr>
            <w:r w:rsidRPr="00870489">
              <w:rPr>
                <w:rFonts w:ascii="Times New Roman" w:eastAsia="Times New Roman" w:hAnsi="Times New Roman" w:cs="Times New Roman"/>
                <w:color w:val="000000"/>
                <w:kern w:val="0"/>
                <w:sz w:val="24"/>
                <w:szCs w:val="24"/>
                <w:lang w:eastAsia="tr-TR"/>
              </w:rPr>
              <w:t> </w:t>
            </w:r>
          </w:p>
        </w:tc>
        <w:tc>
          <w:tcPr>
            <w:tcW w:w="847" w:type="dxa"/>
            <w:tcBorders>
              <w:top w:val="nil"/>
              <w:left w:val="nil"/>
              <w:bottom w:val="single" w:sz="4" w:space="0" w:color="auto"/>
              <w:right w:val="single" w:sz="4" w:space="0" w:color="auto"/>
            </w:tcBorders>
            <w:shd w:val="clear" w:color="auto" w:fill="auto"/>
            <w:noWrap/>
            <w:vAlign w:val="center"/>
            <w:hideMark/>
          </w:tcPr>
          <w:p w:rsidR="00870489" w:rsidRPr="00870489" w:rsidRDefault="00870489" w:rsidP="00870489">
            <w:pPr>
              <w:spacing w:after="0" w:line="240" w:lineRule="auto"/>
              <w:jc w:val="center"/>
              <w:rPr>
                <w:rFonts w:ascii="Times New Roman" w:eastAsia="Times New Roman" w:hAnsi="Times New Roman" w:cs="Times New Roman"/>
                <w:color w:val="000000"/>
                <w:kern w:val="0"/>
                <w:sz w:val="24"/>
                <w:szCs w:val="24"/>
                <w:lang w:eastAsia="tr-TR"/>
              </w:rPr>
            </w:pPr>
            <w:r w:rsidRPr="00870489">
              <w:rPr>
                <w:rFonts w:ascii="Times New Roman" w:eastAsia="Times New Roman" w:hAnsi="Times New Roman" w:cs="Times New Roman"/>
                <w:color w:val="000000"/>
                <w:kern w:val="0"/>
                <w:sz w:val="24"/>
                <w:szCs w:val="24"/>
                <w:lang w:eastAsia="tr-TR"/>
              </w:rPr>
              <w:t>X</w:t>
            </w:r>
          </w:p>
        </w:tc>
        <w:tc>
          <w:tcPr>
            <w:tcW w:w="847" w:type="dxa"/>
            <w:tcBorders>
              <w:top w:val="nil"/>
              <w:left w:val="nil"/>
              <w:bottom w:val="single" w:sz="4" w:space="0" w:color="auto"/>
              <w:right w:val="single" w:sz="4" w:space="0" w:color="auto"/>
            </w:tcBorders>
            <w:shd w:val="clear" w:color="auto" w:fill="auto"/>
            <w:noWrap/>
            <w:vAlign w:val="center"/>
            <w:hideMark/>
          </w:tcPr>
          <w:p w:rsidR="00870489" w:rsidRPr="00870489" w:rsidRDefault="00870489" w:rsidP="00870489">
            <w:pPr>
              <w:spacing w:after="0" w:line="240" w:lineRule="auto"/>
              <w:jc w:val="center"/>
              <w:rPr>
                <w:rFonts w:ascii="Times New Roman" w:eastAsia="Times New Roman" w:hAnsi="Times New Roman" w:cs="Times New Roman"/>
                <w:color w:val="000000"/>
                <w:kern w:val="0"/>
                <w:sz w:val="24"/>
                <w:szCs w:val="24"/>
                <w:lang w:eastAsia="tr-TR"/>
              </w:rPr>
            </w:pPr>
            <w:r w:rsidRPr="00870489">
              <w:rPr>
                <w:rFonts w:ascii="Times New Roman" w:eastAsia="Times New Roman" w:hAnsi="Times New Roman" w:cs="Times New Roman"/>
                <w:color w:val="000000"/>
                <w:kern w:val="0"/>
                <w:sz w:val="24"/>
                <w:szCs w:val="24"/>
                <w:lang w:eastAsia="tr-TR"/>
              </w:rPr>
              <w:t> </w:t>
            </w:r>
          </w:p>
        </w:tc>
        <w:tc>
          <w:tcPr>
            <w:tcW w:w="850" w:type="dxa"/>
            <w:tcBorders>
              <w:top w:val="nil"/>
              <w:left w:val="nil"/>
              <w:bottom w:val="single" w:sz="4" w:space="0" w:color="auto"/>
              <w:right w:val="single" w:sz="4" w:space="0" w:color="auto"/>
            </w:tcBorders>
            <w:shd w:val="clear" w:color="auto" w:fill="auto"/>
            <w:noWrap/>
            <w:vAlign w:val="center"/>
            <w:hideMark/>
          </w:tcPr>
          <w:p w:rsidR="00870489" w:rsidRPr="00870489" w:rsidRDefault="00870489" w:rsidP="00870489">
            <w:pPr>
              <w:spacing w:after="0" w:line="240" w:lineRule="auto"/>
              <w:jc w:val="center"/>
              <w:rPr>
                <w:rFonts w:ascii="Times New Roman" w:eastAsia="Times New Roman" w:hAnsi="Times New Roman" w:cs="Times New Roman"/>
                <w:color w:val="000000"/>
                <w:kern w:val="0"/>
                <w:sz w:val="24"/>
                <w:szCs w:val="24"/>
                <w:lang w:eastAsia="tr-TR"/>
              </w:rPr>
            </w:pPr>
            <w:r w:rsidRPr="00870489">
              <w:rPr>
                <w:rFonts w:ascii="Times New Roman" w:eastAsia="Times New Roman" w:hAnsi="Times New Roman" w:cs="Times New Roman"/>
                <w:color w:val="000000"/>
                <w:kern w:val="0"/>
                <w:sz w:val="24"/>
                <w:szCs w:val="24"/>
                <w:lang w:eastAsia="tr-TR"/>
              </w:rPr>
              <w:t>1</w:t>
            </w:r>
          </w:p>
        </w:tc>
        <w:tc>
          <w:tcPr>
            <w:tcW w:w="3482" w:type="dxa"/>
            <w:tcBorders>
              <w:top w:val="nil"/>
              <w:left w:val="nil"/>
              <w:bottom w:val="single" w:sz="4" w:space="0" w:color="auto"/>
              <w:right w:val="single" w:sz="8" w:space="0" w:color="auto"/>
            </w:tcBorders>
            <w:shd w:val="clear" w:color="auto" w:fill="auto"/>
            <w:noWrap/>
            <w:vAlign w:val="center"/>
            <w:hideMark/>
          </w:tcPr>
          <w:p w:rsidR="00870489" w:rsidRPr="00870489" w:rsidRDefault="00870489" w:rsidP="00870489">
            <w:pPr>
              <w:spacing w:after="0" w:line="240" w:lineRule="auto"/>
              <w:jc w:val="center"/>
              <w:rPr>
                <w:rFonts w:ascii="Times New Roman" w:eastAsia="Times New Roman" w:hAnsi="Times New Roman" w:cs="Times New Roman"/>
                <w:color w:val="000000"/>
                <w:kern w:val="0"/>
                <w:sz w:val="24"/>
                <w:szCs w:val="24"/>
                <w:lang w:eastAsia="tr-TR"/>
              </w:rPr>
            </w:pPr>
            <w:r w:rsidRPr="00870489">
              <w:rPr>
                <w:rFonts w:ascii="Times New Roman" w:eastAsia="Times New Roman" w:hAnsi="Times New Roman" w:cs="Times New Roman"/>
                <w:color w:val="000000"/>
                <w:kern w:val="0"/>
                <w:sz w:val="24"/>
                <w:szCs w:val="24"/>
                <w:lang w:eastAsia="tr-TR"/>
              </w:rPr>
              <w:t> </w:t>
            </w:r>
          </w:p>
        </w:tc>
      </w:tr>
      <w:tr w:rsidR="00870489" w:rsidRPr="00870489" w:rsidTr="00870489">
        <w:trPr>
          <w:trHeight w:val="508"/>
        </w:trPr>
        <w:tc>
          <w:tcPr>
            <w:tcW w:w="2846" w:type="dxa"/>
            <w:tcBorders>
              <w:top w:val="nil"/>
              <w:left w:val="single" w:sz="8" w:space="0" w:color="auto"/>
              <w:bottom w:val="single" w:sz="4" w:space="0" w:color="auto"/>
              <w:right w:val="single" w:sz="4" w:space="0" w:color="auto"/>
            </w:tcBorders>
            <w:shd w:val="clear" w:color="auto" w:fill="auto"/>
            <w:noWrap/>
            <w:vAlign w:val="center"/>
            <w:hideMark/>
          </w:tcPr>
          <w:p w:rsidR="00870489" w:rsidRPr="00870489" w:rsidRDefault="00870489" w:rsidP="00870489">
            <w:pPr>
              <w:spacing w:after="0" w:line="240" w:lineRule="auto"/>
              <w:rPr>
                <w:rFonts w:ascii="Times New Roman" w:eastAsia="Times New Roman" w:hAnsi="Times New Roman" w:cs="Times New Roman"/>
                <w:b/>
                <w:bCs/>
                <w:color w:val="000000"/>
                <w:kern w:val="0"/>
                <w:sz w:val="24"/>
                <w:szCs w:val="24"/>
                <w:lang w:eastAsia="tr-TR"/>
              </w:rPr>
            </w:pPr>
            <w:r w:rsidRPr="00870489">
              <w:rPr>
                <w:rFonts w:ascii="Times New Roman" w:eastAsia="Times New Roman" w:hAnsi="Times New Roman" w:cs="Times New Roman"/>
                <w:b/>
                <w:bCs/>
                <w:color w:val="000000"/>
                <w:kern w:val="0"/>
                <w:sz w:val="24"/>
                <w:szCs w:val="24"/>
                <w:lang w:eastAsia="tr-TR"/>
              </w:rPr>
              <w:t>Müzik Odası</w:t>
            </w:r>
          </w:p>
        </w:tc>
        <w:tc>
          <w:tcPr>
            <w:tcW w:w="847" w:type="dxa"/>
            <w:tcBorders>
              <w:top w:val="nil"/>
              <w:left w:val="nil"/>
              <w:bottom w:val="single" w:sz="4" w:space="0" w:color="auto"/>
              <w:right w:val="single" w:sz="4" w:space="0" w:color="auto"/>
            </w:tcBorders>
            <w:shd w:val="clear" w:color="auto" w:fill="auto"/>
            <w:noWrap/>
            <w:vAlign w:val="center"/>
            <w:hideMark/>
          </w:tcPr>
          <w:p w:rsidR="00870489" w:rsidRPr="00870489" w:rsidRDefault="00870489" w:rsidP="00870489">
            <w:pPr>
              <w:spacing w:after="0" w:line="240" w:lineRule="auto"/>
              <w:jc w:val="center"/>
              <w:rPr>
                <w:rFonts w:ascii="Times New Roman" w:eastAsia="Times New Roman" w:hAnsi="Times New Roman" w:cs="Times New Roman"/>
                <w:color w:val="000000"/>
                <w:kern w:val="0"/>
                <w:sz w:val="24"/>
                <w:szCs w:val="24"/>
                <w:lang w:eastAsia="tr-TR"/>
              </w:rPr>
            </w:pPr>
            <w:r w:rsidRPr="00870489">
              <w:rPr>
                <w:rFonts w:ascii="Times New Roman" w:eastAsia="Times New Roman" w:hAnsi="Times New Roman" w:cs="Times New Roman"/>
                <w:color w:val="000000"/>
                <w:kern w:val="0"/>
                <w:sz w:val="24"/>
                <w:szCs w:val="24"/>
                <w:lang w:eastAsia="tr-TR"/>
              </w:rPr>
              <w:t> </w:t>
            </w:r>
          </w:p>
        </w:tc>
        <w:tc>
          <w:tcPr>
            <w:tcW w:w="847" w:type="dxa"/>
            <w:tcBorders>
              <w:top w:val="nil"/>
              <w:left w:val="nil"/>
              <w:bottom w:val="single" w:sz="4" w:space="0" w:color="auto"/>
              <w:right w:val="single" w:sz="4" w:space="0" w:color="auto"/>
            </w:tcBorders>
            <w:shd w:val="clear" w:color="auto" w:fill="auto"/>
            <w:noWrap/>
            <w:vAlign w:val="center"/>
            <w:hideMark/>
          </w:tcPr>
          <w:p w:rsidR="00870489" w:rsidRPr="00870489" w:rsidRDefault="00870489" w:rsidP="00870489">
            <w:pPr>
              <w:spacing w:after="0" w:line="240" w:lineRule="auto"/>
              <w:jc w:val="center"/>
              <w:rPr>
                <w:rFonts w:ascii="Times New Roman" w:eastAsia="Times New Roman" w:hAnsi="Times New Roman" w:cs="Times New Roman"/>
                <w:color w:val="000000"/>
                <w:kern w:val="0"/>
                <w:sz w:val="24"/>
                <w:szCs w:val="24"/>
                <w:lang w:eastAsia="tr-TR"/>
              </w:rPr>
            </w:pPr>
            <w:r w:rsidRPr="00870489">
              <w:rPr>
                <w:rFonts w:ascii="Times New Roman" w:eastAsia="Times New Roman" w:hAnsi="Times New Roman" w:cs="Times New Roman"/>
                <w:color w:val="000000"/>
                <w:kern w:val="0"/>
                <w:sz w:val="24"/>
                <w:szCs w:val="24"/>
                <w:lang w:eastAsia="tr-TR"/>
              </w:rPr>
              <w:t>X</w:t>
            </w:r>
          </w:p>
        </w:tc>
        <w:tc>
          <w:tcPr>
            <w:tcW w:w="847" w:type="dxa"/>
            <w:tcBorders>
              <w:top w:val="nil"/>
              <w:left w:val="nil"/>
              <w:bottom w:val="single" w:sz="4" w:space="0" w:color="auto"/>
              <w:right w:val="single" w:sz="4" w:space="0" w:color="auto"/>
            </w:tcBorders>
            <w:shd w:val="clear" w:color="auto" w:fill="auto"/>
            <w:noWrap/>
            <w:vAlign w:val="center"/>
            <w:hideMark/>
          </w:tcPr>
          <w:p w:rsidR="00870489" w:rsidRPr="00870489" w:rsidRDefault="00870489" w:rsidP="00870489">
            <w:pPr>
              <w:spacing w:after="0" w:line="240" w:lineRule="auto"/>
              <w:jc w:val="center"/>
              <w:rPr>
                <w:rFonts w:ascii="Times New Roman" w:eastAsia="Times New Roman" w:hAnsi="Times New Roman" w:cs="Times New Roman"/>
                <w:color w:val="000000"/>
                <w:kern w:val="0"/>
                <w:sz w:val="24"/>
                <w:szCs w:val="24"/>
                <w:lang w:eastAsia="tr-TR"/>
              </w:rPr>
            </w:pPr>
            <w:r w:rsidRPr="00870489">
              <w:rPr>
                <w:rFonts w:ascii="Times New Roman" w:eastAsia="Times New Roman" w:hAnsi="Times New Roman" w:cs="Times New Roman"/>
                <w:color w:val="000000"/>
                <w:kern w:val="0"/>
                <w:sz w:val="24"/>
                <w:szCs w:val="24"/>
                <w:lang w:eastAsia="tr-TR"/>
              </w:rPr>
              <w:t> </w:t>
            </w:r>
          </w:p>
        </w:tc>
        <w:tc>
          <w:tcPr>
            <w:tcW w:w="850" w:type="dxa"/>
            <w:tcBorders>
              <w:top w:val="nil"/>
              <w:left w:val="nil"/>
              <w:bottom w:val="single" w:sz="4" w:space="0" w:color="auto"/>
              <w:right w:val="single" w:sz="4" w:space="0" w:color="auto"/>
            </w:tcBorders>
            <w:shd w:val="clear" w:color="auto" w:fill="auto"/>
            <w:noWrap/>
            <w:vAlign w:val="center"/>
            <w:hideMark/>
          </w:tcPr>
          <w:p w:rsidR="00870489" w:rsidRPr="00870489" w:rsidRDefault="00870489" w:rsidP="00870489">
            <w:pPr>
              <w:spacing w:after="0" w:line="240" w:lineRule="auto"/>
              <w:jc w:val="center"/>
              <w:rPr>
                <w:rFonts w:ascii="Times New Roman" w:eastAsia="Times New Roman" w:hAnsi="Times New Roman" w:cs="Times New Roman"/>
                <w:color w:val="000000"/>
                <w:kern w:val="0"/>
                <w:sz w:val="24"/>
                <w:szCs w:val="24"/>
                <w:lang w:eastAsia="tr-TR"/>
              </w:rPr>
            </w:pPr>
            <w:r w:rsidRPr="00870489">
              <w:rPr>
                <w:rFonts w:ascii="Times New Roman" w:eastAsia="Times New Roman" w:hAnsi="Times New Roman" w:cs="Times New Roman"/>
                <w:color w:val="000000"/>
                <w:kern w:val="0"/>
                <w:sz w:val="24"/>
                <w:szCs w:val="24"/>
                <w:lang w:eastAsia="tr-TR"/>
              </w:rPr>
              <w:t>1</w:t>
            </w:r>
          </w:p>
        </w:tc>
        <w:tc>
          <w:tcPr>
            <w:tcW w:w="3482" w:type="dxa"/>
            <w:tcBorders>
              <w:top w:val="nil"/>
              <w:left w:val="nil"/>
              <w:bottom w:val="single" w:sz="4" w:space="0" w:color="auto"/>
              <w:right w:val="single" w:sz="8" w:space="0" w:color="auto"/>
            </w:tcBorders>
            <w:shd w:val="clear" w:color="auto" w:fill="auto"/>
            <w:noWrap/>
            <w:vAlign w:val="center"/>
            <w:hideMark/>
          </w:tcPr>
          <w:p w:rsidR="00870489" w:rsidRPr="00870489" w:rsidRDefault="00870489" w:rsidP="00870489">
            <w:pPr>
              <w:spacing w:after="0" w:line="240" w:lineRule="auto"/>
              <w:jc w:val="center"/>
              <w:rPr>
                <w:rFonts w:ascii="Times New Roman" w:eastAsia="Times New Roman" w:hAnsi="Times New Roman" w:cs="Times New Roman"/>
                <w:color w:val="000000"/>
                <w:kern w:val="0"/>
                <w:sz w:val="24"/>
                <w:szCs w:val="24"/>
                <w:lang w:eastAsia="tr-TR"/>
              </w:rPr>
            </w:pPr>
            <w:r w:rsidRPr="00870489">
              <w:rPr>
                <w:rFonts w:ascii="Times New Roman" w:eastAsia="Times New Roman" w:hAnsi="Times New Roman" w:cs="Times New Roman"/>
                <w:color w:val="000000"/>
                <w:kern w:val="0"/>
                <w:sz w:val="24"/>
                <w:szCs w:val="24"/>
                <w:lang w:eastAsia="tr-TR"/>
              </w:rPr>
              <w:t> </w:t>
            </w:r>
          </w:p>
        </w:tc>
      </w:tr>
      <w:tr w:rsidR="00870489" w:rsidRPr="00870489" w:rsidTr="00870489">
        <w:trPr>
          <w:trHeight w:val="508"/>
        </w:trPr>
        <w:tc>
          <w:tcPr>
            <w:tcW w:w="2846" w:type="dxa"/>
            <w:tcBorders>
              <w:top w:val="nil"/>
              <w:left w:val="single" w:sz="8" w:space="0" w:color="auto"/>
              <w:bottom w:val="single" w:sz="4" w:space="0" w:color="auto"/>
              <w:right w:val="single" w:sz="4" w:space="0" w:color="auto"/>
            </w:tcBorders>
            <w:shd w:val="clear" w:color="auto" w:fill="auto"/>
            <w:noWrap/>
            <w:vAlign w:val="center"/>
            <w:hideMark/>
          </w:tcPr>
          <w:p w:rsidR="00870489" w:rsidRPr="00870489" w:rsidRDefault="00870489" w:rsidP="00870489">
            <w:pPr>
              <w:spacing w:after="0" w:line="240" w:lineRule="auto"/>
              <w:rPr>
                <w:rFonts w:ascii="Times New Roman" w:eastAsia="Times New Roman" w:hAnsi="Times New Roman" w:cs="Times New Roman"/>
                <w:b/>
                <w:bCs/>
                <w:color w:val="000000"/>
                <w:kern w:val="0"/>
                <w:sz w:val="24"/>
                <w:szCs w:val="24"/>
                <w:lang w:eastAsia="tr-TR"/>
              </w:rPr>
            </w:pPr>
            <w:r w:rsidRPr="00870489">
              <w:rPr>
                <w:rFonts w:ascii="Times New Roman" w:eastAsia="Times New Roman" w:hAnsi="Times New Roman" w:cs="Times New Roman"/>
                <w:b/>
                <w:bCs/>
                <w:color w:val="000000"/>
                <w:kern w:val="0"/>
                <w:sz w:val="24"/>
                <w:szCs w:val="24"/>
                <w:lang w:eastAsia="tr-TR"/>
              </w:rPr>
              <w:t>Çok Amaçlı Salon</w:t>
            </w:r>
          </w:p>
        </w:tc>
        <w:tc>
          <w:tcPr>
            <w:tcW w:w="847" w:type="dxa"/>
            <w:tcBorders>
              <w:top w:val="nil"/>
              <w:left w:val="nil"/>
              <w:bottom w:val="single" w:sz="4" w:space="0" w:color="auto"/>
              <w:right w:val="single" w:sz="4" w:space="0" w:color="auto"/>
            </w:tcBorders>
            <w:shd w:val="clear" w:color="auto" w:fill="auto"/>
            <w:noWrap/>
            <w:vAlign w:val="center"/>
            <w:hideMark/>
          </w:tcPr>
          <w:p w:rsidR="00870489" w:rsidRPr="00870489" w:rsidRDefault="00870489" w:rsidP="00870489">
            <w:pPr>
              <w:spacing w:after="0" w:line="240" w:lineRule="auto"/>
              <w:jc w:val="center"/>
              <w:rPr>
                <w:rFonts w:ascii="Times New Roman" w:eastAsia="Times New Roman" w:hAnsi="Times New Roman" w:cs="Times New Roman"/>
                <w:color w:val="000000"/>
                <w:kern w:val="0"/>
                <w:sz w:val="24"/>
                <w:szCs w:val="24"/>
                <w:lang w:eastAsia="tr-TR"/>
              </w:rPr>
            </w:pPr>
            <w:r w:rsidRPr="00870489">
              <w:rPr>
                <w:rFonts w:ascii="Times New Roman" w:eastAsia="Times New Roman" w:hAnsi="Times New Roman" w:cs="Times New Roman"/>
                <w:color w:val="000000"/>
                <w:kern w:val="0"/>
                <w:sz w:val="24"/>
                <w:szCs w:val="24"/>
                <w:lang w:eastAsia="tr-TR"/>
              </w:rPr>
              <w:t> </w:t>
            </w:r>
            <w:r w:rsidR="00CD5EF4">
              <w:rPr>
                <w:rFonts w:ascii="Times New Roman" w:eastAsia="Times New Roman" w:hAnsi="Times New Roman" w:cs="Times New Roman"/>
                <w:color w:val="000000"/>
                <w:kern w:val="0"/>
                <w:sz w:val="24"/>
                <w:szCs w:val="24"/>
                <w:lang w:eastAsia="tr-TR"/>
              </w:rPr>
              <w:t>X</w:t>
            </w:r>
          </w:p>
        </w:tc>
        <w:tc>
          <w:tcPr>
            <w:tcW w:w="847" w:type="dxa"/>
            <w:tcBorders>
              <w:top w:val="nil"/>
              <w:left w:val="nil"/>
              <w:bottom w:val="single" w:sz="4" w:space="0" w:color="auto"/>
              <w:right w:val="single" w:sz="4" w:space="0" w:color="auto"/>
            </w:tcBorders>
            <w:shd w:val="clear" w:color="auto" w:fill="auto"/>
            <w:noWrap/>
            <w:vAlign w:val="center"/>
            <w:hideMark/>
          </w:tcPr>
          <w:p w:rsidR="00870489" w:rsidRPr="00870489" w:rsidRDefault="00870489" w:rsidP="00870489">
            <w:pPr>
              <w:spacing w:after="0" w:line="240" w:lineRule="auto"/>
              <w:jc w:val="center"/>
              <w:rPr>
                <w:rFonts w:ascii="Times New Roman" w:eastAsia="Times New Roman" w:hAnsi="Times New Roman" w:cs="Times New Roman"/>
                <w:color w:val="000000"/>
                <w:kern w:val="0"/>
                <w:sz w:val="24"/>
                <w:szCs w:val="24"/>
                <w:lang w:eastAsia="tr-TR"/>
              </w:rPr>
            </w:pPr>
          </w:p>
        </w:tc>
        <w:tc>
          <w:tcPr>
            <w:tcW w:w="847" w:type="dxa"/>
            <w:tcBorders>
              <w:top w:val="nil"/>
              <w:left w:val="nil"/>
              <w:bottom w:val="single" w:sz="4" w:space="0" w:color="auto"/>
              <w:right w:val="single" w:sz="4" w:space="0" w:color="auto"/>
            </w:tcBorders>
            <w:shd w:val="clear" w:color="auto" w:fill="auto"/>
            <w:noWrap/>
            <w:vAlign w:val="center"/>
            <w:hideMark/>
          </w:tcPr>
          <w:p w:rsidR="00870489" w:rsidRPr="00870489" w:rsidRDefault="00870489" w:rsidP="00870489">
            <w:pPr>
              <w:spacing w:after="0" w:line="240" w:lineRule="auto"/>
              <w:jc w:val="center"/>
              <w:rPr>
                <w:rFonts w:ascii="Times New Roman" w:eastAsia="Times New Roman" w:hAnsi="Times New Roman" w:cs="Times New Roman"/>
                <w:color w:val="000000"/>
                <w:kern w:val="0"/>
                <w:sz w:val="24"/>
                <w:szCs w:val="24"/>
                <w:lang w:eastAsia="tr-TR"/>
              </w:rPr>
            </w:pPr>
            <w:r w:rsidRPr="00870489">
              <w:rPr>
                <w:rFonts w:ascii="Times New Roman" w:eastAsia="Times New Roman" w:hAnsi="Times New Roman" w:cs="Times New Roman"/>
                <w:color w:val="000000"/>
                <w:kern w:val="0"/>
                <w:sz w:val="24"/>
                <w:szCs w:val="24"/>
                <w:lang w:eastAsia="tr-TR"/>
              </w:rPr>
              <w:t> </w:t>
            </w:r>
          </w:p>
        </w:tc>
        <w:tc>
          <w:tcPr>
            <w:tcW w:w="850" w:type="dxa"/>
            <w:tcBorders>
              <w:top w:val="nil"/>
              <w:left w:val="nil"/>
              <w:bottom w:val="single" w:sz="4" w:space="0" w:color="auto"/>
              <w:right w:val="single" w:sz="4" w:space="0" w:color="auto"/>
            </w:tcBorders>
            <w:shd w:val="clear" w:color="auto" w:fill="auto"/>
            <w:noWrap/>
            <w:vAlign w:val="center"/>
            <w:hideMark/>
          </w:tcPr>
          <w:p w:rsidR="00870489" w:rsidRPr="00870489" w:rsidRDefault="00CD5EF4" w:rsidP="00870489">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0</w:t>
            </w:r>
          </w:p>
        </w:tc>
        <w:tc>
          <w:tcPr>
            <w:tcW w:w="3482" w:type="dxa"/>
            <w:tcBorders>
              <w:top w:val="nil"/>
              <w:left w:val="nil"/>
              <w:bottom w:val="single" w:sz="4" w:space="0" w:color="auto"/>
              <w:right w:val="single" w:sz="8" w:space="0" w:color="auto"/>
            </w:tcBorders>
            <w:shd w:val="clear" w:color="auto" w:fill="auto"/>
            <w:noWrap/>
            <w:vAlign w:val="center"/>
            <w:hideMark/>
          </w:tcPr>
          <w:p w:rsidR="00870489" w:rsidRPr="00870489" w:rsidRDefault="00870489" w:rsidP="00870489">
            <w:pPr>
              <w:spacing w:after="0" w:line="240" w:lineRule="auto"/>
              <w:jc w:val="center"/>
              <w:rPr>
                <w:rFonts w:ascii="Times New Roman" w:eastAsia="Times New Roman" w:hAnsi="Times New Roman" w:cs="Times New Roman"/>
                <w:color w:val="000000"/>
                <w:kern w:val="0"/>
                <w:sz w:val="24"/>
                <w:szCs w:val="24"/>
                <w:lang w:eastAsia="tr-TR"/>
              </w:rPr>
            </w:pPr>
            <w:r w:rsidRPr="00870489">
              <w:rPr>
                <w:rFonts w:ascii="Times New Roman" w:eastAsia="Times New Roman" w:hAnsi="Times New Roman" w:cs="Times New Roman"/>
                <w:color w:val="000000"/>
                <w:kern w:val="0"/>
                <w:sz w:val="24"/>
                <w:szCs w:val="24"/>
                <w:lang w:eastAsia="tr-TR"/>
              </w:rPr>
              <w:t> </w:t>
            </w:r>
          </w:p>
        </w:tc>
      </w:tr>
      <w:tr w:rsidR="00870489" w:rsidRPr="00870489" w:rsidTr="00870489">
        <w:trPr>
          <w:trHeight w:val="508"/>
        </w:trPr>
        <w:tc>
          <w:tcPr>
            <w:tcW w:w="2846" w:type="dxa"/>
            <w:tcBorders>
              <w:top w:val="nil"/>
              <w:left w:val="single" w:sz="8" w:space="0" w:color="auto"/>
              <w:bottom w:val="single" w:sz="8" w:space="0" w:color="auto"/>
              <w:right w:val="single" w:sz="4" w:space="0" w:color="auto"/>
            </w:tcBorders>
            <w:shd w:val="clear" w:color="auto" w:fill="auto"/>
            <w:noWrap/>
            <w:vAlign w:val="center"/>
            <w:hideMark/>
          </w:tcPr>
          <w:p w:rsidR="00870489" w:rsidRPr="00870489" w:rsidRDefault="00870489" w:rsidP="00870489">
            <w:pPr>
              <w:spacing w:after="0" w:line="240" w:lineRule="auto"/>
              <w:rPr>
                <w:rFonts w:ascii="Times New Roman" w:eastAsia="Times New Roman" w:hAnsi="Times New Roman" w:cs="Times New Roman"/>
                <w:b/>
                <w:bCs/>
                <w:color w:val="000000"/>
                <w:kern w:val="0"/>
                <w:sz w:val="24"/>
                <w:szCs w:val="24"/>
                <w:lang w:eastAsia="tr-TR"/>
              </w:rPr>
            </w:pPr>
            <w:r w:rsidRPr="00870489">
              <w:rPr>
                <w:rFonts w:ascii="Times New Roman" w:eastAsia="Times New Roman" w:hAnsi="Times New Roman" w:cs="Times New Roman"/>
                <w:b/>
                <w:bCs/>
                <w:color w:val="000000"/>
                <w:kern w:val="0"/>
                <w:sz w:val="24"/>
                <w:szCs w:val="24"/>
                <w:lang w:eastAsia="tr-TR"/>
              </w:rPr>
              <w:t>Spor Salonu</w:t>
            </w:r>
          </w:p>
        </w:tc>
        <w:tc>
          <w:tcPr>
            <w:tcW w:w="847" w:type="dxa"/>
            <w:tcBorders>
              <w:top w:val="nil"/>
              <w:left w:val="nil"/>
              <w:bottom w:val="single" w:sz="8" w:space="0" w:color="auto"/>
              <w:right w:val="single" w:sz="4" w:space="0" w:color="auto"/>
            </w:tcBorders>
            <w:shd w:val="clear" w:color="auto" w:fill="auto"/>
            <w:noWrap/>
            <w:vAlign w:val="center"/>
            <w:hideMark/>
          </w:tcPr>
          <w:p w:rsidR="00870489" w:rsidRPr="00870489" w:rsidRDefault="00870489" w:rsidP="00870489">
            <w:pPr>
              <w:spacing w:after="0" w:line="240" w:lineRule="auto"/>
              <w:jc w:val="center"/>
              <w:rPr>
                <w:rFonts w:ascii="Times New Roman" w:eastAsia="Times New Roman" w:hAnsi="Times New Roman" w:cs="Times New Roman"/>
                <w:color w:val="000000"/>
                <w:kern w:val="0"/>
                <w:sz w:val="24"/>
                <w:szCs w:val="24"/>
                <w:lang w:eastAsia="tr-TR"/>
              </w:rPr>
            </w:pPr>
            <w:r w:rsidRPr="00870489">
              <w:rPr>
                <w:rFonts w:ascii="Times New Roman" w:eastAsia="Times New Roman" w:hAnsi="Times New Roman" w:cs="Times New Roman"/>
                <w:color w:val="000000"/>
                <w:kern w:val="0"/>
                <w:sz w:val="24"/>
                <w:szCs w:val="24"/>
                <w:lang w:eastAsia="tr-TR"/>
              </w:rPr>
              <w:t> </w:t>
            </w:r>
          </w:p>
        </w:tc>
        <w:tc>
          <w:tcPr>
            <w:tcW w:w="847" w:type="dxa"/>
            <w:tcBorders>
              <w:top w:val="nil"/>
              <w:left w:val="nil"/>
              <w:bottom w:val="single" w:sz="8" w:space="0" w:color="auto"/>
              <w:right w:val="single" w:sz="4" w:space="0" w:color="auto"/>
            </w:tcBorders>
            <w:shd w:val="clear" w:color="auto" w:fill="auto"/>
            <w:noWrap/>
            <w:vAlign w:val="center"/>
            <w:hideMark/>
          </w:tcPr>
          <w:p w:rsidR="00870489" w:rsidRPr="00870489" w:rsidRDefault="00870489" w:rsidP="00870489">
            <w:pPr>
              <w:spacing w:after="0" w:line="240" w:lineRule="auto"/>
              <w:jc w:val="center"/>
              <w:rPr>
                <w:rFonts w:ascii="Times New Roman" w:eastAsia="Times New Roman" w:hAnsi="Times New Roman" w:cs="Times New Roman"/>
                <w:color w:val="000000"/>
                <w:kern w:val="0"/>
                <w:sz w:val="24"/>
                <w:szCs w:val="24"/>
                <w:lang w:eastAsia="tr-TR"/>
              </w:rPr>
            </w:pPr>
            <w:r w:rsidRPr="00870489">
              <w:rPr>
                <w:rFonts w:ascii="Times New Roman" w:eastAsia="Times New Roman" w:hAnsi="Times New Roman" w:cs="Times New Roman"/>
                <w:color w:val="000000"/>
                <w:kern w:val="0"/>
                <w:sz w:val="24"/>
                <w:szCs w:val="24"/>
                <w:lang w:eastAsia="tr-TR"/>
              </w:rPr>
              <w:t>X</w:t>
            </w:r>
          </w:p>
        </w:tc>
        <w:tc>
          <w:tcPr>
            <w:tcW w:w="847" w:type="dxa"/>
            <w:tcBorders>
              <w:top w:val="nil"/>
              <w:left w:val="nil"/>
              <w:bottom w:val="single" w:sz="8" w:space="0" w:color="auto"/>
              <w:right w:val="single" w:sz="4" w:space="0" w:color="auto"/>
            </w:tcBorders>
            <w:shd w:val="clear" w:color="auto" w:fill="auto"/>
            <w:noWrap/>
            <w:vAlign w:val="center"/>
            <w:hideMark/>
          </w:tcPr>
          <w:p w:rsidR="00870489" w:rsidRPr="00870489" w:rsidRDefault="00870489" w:rsidP="00870489">
            <w:pPr>
              <w:spacing w:after="0" w:line="240" w:lineRule="auto"/>
              <w:jc w:val="center"/>
              <w:rPr>
                <w:rFonts w:ascii="Times New Roman" w:eastAsia="Times New Roman" w:hAnsi="Times New Roman" w:cs="Times New Roman"/>
                <w:color w:val="000000"/>
                <w:kern w:val="0"/>
                <w:sz w:val="24"/>
                <w:szCs w:val="24"/>
                <w:lang w:eastAsia="tr-TR"/>
              </w:rPr>
            </w:pPr>
            <w:r w:rsidRPr="00870489">
              <w:rPr>
                <w:rFonts w:ascii="Times New Roman" w:eastAsia="Times New Roman" w:hAnsi="Times New Roman" w:cs="Times New Roman"/>
                <w:color w:val="000000"/>
                <w:kern w:val="0"/>
                <w:sz w:val="24"/>
                <w:szCs w:val="24"/>
                <w:lang w:eastAsia="tr-TR"/>
              </w:rPr>
              <w:t> </w:t>
            </w:r>
          </w:p>
        </w:tc>
        <w:tc>
          <w:tcPr>
            <w:tcW w:w="850" w:type="dxa"/>
            <w:tcBorders>
              <w:top w:val="nil"/>
              <w:left w:val="nil"/>
              <w:bottom w:val="single" w:sz="8" w:space="0" w:color="auto"/>
              <w:right w:val="single" w:sz="4" w:space="0" w:color="auto"/>
            </w:tcBorders>
            <w:shd w:val="clear" w:color="auto" w:fill="auto"/>
            <w:noWrap/>
            <w:vAlign w:val="center"/>
            <w:hideMark/>
          </w:tcPr>
          <w:p w:rsidR="00870489" w:rsidRPr="00870489" w:rsidRDefault="00870489" w:rsidP="00870489">
            <w:pPr>
              <w:spacing w:after="0" w:line="240" w:lineRule="auto"/>
              <w:jc w:val="center"/>
              <w:rPr>
                <w:rFonts w:ascii="Times New Roman" w:eastAsia="Times New Roman" w:hAnsi="Times New Roman" w:cs="Times New Roman"/>
                <w:color w:val="000000"/>
                <w:kern w:val="0"/>
                <w:sz w:val="24"/>
                <w:szCs w:val="24"/>
                <w:lang w:eastAsia="tr-TR"/>
              </w:rPr>
            </w:pPr>
            <w:r w:rsidRPr="00870489">
              <w:rPr>
                <w:rFonts w:ascii="Times New Roman" w:eastAsia="Times New Roman" w:hAnsi="Times New Roman" w:cs="Times New Roman"/>
                <w:color w:val="000000"/>
                <w:kern w:val="0"/>
                <w:sz w:val="24"/>
                <w:szCs w:val="24"/>
                <w:lang w:eastAsia="tr-TR"/>
              </w:rPr>
              <w:t>1</w:t>
            </w:r>
          </w:p>
        </w:tc>
        <w:tc>
          <w:tcPr>
            <w:tcW w:w="3482" w:type="dxa"/>
            <w:tcBorders>
              <w:top w:val="nil"/>
              <w:left w:val="nil"/>
              <w:bottom w:val="single" w:sz="8" w:space="0" w:color="auto"/>
              <w:right w:val="single" w:sz="8" w:space="0" w:color="auto"/>
            </w:tcBorders>
            <w:shd w:val="clear" w:color="auto" w:fill="auto"/>
            <w:noWrap/>
            <w:vAlign w:val="center"/>
            <w:hideMark/>
          </w:tcPr>
          <w:p w:rsidR="00870489" w:rsidRPr="00870489" w:rsidRDefault="00870489" w:rsidP="00870489">
            <w:pPr>
              <w:spacing w:after="0" w:line="240" w:lineRule="auto"/>
              <w:jc w:val="center"/>
              <w:rPr>
                <w:rFonts w:ascii="Times New Roman" w:eastAsia="Times New Roman" w:hAnsi="Times New Roman" w:cs="Times New Roman"/>
                <w:color w:val="000000"/>
                <w:kern w:val="0"/>
                <w:sz w:val="24"/>
                <w:szCs w:val="24"/>
                <w:lang w:eastAsia="tr-TR"/>
              </w:rPr>
            </w:pPr>
            <w:r w:rsidRPr="00870489">
              <w:rPr>
                <w:rFonts w:ascii="Times New Roman" w:eastAsia="Times New Roman" w:hAnsi="Times New Roman" w:cs="Times New Roman"/>
                <w:color w:val="000000"/>
                <w:kern w:val="0"/>
                <w:sz w:val="24"/>
                <w:szCs w:val="24"/>
                <w:lang w:eastAsia="tr-TR"/>
              </w:rPr>
              <w:t> </w:t>
            </w:r>
          </w:p>
        </w:tc>
      </w:tr>
    </w:tbl>
    <w:p w:rsidR="00870489" w:rsidRDefault="00870489" w:rsidP="00CA1165">
      <w:pPr>
        <w:rPr>
          <w:rFonts w:ascii="Times New Roman" w:hAnsi="Times New Roman" w:cs="Times New Roman"/>
          <w:b/>
          <w:sz w:val="24"/>
        </w:rPr>
      </w:pPr>
    </w:p>
    <w:p w:rsidR="00DB5CAE" w:rsidRDefault="00DB5CAE" w:rsidP="00CA1165">
      <w:pPr>
        <w:rPr>
          <w:rFonts w:ascii="Times New Roman" w:hAnsi="Times New Roman" w:cs="Times New Roman"/>
          <w:b/>
          <w:sz w:val="24"/>
        </w:rPr>
      </w:pPr>
    </w:p>
    <w:p w:rsidR="005E2512" w:rsidRDefault="00390237" w:rsidP="00D5150B">
      <w:pPr>
        <w:pStyle w:val="Balk3"/>
        <w:numPr>
          <w:ilvl w:val="2"/>
          <w:numId w:val="1"/>
        </w:numPr>
        <w:ind w:left="709"/>
        <w:rPr>
          <w:rFonts w:ascii="Times New Roman" w:hAnsi="Times New Roman" w:cs="Times New Roman"/>
          <w:b/>
        </w:rPr>
      </w:pPr>
      <w:bookmarkStart w:id="14" w:name="_Toc162473359"/>
      <w:r w:rsidRPr="00390237">
        <w:rPr>
          <w:rFonts w:ascii="Times New Roman" w:hAnsi="Times New Roman" w:cs="Times New Roman"/>
          <w:b/>
        </w:rPr>
        <w:t>Mali Kaynaklar</w:t>
      </w:r>
      <w:bookmarkEnd w:id="14"/>
    </w:p>
    <w:p w:rsidR="00390237" w:rsidRPr="0058234C" w:rsidRDefault="00390237" w:rsidP="00390237">
      <w:pPr>
        <w:rPr>
          <w:sz w:val="12"/>
        </w:rPr>
      </w:pPr>
    </w:p>
    <w:p w:rsidR="00390237" w:rsidRDefault="001E41EB" w:rsidP="00390237">
      <w:pPr>
        <w:rPr>
          <w:rFonts w:ascii="Times New Roman" w:hAnsi="Times New Roman" w:cs="Times New Roman"/>
          <w:b/>
          <w:sz w:val="24"/>
        </w:rPr>
      </w:pPr>
      <w:r>
        <w:rPr>
          <w:rFonts w:ascii="Times New Roman" w:hAnsi="Times New Roman" w:cs="Times New Roman"/>
          <w:b/>
          <w:sz w:val="24"/>
        </w:rPr>
        <w:t>Tablo 19</w:t>
      </w:r>
      <w:r w:rsidR="00D5150B">
        <w:rPr>
          <w:rFonts w:ascii="Times New Roman" w:hAnsi="Times New Roman" w:cs="Times New Roman"/>
          <w:b/>
          <w:sz w:val="24"/>
        </w:rPr>
        <w:t xml:space="preserve">. </w:t>
      </w:r>
      <w:r w:rsidR="00390237" w:rsidRPr="00390237">
        <w:rPr>
          <w:rFonts w:ascii="Times New Roman" w:hAnsi="Times New Roman" w:cs="Times New Roman"/>
          <w:b/>
          <w:sz w:val="24"/>
        </w:rPr>
        <w:t>Kaynak Tablosu</w:t>
      </w:r>
    </w:p>
    <w:tbl>
      <w:tblPr>
        <w:tblW w:w="9782" w:type="dxa"/>
        <w:tblCellMar>
          <w:left w:w="70" w:type="dxa"/>
          <w:right w:w="70" w:type="dxa"/>
        </w:tblCellMar>
        <w:tblLook w:val="04A0"/>
      </w:tblPr>
      <w:tblGrid>
        <w:gridCol w:w="3022"/>
        <w:gridCol w:w="1352"/>
        <w:gridCol w:w="1352"/>
        <w:gridCol w:w="1352"/>
        <w:gridCol w:w="1352"/>
        <w:gridCol w:w="1352"/>
      </w:tblGrid>
      <w:tr w:rsidR="00870489" w:rsidRPr="00870489" w:rsidTr="00870489">
        <w:trPr>
          <w:trHeight w:val="702"/>
        </w:trPr>
        <w:tc>
          <w:tcPr>
            <w:tcW w:w="3022" w:type="dxa"/>
            <w:tcBorders>
              <w:top w:val="single" w:sz="8" w:space="0" w:color="auto"/>
              <w:left w:val="single" w:sz="8" w:space="0" w:color="auto"/>
              <w:bottom w:val="nil"/>
              <w:right w:val="single" w:sz="8" w:space="0" w:color="auto"/>
            </w:tcBorders>
            <w:shd w:val="clear" w:color="000000" w:fill="E2EFDA"/>
            <w:noWrap/>
            <w:vAlign w:val="center"/>
            <w:hideMark/>
          </w:tcPr>
          <w:p w:rsidR="00870489" w:rsidRPr="00870489" w:rsidRDefault="00870489" w:rsidP="00870489">
            <w:pPr>
              <w:spacing w:after="0" w:line="240" w:lineRule="auto"/>
              <w:rPr>
                <w:rFonts w:ascii="Times New Roman" w:eastAsia="Times New Roman" w:hAnsi="Times New Roman" w:cs="Times New Roman"/>
                <w:b/>
                <w:bCs/>
                <w:color w:val="000000"/>
                <w:kern w:val="0"/>
                <w:sz w:val="24"/>
                <w:szCs w:val="24"/>
                <w:lang w:eastAsia="tr-TR"/>
              </w:rPr>
            </w:pPr>
            <w:r w:rsidRPr="00870489">
              <w:rPr>
                <w:rFonts w:ascii="Times New Roman" w:eastAsia="Times New Roman" w:hAnsi="Times New Roman" w:cs="Times New Roman"/>
                <w:b/>
                <w:bCs/>
                <w:color w:val="000000"/>
                <w:kern w:val="0"/>
                <w:sz w:val="24"/>
                <w:szCs w:val="24"/>
                <w:lang w:eastAsia="tr-TR"/>
              </w:rPr>
              <w:t>Kaynaklar</w:t>
            </w:r>
          </w:p>
        </w:tc>
        <w:tc>
          <w:tcPr>
            <w:tcW w:w="1352" w:type="dxa"/>
            <w:tcBorders>
              <w:top w:val="single" w:sz="8" w:space="0" w:color="auto"/>
              <w:left w:val="nil"/>
              <w:bottom w:val="nil"/>
              <w:right w:val="single" w:sz="4" w:space="0" w:color="auto"/>
            </w:tcBorders>
            <w:shd w:val="clear" w:color="000000" w:fill="E2EFDA"/>
            <w:noWrap/>
            <w:vAlign w:val="center"/>
            <w:hideMark/>
          </w:tcPr>
          <w:p w:rsidR="00870489" w:rsidRPr="00870489" w:rsidRDefault="00870489" w:rsidP="00870489">
            <w:pPr>
              <w:spacing w:after="0" w:line="240" w:lineRule="auto"/>
              <w:jc w:val="center"/>
              <w:rPr>
                <w:rFonts w:ascii="Times New Roman" w:eastAsia="Times New Roman" w:hAnsi="Times New Roman" w:cs="Times New Roman"/>
                <w:b/>
                <w:bCs/>
                <w:color w:val="000000"/>
                <w:kern w:val="0"/>
                <w:sz w:val="24"/>
                <w:szCs w:val="24"/>
                <w:lang w:eastAsia="tr-TR"/>
              </w:rPr>
            </w:pPr>
            <w:r w:rsidRPr="00870489">
              <w:rPr>
                <w:rFonts w:ascii="Times New Roman" w:eastAsia="Times New Roman" w:hAnsi="Times New Roman" w:cs="Times New Roman"/>
                <w:b/>
                <w:bCs/>
                <w:color w:val="000000"/>
                <w:kern w:val="0"/>
                <w:sz w:val="24"/>
                <w:szCs w:val="24"/>
                <w:lang w:eastAsia="tr-TR"/>
              </w:rPr>
              <w:t>2024</w:t>
            </w:r>
          </w:p>
        </w:tc>
        <w:tc>
          <w:tcPr>
            <w:tcW w:w="1352" w:type="dxa"/>
            <w:tcBorders>
              <w:top w:val="single" w:sz="8" w:space="0" w:color="auto"/>
              <w:left w:val="nil"/>
              <w:bottom w:val="nil"/>
              <w:right w:val="single" w:sz="4" w:space="0" w:color="auto"/>
            </w:tcBorders>
            <w:shd w:val="clear" w:color="000000" w:fill="E2EFDA"/>
            <w:noWrap/>
            <w:vAlign w:val="center"/>
            <w:hideMark/>
          </w:tcPr>
          <w:p w:rsidR="00870489" w:rsidRPr="00870489" w:rsidRDefault="00870489" w:rsidP="00870489">
            <w:pPr>
              <w:spacing w:after="0" w:line="240" w:lineRule="auto"/>
              <w:jc w:val="center"/>
              <w:rPr>
                <w:rFonts w:ascii="Times New Roman" w:eastAsia="Times New Roman" w:hAnsi="Times New Roman" w:cs="Times New Roman"/>
                <w:b/>
                <w:bCs/>
                <w:color w:val="000000"/>
                <w:kern w:val="0"/>
                <w:sz w:val="24"/>
                <w:szCs w:val="24"/>
                <w:lang w:eastAsia="tr-TR"/>
              </w:rPr>
            </w:pPr>
            <w:r w:rsidRPr="00870489">
              <w:rPr>
                <w:rFonts w:ascii="Times New Roman" w:eastAsia="Times New Roman" w:hAnsi="Times New Roman" w:cs="Times New Roman"/>
                <w:b/>
                <w:bCs/>
                <w:color w:val="000000"/>
                <w:kern w:val="0"/>
                <w:sz w:val="24"/>
                <w:szCs w:val="24"/>
                <w:lang w:eastAsia="tr-TR"/>
              </w:rPr>
              <w:t>2025</w:t>
            </w:r>
          </w:p>
        </w:tc>
        <w:tc>
          <w:tcPr>
            <w:tcW w:w="1352" w:type="dxa"/>
            <w:tcBorders>
              <w:top w:val="single" w:sz="8" w:space="0" w:color="auto"/>
              <w:left w:val="nil"/>
              <w:bottom w:val="nil"/>
              <w:right w:val="single" w:sz="4" w:space="0" w:color="auto"/>
            </w:tcBorders>
            <w:shd w:val="clear" w:color="000000" w:fill="E2EFDA"/>
            <w:noWrap/>
            <w:vAlign w:val="center"/>
            <w:hideMark/>
          </w:tcPr>
          <w:p w:rsidR="00870489" w:rsidRPr="00870489" w:rsidRDefault="00870489" w:rsidP="00870489">
            <w:pPr>
              <w:spacing w:after="0" w:line="240" w:lineRule="auto"/>
              <w:jc w:val="center"/>
              <w:rPr>
                <w:rFonts w:ascii="Times New Roman" w:eastAsia="Times New Roman" w:hAnsi="Times New Roman" w:cs="Times New Roman"/>
                <w:b/>
                <w:bCs/>
                <w:color w:val="000000"/>
                <w:kern w:val="0"/>
                <w:sz w:val="24"/>
                <w:szCs w:val="24"/>
                <w:lang w:eastAsia="tr-TR"/>
              </w:rPr>
            </w:pPr>
            <w:r w:rsidRPr="00870489">
              <w:rPr>
                <w:rFonts w:ascii="Times New Roman" w:eastAsia="Times New Roman" w:hAnsi="Times New Roman" w:cs="Times New Roman"/>
                <w:b/>
                <w:bCs/>
                <w:color w:val="000000"/>
                <w:kern w:val="0"/>
                <w:sz w:val="24"/>
                <w:szCs w:val="24"/>
                <w:lang w:eastAsia="tr-TR"/>
              </w:rPr>
              <w:t>2026</w:t>
            </w:r>
          </w:p>
        </w:tc>
        <w:tc>
          <w:tcPr>
            <w:tcW w:w="1352" w:type="dxa"/>
            <w:tcBorders>
              <w:top w:val="single" w:sz="8" w:space="0" w:color="auto"/>
              <w:left w:val="nil"/>
              <w:bottom w:val="nil"/>
              <w:right w:val="single" w:sz="8" w:space="0" w:color="auto"/>
            </w:tcBorders>
            <w:shd w:val="clear" w:color="000000" w:fill="E2EFDA"/>
            <w:noWrap/>
            <w:vAlign w:val="center"/>
            <w:hideMark/>
          </w:tcPr>
          <w:p w:rsidR="00870489" w:rsidRPr="00870489" w:rsidRDefault="00870489" w:rsidP="00870489">
            <w:pPr>
              <w:spacing w:after="0" w:line="240" w:lineRule="auto"/>
              <w:jc w:val="center"/>
              <w:rPr>
                <w:rFonts w:ascii="Times New Roman" w:eastAsia="Times New Roman" w:hAnsi="Times New Roman" w:cs="Times New Roman"/>
                <w:b/>
                <w:bCs/>
                <w:color w:val="000000"/>
                <w:kern w:val="0"/>
                <w:sz w:val="24"/>
                <w:szCs w:val="24"/>
                <w:lang w:eastAsia="tr-TR"/>
              </w:rPr>
            </w:pPr>
            <w:r w:rsidRPr="00870489">
              <w:rPr>
                <w:rFonts w:ascii="Times New Roman" w:eastAsia="Times New Roman" w:hAnsi="Times New Roman" w:cs="Times New Roman"/>
                <w:b/>
                <w:bCs/>
                <w:color w:val="000000"/>
                <w:kern w:val="0"/>
                <w:sz w:val="24"/>
                <w:szCs w:val="24"/>
                <w:lang w:eastAsia="tr-TR"/>
              </w:rPr>
              <w:t>2027</w:t>
            </w:r>
          </w:p>
        </w:tc>
        <w:tc>
          <w:tcPr>
            <w:tcW w:w="1352" w:type="dxa"/>
            <w:tcBorders>
              <w:top w:val="single" w:sz="8" w:space="0" w:color="auto"/>
              <w:left w:val="single" w:sz="4" w:space="0" w:color="auto"/>
              <w:bottom w:val="nil"/>
              <w:right w:val="single" w:sz="8" w:space="0" w:color="auto"/>
            </w:tcBorders>
            <w:shd w:val="clear" w:color="000000" w:fill="E2EFDA"/>
            <w:noWrap/>
            <w:vAlign w:val="center"/>
            <w:hideMark/>
          </w:tcPr>
          <w:p w:rsidR="00870489" w:rsidRPr="00870489" w:rsidRDefault="00870489" w:rsidP="00870489">
            <w:pPr>
              <w:spacing w:after="0" w:line="240" w:lineRule="auto"/>
              <w:jc w:val="center"/>
              <w:rPr>
                <w:rFonts w:ascii="Times New Roman" w:eastAsia="Times New Roman" w:hAnsi="Times New Roman" w:cs="Times New Roman"/>
                <w:b/>
                <w:bCs/>
                <w:color w:val="000000"/>
                <w:kern w:val="0"/>
                <w:sz w:val="24"/>
                <w:szCs w:val="24"/>
                <w:lang w:eastAsia="tr-TR"/>
              </w:rPr>
            </w:pPr>
            <w:r w:rsidRPr="00870489">
              <w:rPr>
                <w:rFonts w:ascii="Times New Roman" w:eastAsia="Times New Roman" w:hAnsi="Times New Roman" w:cs="Times New Roman"/>
                <w:b/>
                <w:bCs/>
                <w:color w:val="000000"/>
                <w:kern w:val="0"/>
                <w:sz w:val="24"/>
                <w:szCs w:val="24"/>
                <w:lang w:eastAsia="tr-TR"/>
              </w:rPr>
              <w:t>2028</w:t>
            </w:r>
          </w:p>
        </w:tc>
      </w:tr>
      <w:tr w:rsidR="00870489" w:rsidRPr="00870489" w:rsidTr="00870489">
        <w:trPr>
          <w:trHeight w:val="526"/>
        </w:trPr>
        <w:tc>
          <w:tcPr>
            <w:tcW w:w="3022"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870489" w:rsidRPr="00870489" w:rsidRDefault="00870489" w:rsidP="00870489">
            <w:pPr>
              <w:spacing w:after="0" w:line="240" w:lineRule="auto"/>
              <w:rPr>
                <w:rFonts w:ascii="Times New Roman" w:eastAsia="Times New Roman" w:hAnsi="Times New Roman" w:cs="Times New Roman"/>
                <w:b/>
                <w:bCs/>
                <w:color w:val="000000"/>
                <w:kern w:val="0"/>
                <w:sz w:val="24"/>
                <w:szCs w:val="24"/>
                <w:lang w:eastAsia="tr-TR"/>
              </w:rPr>
            </w:pPr>
            <w:r w:rsidRPr="00870489">
              <w:rPr>
                <w:rFonts w:ascii="Times New Roman" w:eastAsia="Times New Roman" w:hAnsi="Times New Roman" w:cs="Times New Roman"/>
                <w:b/>
                <w:bCs/>
                <w:color w:val="000000"/>
                <w:kern w:val="0"/>
                <w:sz w:val="24"/>
                <w:szCs w:val="24"/>
                <w:lang w:eastAsia="tr-TR"/>
              </w:rPr>
              <w:t xml:space="preserve">Genel Bütçe </w:t>
            </w:r>
          </w:p>
        </w:tc>
        <w:tc>
          <w:tcPr>
            <w:tcW w:w="1352" w:type="dxa"/>
            <w:tcBorders>
              <w:top w:val="single" w:sz="8" w:space="0" w:color="auto"/>
              <w:left w:val="nil"/>
              <w:bottom w:val="single" w:sz="4" w:space="0" w:color="auto"/>
              <w:right w:val="single" w:sz="4" w:space="0" w:color="auto"/>
            </w:tcBorders>
            <w:shd w:val="clear" w:color="auto" w:fill="auto"/>
            <w:noWrap/>
            <w:vAlign w:val="center"/>
            <w:hideMark/>
          </w:tcPr>
          <w:p w:rsidR="00870489" w:rsidRPr="00870489" w:rsidRDefault="00870489" w:rsidP="00870489">
            <w:pPr>
              <w:spacing w:after="0" w:line="240" w:lineRule="auto"/>
              <w:jc w:val="center"/>
              <w:rPr>
                <w:rFonts w:ascii="Times New Roman" w:eastAsia="Times New Roman" w:hAnsi="Times New Roman" w:cs="Times New Roman"/>
                <w:color w:val="000000"/>
                <w:kern w:val="0"/>
                <w:sz w:val="24"/>
                <w:szCs w:val="24"/>
                <w:lang w:eastAsia="tr-TR"/>
              </w:rPr>
            </w:pPr>
            <w:r w:rsidRPr="00870489">
              <w:rPr>
                <w:rFonts w:ascii="Times New Roman" w:eastAsia="Times New Roman" w:hAnsi="Times New Roman" w:cs="Times New Roman"/>
                <w:color w:val="000000"/>
                <w:kern w:val="0"/>
                <w:sz w:val="24"/>
                <w:szCs w:val="24"/>
                <w:lang w:eastAsia="tr-TR"/>
              </w:rPr>
              <w:t>80000</w:t>
            </w:r>
          </w:p>
        </w:tc>
        <w:tc>
          <w:tcPr>
            <w:tcW w:w="1352" w:type="dxa"/>
            <w:tcBorders>
              <w:top w:val="single" w:sz="8" w:space="0" w:color="auto"/>
              <w:left w:val="nil"/>
              <w:bottom w:val="single" w:sz="4" w:space="0" w:color="auto"/>
              <w:right w:val="single" w:sz="4" w:space="0" w:color="auto"/>
            </w:tcBorders>
            <w:shd w:val="clear" w:color="auto" w:fill="auto"/>
            <w:noWrap/>
            <w:vAlign w:val="center"/>
            <w:hideMark/>
          </w:tcPr>
          <w:p w:rsidR="00870489" w:rsidRPr="00870489" w:rsidRDefault="00870489" w:rsidP="00870489">
            <w:pPr>
              <w:spacing w:after="0" w:line="240" w:lineRule="auto"/>
              <w:jc w:val="center"/>
              <w:rPr>
                <w:rFonts w:ascii="Times New Roman" w:eastAsia="Times New Roman" w:hAnsi="Times New Roman" w:cs="Times New Roman"/>
                <w:color w:val="000000"/>
                <w:kern w:val="0"/>
                <w:sz w:val="24"/>
                <w:szCs w:val="24"/>
                <w:lang w:eastAsia="tr-TR"/>
              </w:rPr>
            </w:pPr>
            <w:r w:rsidRPr="00870489">
              <w:rPr>
                <w:rFonts w:ascii="Times New Roman" w:eastAsia="Times New Roman" w:hAnsi="Times New Roman" w:cs="Times New Roman"/>
                <w:color w:val="000000"/>
                <w:kern w:val="0"/>
                <w:sz w:val="24"/>
                <w:szCs w:val="24"/>
                <w:lang w:eastAsia="tr-TR"/>
              </w:rPr>
              <w:t>120000</w:t>
            </w:r>
          </w:p>
        </w:tc>
        <w:tc>
          <w:tcPr>
            <w:tcW w:w="1352" w:type="dxa"/>
            <w:tcBorders>
              <w:top w:val="single" w:sz="8" w:space="0" w:color="auto"/>
              <w:left w:val="nil"/>
              <w:bottom w:val="single" w:sz="4" w:space="0" w:color="auto"/>
              <w:right w:val="single" w:sz="4" w:space="0" w:color="auto"/>
            </w:tcBorders>
            <w:shd w:val="clear" w:color="auto" w:fill="auto"/>
            <w:noWrap/>
            <w:vAlign w:val="center"/>
            <w:hideMark/>
          </w:tcPr>
          <w:p w:rsidR="00870489" w:rsidRPr="00870489" w:rsidRDefault="00870489" w:rsidP="00870489">
            <w:pPr>
              <w:spacing w:after="0" w:line="240" w:lineRule="auto"/>
              <w:jc w:val="center"/>
              <w:rPr>
                <w:rFonts w:ascii="Times New Roman" w:eastAsia="Times New Roman" w:hAnsi="Times New Roman" w:cs="Times New Roman"/>
                <w:color w:val="000000"/>
                <w:kern w:val="0"/>
                <w:sz w:val="24"/>
                <w:szCs w:val="24"/>
                <w:lang w:eastAsia="tr-TR"/>
              </w:rPr>
            </w:pPr>
            <w:r w:rsidRPr="00870489">
              <w:rPr>
                <w:rFonts w:ascii="Times New Roman" w:eastAsia="Times New Roman" w:hAnsi="Times New Roman" w:cs="Times New Roman"/>
                <w:color w:val="000000"/>
                <w:kern w:val="0"/>
                <w:sz w:val="24"/>
                <w:szCs w:val="24"/>
                <w:lang w:eastAsia="tr-TR"/>
              </w:rPr>
              <w:t>180000</w:t>
            </w:r>
          </w:p>
        </w:tc>
        <w:tc>
          <w:tcPr>
            <w:tcW w:w="1352" w:type="dxa"/>
            <w:tcBorders>
              <w:top w:val="single" w:sz="8" w:space="0" w:color="auto"/>
              <w:left w:val="nil"/>
              <w:bottom w:val="single" w:sz="4" w:space="0" w:color="auto"/>
              <w:right w:val="single" w:sz="4" w:space="0" w:color="auto"/>
            </w:tcBorders>
            <w:shd w:val="clear" w:color="auto" w:fill="auto"/>
            <w:noWrap/>
            <w:vAlign w:val="center"/>
            <w:hideMark/>
          </w:tcPr>
          <w:p w:rsidR="00870489" w:rsidRPr="00870489" w:rsidRDefault="00870489" w:rsidP="00870489">
            <w:pPr>
              <w:spacing w:after="0" w:line="240" w:lineRule="auto"/>
              <w:jc w:val="center"/>
              <w:rPr>
                <w:rFonts w:ascii="Times New Roman" w:eastAsia="Times New Roman" w:hAnsi="Times New Roman" w:cs="Times New Roman"/>
                <w:color w:val="000000"/>
                <w:kern w:val="0"/>
                <w:sz w:val="24"/>
                <w:szCs w:val="24"/>
                <w:lang w:eastAsia="tr-TR"/>
              </w:rPr>
            </w:pPr>
            <w:r w:rsidRPr="00870489">
              <w:rPr>
                <w:rFonts w:ascii="Times New Roman" w:eastAsia="Times New Roman" w:hAnsi="Times New Roman" w:cs="Times New Roman"/>
                <w:color w:val="000000"/>
                <w:kern w:val="0"/>
                <w:sz w:val="24"/>
                <w:szCs w:val="24"/>
                <w:lang w:eastAsia="tr-TR"/>
              </w:rPr>
              <w:t>250000</w:t>
            </w:r>
          </w:p>
        </w:tc>
        <w:tc>
          <w:tcPr>
            <w:tcW w:w="1352" w:type="dxa"/>
            <w:tcBorders>
              <w:top w:val="single" w:sz="8" w:space="0" w:color="auto"/>
              <w:left w:val="nil"/>
              <w:bottom w:val="single" w:sz="4" w:space="0" w:color="auto"/>
              <w:right w:val="single" w:sz="8" w:space="0" w:color="auto"/>
            </w:tcBorders>
            <w:shd w:val="clear" w:color="auto" w:fill="auto"/>
            <w:noWrap/>
            <w:vAlign w:val="center"/>
            <w:hideMark/>
          </w:tcPr>
          <w:p w:rsidR="00870489" w:rsidRPr="00870489" w:rsidRDefault="00870489" w:rsidP="00870489">
            <w:pPr>
              <w:spacing w:after="0" w:line="240" w:lineRule="auto"/>
              <w:jc w:val="center"/>
              <w:rPr>
                <w:rFonts w:ascii="Times New Roman" w:eastAsia="Times New Roman" w:hAnsi="Times New Roman" w:cs="Times New Roman"/>
                <w:color w:val="000000"/>
                <w:kern w:val="0"/>
                <w:sz w:val="24"/>
                <w:szCs w:val="24"/>
                <w:lang w:eastAsia="tr-TR"/>
              </w:rPr>
            </w:pPr>
            <w:r w:rsidRPr="00870489">
              <w:rPr>
                <w:rFonts w:ascii="Times New Roman" w:eastAsia="Times New Roman" w:hAnsi="Times New Roman" w:cs="Times New Roman"/>
                <w:color w:val="000000"/>
                <w:kern w:val="0"/>
                <w:sz w:val="24"/>
                <w:szCs w:val="24"/>
                <w:lang w:eastAsia="tr-TR"/>
              </w:rPr>
              <w:t>350000</w:t>
            </w:r>
          </w:p>
        </w:tc>
      </w:tr>
      <w:tr w:rsidR="00870489" w:rsidRPr="00870489" w:rsidTr="00870489">
        <w:trPr>
          <w:trHeight w:val="526"/>
        </w:trPr>
        <w:tc>
          <w:tcPr>
            <w:tcW w:w="3022" w:type="dxa"/>
            <w:tcBorders>
              <w:top w:val="nil"/>
              <w:left w:val="single" w:sz="8" w:space="0" w:color="auto"/>
              <w:bottom w:val="single" w:sz="4" w:space="0" w:color="auto"/>
              <w:right w:val="single" w:sz="4" w:space="0" w:color="auto"/>
            </w:tcBorders>
            <w:shd w:val="clear" w:color="auto" w:fill="auto"/>
            <w:noWrap/>
            <w:vAlign w:val="center"/>
            <w:hideMark/>
          </w:tcPr>
          <w:p w:rsidR="00870489" w:rsidRPr="00870489" w:rsidRDefault="00870489" w:rsidP="00870489">
            <w:pPr>
              <w:spacing w:after="0" w:line="240" w:lineRule="auto"/>
              <w:rPr>
                <w:rFonts w:ascii="Times New Roman" w:eastAsia="Times New Roman" w:hAnsi="Times New Roman" w:cs="Times New Roman"/>
                <w:b/>
                <w:bCs/>
                <w:color w:val="000000"/>
                <w:kern w:val="0"/>
                <w:sz w:val="24"/>
                <w:szCs w:val="24"/>
                <w:lang w:eastAsia="tr-TR"/>
              </w:rPr>
            </w:pPr>
            <w:r w:rsidRPr="00870489">
              <w:rPr>
                <w:rFonts w:ascii="Times New Roman" w:eastAsia="Times New Roman" w:hAnsi="Times New Roman" w:cs="Times New Roman"/>
                <w:b/>
                <w:bCs/>
                <w:color w:val="000000"/>
                <w:kern w:val="0"/>
                <w:sz w:val="24"/>
                <w:szCs w:val="24"/>
                <w:lang w:eastAsia="tr-TR"/>
              </w:rPr>
              <w:t>Okul Aile Birliği</w:t>
            </w:r>
          </w:p>
        </w:tc>
        <w:tc>
          <w:tcPr>
            <w:tcW w:w="1352" w:type="dxa"/>
            <w:tcBorders>
              <w:top w:val="nil"/>
              <w:left w:val="nil"/>
              <w:bottom w:val="single" w:sz="4" w:space="0" w:color="auto"/>
              <w:right w:val="single" w:sz="4" w:space="0" w:color="auto"/>
            </w:tcBorders>
            <w:shd w:val="clear" w:color="auto" w:fill="auto"/>
            <w:noWrap/>
            <w:vAlign w:val="center"/>
            <w:hideMark/>
          </w:tcPr>
          <w:p w:rsidR="00870489" w:rsidRPr="00870489" w:rsidRDefault="00CD5EF4" w:rsidP="00870489">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1016</w:t>
            </w:r>
          </w:p>
        </w:tc>
        <w:tc>
          <w:tcPr>
            <w:tcW w:w="1352" w:type="dxa"/>
            <w:tcBorders>
              <w:top w:val="nil"/>
              <w:left w:val="nil"/>
              <w:bottom w:val="single" w:sz="4" w:space="0" w:color="auto"/>
              <w:right w:val="single" w:sz="4" w:space="0" w:color="auto"/>
            </w:tcBorders>
            <w:shd w:val="clear" w:color="auto" w:fill="auto"/>
            <w:noWrap/>
            <w:vAlign w:val="center"/>
            <w:hideMark/>
          </w:tcPr>
          <w:p w:rsidR="00870489" w:rsidRPr="00870489" w:rsidRDefault="00CD5EF4" w:rsidP="00870489">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1500</w:t>
            </w:r>
          </w:p>
        </w:tc>
        <w:tc>
          <w:tcPr>
            <w:tcW w:w="1352" w:type="dxa"/>
            <w:tcBorders>
              <w:top w:val="nil"/>
              <w:left w:val="nil"/>
              <w:bottom w:val="single" w:sz="4" w:space="0" w:color="auto"/>
              <w:right w:val="single" w:sz="4" w:space="0" w:color="auto"/>
            </w:tcBorders>
            <w:shd w:val="clear" w:color="auto" w:fill="auto"/>
            <w:noWrap/>
            <w:vAlign w:val="center"/>
            <w:hideMark/>
          </w:tcPr>
          <w:p w:rsidR="00870489" w:rsidRPr="00870489" w:rsidRDefault="00CD5EF4" w:rsidP="00870489">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2000</w:t>
            </w:r>
          </w:p>
        </w:tc>
        <w:tc>
          <w:tcPr>
            <w:tcW w:w="1352" w:type="dxa"/>
            <w:tcBorders>
              <w:top w:val="nil"/>
              <w:left w:val="nil"/>
              <w:bottom w:val="single" w:sz="4" w:space="0" w:color="auto"/>
              <w:right w:val="single" w:sz="4" w:space="0" w:color="auto"/>
            </w:tcBorders>
            <w:shd w:val="clear" w:color="auto" w:fill="auto"/>
            <w:noWrap/>
            <w:vAlign w:val="center"/>
            <w:hideMark/>
          </w:tcPr>
          <w:p w:rsidR="00870489" w:rsidRPr="00870489" w:rsidRDefault="00CD5EF4" w:rsidP="00870489">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2500</w:t>
            </w:r>
          </w:p>
        </w:tc>
        <w:tc>
          <w:tcPr>
            <w:tcW w:w="1352" w:type="dxa"/>
            <w:tcBorders>
              <w:top w:val="nil"/>
              <w:left w:val="nil"/>
              <w:bottom w:val="single" w:sz="4" w:space="0" w:color="auto"/>
              <w:right w:val="single" w:sz="8" w:space="0" w:color="auto"/>
            </w:tcBorders>
            <w:shd w:val="clear" w:color="auto" w:fill="auto"/>
            <w:noWrap/>
            <w:vAlign w:val="center"/>
            <w:hideMark/>
          </w:tcPr>
          <w:p w:rsidR="00870489" w:rsidRPr="00870489" w:rsidRDefault="00CD5EF4" w:rsidP="00870489">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3000</w:t>
            </w:r>
          </w:p>
        </w:tc>
      </w:tr>
      <w:tr w:rsidR="00870489" w:rsidRPr="00870489" w:rsidTr="00870489">
        <w:trPr>
          <w:trHeight w:val="526"/>
        </w:trPr>
        <w:tc>
          <w:tcPr>
            <w:tcW w:w="3022" w:type="dxa"/>
            <w:tcBorders>
              <w:top w:val="nil"/>
              <w:left w:val="single" w:sz="8" w:space="0" w:color="auto"/>
              <w:bottom w:val="single" w:sz="4" w:space="0" w:color="auto"/>
              <w:right w:val="single" w:sz="4" w:space="0" w:color="auto"/>
            </w:tcBorders>
            <w:shd w:val="clear" w:color="auto" w:fill="auto"/>
            <w:noWrap/>
            <w:vAlign w:val="center"/>
            <w:hideMark/>
          </w:tcPr>
          <w:p w:rsidR="00870489" w:rsidRPr="00870489" w:rsidRDefault="00870489" w:rsidP="00870489">
            <w:pPr>
              <w:spacing w:after="0" w:line="240" w:lineRule="auto"/>
              <w:rPr>
                <w:rFonts w:ascii="Times New Roman" w:eastAsia="Times New Roman" w:hAnsi="Times New Roman" w:cs="Times New Roman"/>
                <w:b/>
                <w:bCs/>
                <w:color w:val="000000"/>
                <w:kern w:val="0"/>
                <w:sz w:val="24"/>
                <w:szCs w:val="24"/>
                <w:lang w:eastAsia="tr-TR"/>
              </w:rPr>
            </w:pPr>
            <w:r w:rsidRPr="00870489">
              <w:rPr>
                <w:rFonts w:ascii="Times New Roman" w:eastAsia="Times New Roman" w:hAnsi="Times New Roman" w:cs="Times New Roman"/>
                <w:b/>
                <w:bCs/>
                <w:color w:val="000000"/>
                <w:kern w:val="0"/>
                <w:sz w:val="24"/>
                <w:szCs w:val="24"/>
                <w:lang w:eastAsia="tr-TR"/>
              </w:rPr>
              <w:t>Kira Gelirleri</w:t>
            </w:r>
          </w:p>
        </w:tc>
        <w:tc>
          <w:tcPr>
            <w:tcW w:w="1352" w:type="dxa"/>
            <w:tcBorders>
              <w:top w:val="nil"/>
              <w:left w:val="nil"/>
              <w:bottom w:val="single" w:sz="4" w:space="0" w:color="auto"/>
              <w:right w:val="single" w:sz="4" w:space="0" w:color="auto"/>
            </w:tcBorders>
            <w:shd w:val="clear" w:color="auto" w:fill="auto"/>
            <w:noWrap/>
            <w:vAlign w:val="center"/>
            <w:hideMark/>
          </w:tcPr>
          <w:p w:rsidR="00870489" w:rsidRPr="00870489" w:rsidRDefault="00CD5EF4" w:rsidP="00870489">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0</w:t>
            </w:r>
          </w:p>
        </w:tc>
        <w:tc>
          <w:tcPr>
            <w:tcW w:w="1352" w:type="dxa"/>
            <w:tcBorders>
              <w:top w:val="nil"/>
              <w:left w:val="nil"/>
              <w:bottom w:val="single" w:sz="4" w:space="0" w:color="auto"/>
              <w:right w:val="single" w:sz="4" w:space="0" w:color="auto"/>
            </w:tcBorders>
            <w:shd w:val="clear" w:color="auto" w:fill="auto"/>
            <w:noWrap/>
            <w:vAlign w:val="center"/>
            <w:hideMark/>
          </w:tcPr>
          <w:p w:rsidR="00870489" w:rsidRPr="00870489" w:rsidRDefault="00CD5EF4" w:rsidP="00870489">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0</w:t>
            </w:r>
          </w:p>
        </w:tc>
        <w:tc>
          <w:tcPr>
            <w:tcW w:w="1352" w:type="dxa"/>
            <w:tcBorders>
              <w:top w:val="nil"/>
              <w:left w:val="nil"/>
              <w:bottom w:val="single" w:sz="4" w:space="0" w:color="auto"/>
              <w:right w:val="single" w:sz="4" w:space="0" w:color="auto"/>
            </w:tcBorders>
            <w:shd w:val="clear" w:color="auto" w:fill="auto"/>
            <w:noWrap/>
            <w:vAlign w:val="center"/>
            <w:hideMark/>
          </w:tcPr>
          <w:p w:rsidR="00870489" w:rsidRPr="00870489" w:rsidRDefault="00CD5EF4" w:rsidP="00870489">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0</w:t>
            </w:r>
          </w:p>
        </w:tc>
        <w:tc>
          <w:tcPr>
            <w:tcW w:w="1352" w:type="dxa"/>
            <w:tcBorders>
              <w:top w:val="nil"/>
              <w:left w:val="nil"/>
              <w:bottom w:val="single" w:sz="4" w:space="0" w:color="auto"/>
              <w:right w:val="single" w:sz="4" w:space="0" w:color="auto"/>
            </w:tcBorders>
            <w:shd w:val="clear" w:color="auto" w:fill="auto"/>
            <w:noWrap/>
            <w:vAlign w:val="center"/>
            <w:hideMark/>
          </w:tcPr>
          <w:p w:rsidR="00870489" w:rsidRPr="00870489" w:rsidRDefault="00CD5EF4" w:rsidP="00870489">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0</w:t>
            </w:r>
          </w:p>
        </w:tc>
        <w:tc>
          <w:tcPr>
            <w:tcW w:w="1352" w:type="dxa"/>
            <w:tcBorders>
              <w:top w:val="nil"/>
              <w:left w:val="nil"/>
              <w:bottom w:val="single" w:sz="4" w:space="0" w:color="auto"/>
              <w:right w:val="single" w:sz="8" w:space="0" w:color="auto"/>
            </w:tcBorders>
            <w:shd w:val="clear" w:color="auto" w:fill="auto"/>
            <w:noWrap/>
            <w:vAlign w:val="center"/>
            <w:hideMark/>
          </w:tcPr>
          <w:p w:rsidR="00870489" w:rsidRPr="00870489" w:rsidRDefault="00CD5EF4" w:rsidP="00870489">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0</w:t>
            </w:r>
          </w:p>
        </w:tc>
      </w:tr>
      <w:tr w:rsidR="00870489" w:rsidRPr="00870489" w:rsidTr="00870489">
        <w:trPr>
          <w:trHeight w:val="526"/>
        </w:trPr>
        <w:tc>
          <w:tcPr>
            <w:tcW w:w="3022" w:type="dxa"/>
            <w:tcBorders>
              <w:top w:val="nil"/>
              <w:left w:val="single" w:sz="8" w:space="0" w:color="auto"/>
              <w:bottom w:val="single" w:sz="4" w:space="0" w:color="auto"/>
              <w:right w:val="single" w:sz="4" w:space="0" w:color="auto"/>
            </w:tcBorders>
            <w:shd w:val="clear" w:color="auto" w:fill="auto"/>
            <w:noWrap/>
            <w:vAlign w:val="center"/>
            <w:hideMark/>
          </w:tcPr>
          <w:p w:rsidR="00870489" w:rsidRPr="00870489" w:rsidRDefault="00870489" w:rsidP="00870489">
            <w:pPr>
              <w:spacing w:after="0" w:line="240" w:lineRule="auto"/>
              <w:rPr>
                <w:rFonts w:ascii="Times New Roman" w:eastAsia="Times New Roman" w:hAnsi="Times New Roman" w:cs="Times New Roman"/>
                <w:b/>
                <w:bCs/>
                <w:color w:val="000000"/>
                <w:kern w:val="0"/>
                <w:sz w:val="24"/>
                <w:szCs w:val="24"/>
                <w:lang w:eastAsia="tr-TR"/>
              </w:rPr>
            </w:pPr>
            <w:r w:rsidRPr="00870489">
              <w:rPr>
                <w:rFonts w:ascii="Times New Roman" w:eastAsia="Times New Roman" w:hAnsi="Times New Roman" w:cs="Times New Roman"/>
                <w:b/>
                <w:bCs/>
                <w:color w:val="000000"/>
                <w:kern w:val="0"/>
                <w:sz w:val="24"/>
                <w:szCs w:val="24"/>
                <w:lang w:eastAsia="tr-TR"/>
              </w:rPr>
              <w:t>Dış Kaynak/Projeler</w:t>
            </w:r>
          </w:p>
        </w:tc>
        <w:tc>
          <w:tcPr>
            <w:tcW w:w="1352" w:type="dxa"/>
            <w:tcBorders>
              <w:top w:val="nil"/>
              <w:left w:val="nil"/>
              <w:bottom w:val="single" w:sz="4" w:space="0" w:color="auto"/>
              <w:right w:val="single" w:sz="4" w:space="0" w:color="auto"/>
            </w:tcBorders>
            <w:shd w:val="clear" w:color="auto" w:fill="auto"/>
            <w:noWrap/>
            <w:vAlign w:val="center"/>
            <w:hideMark/>
          </w:tcPr>
          <w:p w:rsidR="00870489" w:rsidRPr="00870489" w:rsidRDefault="00870489" w:rsidP="00870489">
            <w:pPr>
              <w:spacing w:after="0" w:line="240" w:lineRule="auto"/>
              <w:jc w:val="center"/>
              <w:rPr>
                <w:rFonts w:ascii="Times New Roman" w:eastAsia="Times New Roman" w:hAnsi="Times New Roman" w:cs="Times New Roman"/>
                <w:color w:val="000000"/>
                <w:kern w:val="0"/>
                <w:sz w:val="24"/>
                <w:szCs w:val="24"/>
                <w:lang w:eastAsia="tr-TR"/>
              </w:rPr>
            </w:pPr>
            <w:r w:rsidRPr="00870489">
              <w:rPr>
                <w:rFonts w:ascii="Times New Roman" w:eastAsia="Times New Roman" w:hAnsi="Times New Roman" w:cs="Times New Roman"/>
                <w:color w:val="000000"/>
                <w:kern w:val="0"/>
                <w:sz w:val="24"/>
                <w:szCs w:val="24"/>
                <w:lang w:eastAsia="tr-TR"/>
              </w:rPr>
              <w:t>0</w:t>
            </w:r>
          </w:p>
        </w:tc>
        <w:tc>
          <w:tcPr>
            <w:tcW w:w="1352" w:type="dxa"/>
            <w:tcBorders>
              <w:top w:val="nil"/>
              <w:left w:val="nil"/>
              <w:bottom w:val="single" w:sz="4" w:space="0" w:color="auto"/>
              <w:right w:val="single" w:sz="4" w:space="0" w:color="auto"/>
            </w:tcBorders>
            <w:shd w:val="clear" w:color="auto" w:fill="auto"/>
            <w:noWrap/>
            <w:vAlign w:val="center"/>
            <w:hideMark/>
          </w:tcPr>
          <w:p w:rsidR="00870489" w:rsidRPr="00870489" w:rsidRDefault="00870489" w:rsidP="00870489">
            <w:pPr>
              <w:spacing w:after="0" w:line="240" w:lineRule="auto"/>
              <w:jc w:val="center"/>
              <w:rPr>
                <w:rFonts w:ascii="Times New Roman" w:eastAsia="Times New Roman" w:hAnsi="Times New Roman" w:cs="Times New Roman"/>
                <w:color w:val="000000"/>
                <w:kern w:val="0"/>
                <w:sz w:val="24"/>
                <w:szCs w:val="24"/>
                <w:lang w:eastAsia="tr-TR"/>
              </w:rPr>
            </w:pPr>
            <w:r w:rsidRPr="00870489">
              <w:rPr>
                <w:rFonts w:ascii="Times New Roman" w:eastAsia="Times New Roman" w:hAnsi="Times New Roman" w:cs="Times New Roman"/>
                <w:color w:val="000000"/>
                <w:kern w:val="0"/>
                <w:sz w:val="24"/>
                <w:szCs w:val="24"/>
                <w:lang w:eastAsia="tr-TR"/>
              </w:rPr>
              <w:t>15000</w:t>
            </w:r>
          </w:p>
        </w:tc>
        <w:tc>
          <w:tcPr>
            <w:tcW w:w="1352" w:type="dxa"/>
            <w:tcBorders>
              <w:top w:val="nil"/>
              <w:left w:val="nil"/>
              <w:bottom w:val="single" w:sz="4" w:space="0" w:color="auto"/>
              <w:right w:val="single" w:sz="4" w:space="0" w:color="auto"/>
            </w:tcBorders>
            <w:shd w:val="clear" w:color="auto" w:fill="auto"/>
            <w:noWrap/>
            <w:vAlign w:val="center"/>
            <w:hideMark/>
          </w:tcPr>
          <w:p w:rsidR="00870489" w:rsidRPr="00870489" w:rsidRDefault="00870489" w:rsidP="00870489">
            <w:pPr>
              <w:spacing w:after="0" w:line="240" w:lineRule="auto"/>
              <w:jc w:val="center"/>
              <w:rPr>
                <w:rFonts w:ascii="Times New Roman" w:eastAsia="Times New Roman" w:hAnsi="Times New Roman" w:cs="Times New Roman"/>
                <w:color w:val="000000"/>
                <w:kern w:val="0"/>
                <w:sz w:val="24"/>
                <w:szCs w:val="24"/>
                <w:lang w:eastAsia="tr-TR"/>
              </w:rPr>
            </w:pPr>
            <w:r w:rsidRPr="00870489">
              <w:rPr>
                <w:rFonts w:ascii="Times New Roman" w:eastAsia="Times New Roman" w:hAnsi="Times New Roman" w:cs="Times New Roman"/>
                <w:color w:val="000000"/>
                <w:kern w:val="0"/>
                <w:sz w:val="24"/>
                <w:szCs w:val="24"/>
                <w:lang w:eastAsia="tr-TR"/>
              </w:rPr>
              <w:t>25000</w:t>
            </w:r>
          </w:p>
        </w:tc>
        <w:tc>
          <w:tcPr>
            <w:tcW w:w="1352" w:type="dxa"/>
            <w:tcBorders>
              <w:top w:val="nil"/>
              <w:left w:val="nil"/>
              <w:bottom w:val="single" w:sz="4" w:space="0" w:color="auto"/>
              <w:right w:val="single" w:sz="4" w:space="0" w:color="auto"/>
            </w:tcBorders>
            <w:shd w:val="clear" w:color="auto" w:fill="auto"/>
            <w:noWrap/>
            <w:vAlign w:val="center"/>
            <w:hideMark/>
          </w:tcPr>
          <w:p w:rsidR="00870489" w:rsidRPr="00870489" w:rsidRDefault="00870489" w:rsidP="00870489">
            <w:pPr>
              <w:spacing w:after="0" w:line="240" w:lineRule="auto"/>
              <w:jc w:val="center"/>
              <w:rPr>
                <w:rFonts w:ascii="Times New Roman" w:eastAsia="Times New Roman" w:hAnsi="Times New Roman" w:cs="Times New Roman"/>
                <w:color w:val="000000"/>
                <w:kern w:val="0"/>
                <w:sz w:val="24"/>
                <w:szCs w:val="24"/>
                <w:lang w:eastAsia="tr-TR"/>
              </w:rPr>
            </w:pPr>
            <w:r w:rsidRPr="00870489">
              <w:rPr>
                <w:rFonts w:ascii="Times New Roman" w:eastAsia="Times New Roman" w:hAnsi="Times New Roman" w:cs="Times New Roman"/>
                <w:color w:val="000000"/>
                <w:kern w:val="0"/>
                <w:sz w:val="24"/>
                <w:szCs w:val="24"/>
                <w:lang w:eastAsia="tr-TR"/>
              </w:rPr>
              <w:t>30000</w:t>
            </w:r>
          </w:p>
        </w:tc>
        <w:tc>
          <w:tcPr>
            <w:tcW w:w="1352" w:type="dxa"/>
            <w:tcBorders>
              <w:top w:val="nil"/>
              <w:left w:val="nil"/>
              <w:bottom w:val="single" w:sz="4" w:space="0" w:color="auto"/>
              <w:right w:val="single" w:sz="8" w:space="0" w:color="auto"/>
            </w:tcBorders>
            <w:shd w:val="clear" w:color="auto" w:fill="auto"/>
            <w:noWrap/>
            <w:vAlign w:val="center"/>
            <w:hideMark/>
          </w:tcPr>
          <w:p w:rsidR="00870489" w:rsidRPr="00870489" w:rsidRDefault="00870489" w:rsidP="00870489">
            <w:pPr>
              <w:spacing w:after="0" w:line="240" w:lineRule="auto"/>
              <w:jc w:val="center"/>
              <w:rPr>
                <w:rFonts w:ascii="Times New Roman" w:eastAsia="Times New Roman" w:hAnsi="Times New Roman" w:cs="Times New Roman"/>
                <w:color w:val="000000"/>
                <w:kern w:val="0"/>
                <w:sz w:val="24"/>
                <w:szCs w:val="24"/>
                <w:lang w:eastAsia="tr-TR"/>
              </w:rPr>
            </w:pPr>
            <w:r w:rsidRPr="00870489">
              <w:rPr>
                <w:rFonts w:ascii="Times New Roman" w:eastAsia="Times New Roman" w:hAnsi="Times New Roman" w:cs="Times New Roman"/>
                <w:color w:val="000000"/>
                <w:kern w:val="0"/>
                <w:sz w:val="24"/>
                <w:szCs w:val="24"/>
                <w:lang w:eastAsia="tr-TR"/>
              </w:rPr>
              <w:t>45000</w:t>
            </w:r>
          </w:p>
        </w:tc>
      </w:tr>
      <w:tr w:rsidR="00870489" w:rsidRPr="00870489" w:rsidTr="00870489">
        <w:trPr>
          <w:trHeight w:val="526"/>
        </w:trPr>
        <w:tc>
          <w:tcPr>
            <w:tcW w:w="3022" w:type="dxa"/>
            <w:tcBorders>
              <w:top w:val="nil"/>
              <w:left w:val="single" w:sz="8" w:space="0" w:color="auto"/>
              <w:bottom w:val="single" w:sz="4" w:space="0" w:color="auto"/>
              <w:right w:val="single" w:sz="4" w:space="0" w:color="auto"/>
            </w:tcBorders>
            <w:shd w:val="clear" w:color="auto" w:fill="auto"/>
            <w:noWrap/>
            <w:vAlign w:val="center"/>
            <w:hideMark/>
          </w:tcPr>
          <w:p w:rsidR="00870489" w:rsidRPr="00870489" w:rsidRDefault="00870489" w:rsidP="00870489">
            <w:pPr>
              <w:spacing w:after="0" w:line="240" w:lineRule="auto"/>
              <w:rPr>
                <w:rFonts w:ascii="Times New Roman" w:eastAsia="Times New Roman" w:hAnsi="Times New Roman" w:cs="Times New Roman"/>
                <w:b/>
                <w:bCs/>
                <w:color w:val="000000"/>
                <w:kern w:val="0"/>
                <w:sz w:val="24"/>
                <w:szCs w:val="24"/>
                <w:lang w:eastAsia="tr-TR"/>
              </w:rPr>
            </w:pPr>
            <w:r w:rsidRPr="00870489">
              <w:rPr>
                <w:rFonts w:ascii="Times New Roman" w:eastAsia="Times New Roman" w:hAnsi="Times New Roman" w:cs="Times New Roman"/>
                <w:b/>
                <w:bCs/>
                <w:color w:val="000000"/>
                <w:kern w:val="0"/>
                <w:sz w:val="24"/>
                <w:szCs w:val="24"/>
                <w:lang w:eastAsia="tr-TR"/>
              </w:rPr>
              <w:t>Diğer</w:t>
            </w:r>
          </w:p>
        </w:tc>
        <w:tc>
          <w:tcPr>
            <w:tcW w:w="1352" w:type="dxa"/>
            <w:tcBorders>
              <w:top w:val="nil"/>
              <w:left w:val="nil"/>
              <w:bottom w:val="single" w:sz="4" w:space="0" w:color="auto"/>
              <w:right w:val="single" w:sz="4" w:space="0" w:color="auto"/>
            </w:tcBorders>
            <w:shd w:val="clear" w:color="auto" w:fill="auto"/>
            <w:noWrap/>
            <w:vAlign w:val="center"/>
            <w:hideMark/>
          </w:tcPr>
          <w:p w:rsidR="00870489" w:rsidRPr="00870489" w:rsidRDefault="00CD5EF4" w:rsidP="00870489">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0</w:t>
            </w:r>
          </w:p>
        </w:tc>
        <w:tc>
          <w:tcPr>
            <w:tcW w:w="1352" w:type="dxa"/>
            <w:tcBorders>
              <w:top w:val="nil"/>
              <w:left w:val="nil"/>
              <w:bottom w:val="single" w:sz="4" w:space="0" w:color="auto"/>
              <w:right w:val="single" w:sz="4" w:space="0" w:color="auto"/>
            </w:tcBorders>
            <w:shd w:val="clear" w:color="auto" w:fill="auto"/>
            <w:noWrap/>
            <w:vAlign w:val="center"/>
            <w:hideMark/>
          </w:tcPr>
          <w:p w:rsidR="00870489" w:rsidRPr="00870489" w:rsidRDefault="00CD5EF4" w:rsidP="00870489">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0</w:t>
            </w:r>
          </w:p>
        </w:tc>
        <w:tc>
          <w:tcPr>
            <w:tcW w:w="1352" w:type="dxa"/>
            <w:tcBorders>
              <w:top w:val="nil"/>
              <w:left w:val="nil"/>
              <w:bottom w:val="single" w:sz="4" w:space="0" w:color="auto"/>
              <w:right w:val="single" w:sz="4" w:space="0" w:color="auto"/>
            </w:tcBorders>
            <w:shd w:val="clear" w:color="auto" w:fill="auto"/>
            <w:noWrap/>
            <w:vAlign w:val="center"/>
            <w:hideMark/>
          </w:tcPr>
          <w:p w:rsidR="00870489" w:rsidRPr="00870489" w:rsidRDefault="00CD5EF4" w:rsidP="00870489">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0</w:t>
            </w:r>
          </w:p>
        </w:tc>
        <w:tc>
          <w:tcPr>
            <w:tcW w:w="1352" w:type="dxa"/>
            <w:tcBorders>
              <w:top w:val="nil"/>
              <w:left w:val="nil"/>
              <w:bottom w:val="single" w:sz="4" w:space="0" w:color="auto"/>
              <w:right w:val="single" w:sz="4" w:space="0" w:color="auto"/>
            </w:tcBorders>
            <w:shd w:val="clear" w:color="auto" w:fill="auto"/>
            <w:noWrap/>
            <w:vAlign w:val="center"/>
            <w:hideMark/>
          </w:tcPr>
          <w:p w:rsidR="00870489" w:rsidRPr="00870489" w:rsidRDefault="00CD5EF4" w:rsidP="00870489">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0</w:t>
            </w:r>
          </w:p>
        </w:tc>
        <w:tc>
          <w:tcPr>
            <w:tcW w:w="1352" w:type="dxa"/>
            <w:tcBorders>
              <w:top w:val="nil"/>
              <w:left w:val="nil"/>
              <w:bottom w:val="single" w:sz="4" w:space="0" w:color="auto"/>
              <w:right w:val="single" w:sz="8" w:space="0" w:color="auto"/>
            </w:tcBorders>
            <w:shd w:val="clear" w:color="auto" w:fill="auto"/>
            <w:noWrap/>
            <w:vAlign w:val="center"/>
            <w:hideMark/>
          </w:tcPr>
          <w:p w:rsidR="00870489" w:rsidRPr="00870489" w:rsidRDefault="00CD5EF4" w:rsidP="00870489">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0</w:t>
            </w:r>
          </w:p>
        </w:tc>
      </w:tr>
      <w:tr w:rsidR="00870489" w:rsidRPr="00870489" w:rsidTr="00870489">
        <w:trPr>
          <w:trHeight w:val="526"/>
        </w:trPr>
        <w:tc>
          <w:tcPr>
            <w:tcW w:w="3022" w:type="dxa"/>
            <w:tcBorders>
              <w:top w:val="nil"/>
              <w:left w:val="single" w:sz="8" w:space="0" w:color="auto"/>
              <w:bottom w:val="single" w:sz="8" w:space="0" w:color="auto"/>
              <w:right w:val="single" w:sz="4" w:space="0" w:color="auto"/>
            </w:tcBorders>
            <w:shd w:val="clear" w:color="auto" w:fill="auto"/>
            <w:noWrap/>
            <w:vAlign w:val="center"/>
            <w:hideMark/>
          </w:tcPr>
          <w:p w:rsidR="00870489" w:rsidRPr="00870489" w:rsidRDefault="00870489" w:rsidP="00870489">
            <w:pPr>
              <w:spacing w:after="0" w:line="240" w:lineRule="auto"/>
              <w:rPr>
                <w:rFonts w:ascii="Times New Roman" w:eastAsia="Times New Roman" w:hAnsi="Times New Roman" w:cs="Times New Roman"/>
                <w:b/>
                <w:bCs/>
                <w:color w:val="000000"/>
                <w:kern w:val="0"/>
                <w:sz w:val="24"/>
                <w:szCs w:val="24"/>
                <w:lang w:eastAsia="tr-TR"/>
              </w:rPr>
            </w:pPr>
            <w:r w:rsidRPr="00870489">
              <w:rPr>
                <w:rFonts w:ascii="Times New Roman" w:eastAsia="Times New Roman" w:hAnsi="Times New Roman" w:cs="Times New Roman"/>
                <w:b/>
                <w:bCs/>
                <w:color w:val="000000"/>
                <w:kern w:val="0"/>
                <w:sz w:val="24"/>
                <w:szCs w:val="24"/>
                <w:lang w:eastAsia="tr-TR"/>
              </w:rPr>
              <w:t>TOPLAM</w:t>
            </w:r>
          </w:p>
        </w:tc>
        <w:tc>
          <w:tcPr>
            <w:tcW w:w="1352" w:type="dxa"/>
            <w:tcBorders>
              <w:top w:val="nil"/>
              <w:left w:val="nil"/>
              <w:bottom w:val="single" w:sz="8" w:space="0" w:color="auto"/>
              <w:right w:val="single" w:sz="4" w:space="0" w:color="auto"/>
            </w:tcBorders>
            <w:shd w:val="clear" w:color="auto" w:fill="auto"/>
            <w:noWrap/>
            <w:vAlign w:val="center"/>
            <w:hideMark/>
          </w:tcPr>
          <w:p w:rsidR="00870489" w:rsidRPr="00870489" w:rsidRDefault="00CD5EF4" w:rsidP="00870489">
            <w:pPr>
              <w:spacing w:after="0" w:line="240" w:lineRule="auto"/>
              <w:jc w:val="center"/>
              <w:rPr>
                <w:rFonts w:ascii="Times New Roman" w:eastAsia="Times New Roman" w:hAnsi="Times New Roman" w:cs="Times New Roman"/>
                <w:b/>
                <w:bCs/>
                <w:color w:val="000000"/>
                <w:kern w:val="0"/>
                <w:sz w:val="28"/>
                <w:szCs w:val="28"/>
                <w:lang w:eastAsia="tr-TR"/>
              </w:rPr>
            </w:pPr>
            <w:r>
              <w:rPr>
                <w:rFonts w:ascii="Times New Roman" w:eastAsia="Times New Roman" w:hAnsi="Times New Roman" w:cs="Times New Roman"/>
                <w:b/>
                <w:bCs/>
                <w:color w:val="000000"/>
                <w:kern w:val="0"/>
                <w:sz w:val="28"/>
                <w:szCs w:val="28"/>
                <w:lang w:eastAsia="tr-TR"/>
              </w:rPr>
              <w:t>81016</w:t>
            </w:r>
          </w:p>
        </w:tc>
        <w:tc>
          <w:tcPr>
            <w:tcW w:w="1352" w:type="dxa"/>
            <w:tcBorders>
              <w:top w:val="nil"/>
              <w:left w:val="nil"/>
              <w:bottom w:val="single" w:sz="8" w:space="0" w:color="auto"/>
              <w:right w:val="single" w:sz="4" w:space="0" w:color="auto"/>
            </w:tcBorders>
            <w:shd w:val="clear" w:color="auto" w:fill="auto"/>
            <w:noWrap/>
            <w:vAlign w:val="center"/>
            <w:hideMark/>
          </w:tcPr>
          <w:p w:rsidR="00870489" w:rsidRPr="00870489" w:rsidRDefault="00CD5EF4" w:rsidP="00870489">
            <w:pPr>
              <w:spacing w:after="0" w:line="240" w:lineRule="auto"/>
              <w:jc w:val="center"/>
              <w:rPr>
                <w:rFonts w:ascii="Times New Roman" w:eastAsia="Times New Roman" w:hAnsi="Times New Roman" w:cs="Times New Roman"/>
                <w:b/>
                <w:bCs/>
                <w:color w:val="000000"/>
                <w:kern w:val="0"/>
                <w:sz w:val="28"/>
                <w:szCs w:val="28"/>
                <w:lang w:eastAsia="tr-TR"/>
              </w:rPr>
            </w:pPr>
            <w:r>
              <w:rPr>
                <w:rFonts w:ascii="Times New Roman" w:eastAsia="Times New Roman" w:hAnsi="Times New Roman" w:cs="Times New Roman"/>
                <w:b/>
                <w:bCs/>
                <w:color w:val="000000"/>
                <w:kern w:val="0"/>
                <w:sz w:val="28"/>
                <w:szCs w:val="28"/>
                <w:lang w:eastAsia="tr-TR"/>
              </w:rPr>
              <w:t>136500</w:t>
            </w:r>
          </w:p>
        </w:tc>
        <w:tc>
          <w:tcPr>
            <w:tcW w:w="1352" w:type="dxa"/>
            <w:tcBorders>
              <w:top w:val="nil"/>
              <w:left w:val="nil"/>
              <w:bottom w:val="single" w:sz="8" w:space="0" w:color="auto"/>
              <w:right w:val="single" w:sz="4" w:space="0" w:color="auto"/>
            </w:tcBorders>
            <w:shd w:val="clear" w:color="auto" w:fill="auto"/>
            <w:noWrap/>
            <w:vAlign w:val="center"/>
            <w:hideMark/>
          </w:tcPr>
          <w:p w:rsidR="00870489" w:rsidRPr="00870489" w:rsidRDefault="00CD5EF4" w:rsidP="00870489">
            <w:pPr>
              <w:spacing w:after="0" w:line="240" w:lineRule="auto"/>
              <w:jc w:val="center"/>
              <w:rPr>
                <w:rFonts w:ascii="Times New Roman" w:eastAsia="Times New Roman" w:hAnsi="Times New Roman" w:cs="Times New Roman"/>
                <w:b/>
                <w:bCs/>
                <w:color w:val="000000"/>
                <w:kern w:val="0"/>
                <w:sz w:val="28"/>
                <w:szCs w:val="28"/>
                <w:lang w:eastAsia="tr-TR"/>
              </w:rPr>
            </w:pPr>
            <w:r>
              <w:rPr>
                <w:rFonts w:ascii="Times New Roman" w:eastAsia="Times New Roman" w:hAnsi="Times New Roman" w:cs="Times New Roman"/>
                <w:b/>
                <w:bCs/>
                <w:color w:val="000000"/>
                <w:kern w:val="0"/>
                <w:sz w:val="28"/>
                <w:szCs w:val="28"/>
                <w:lang w:eastAsia="tr-TR"/>
              </w:rPr>
              <w:t>207000</w:t>
            </w:r>
          </w:p>
        </w:tc>
        <w:tc>
          <w:tcPr>
            <w:tcW w:w="1352" w:type="dxa"/>
            <w:tcBorders>
              <w:top w:val="nil"/>
              <w:left w:val="nil"/>
              <w:bottom w:val="single" w:sz="8" w:space="0" w:color="auto"/>
              <w:right w:val="single" w:sz="4" w:space="0" w:color="auto"/>
            </w:tcBorders>
            <w:shd w:val="clear" w:color="auto" w:fill="auto"/>
            <w:noWrap/>
            <w:vAlign w:val="center"/>
            <w:hideMark/>
          </w:tcPr>
          <w:p w:rsidR="00870489" w:rsidRPr="00870489" w:rsidRDefault="00CD5EF4" w:rsidP="00870489">
            <w:pPr>
              <w:spacing w:after="0" w:line="240" w:lineRule="auto"/>
              <w:jc w:val="center"/>
              <w:rPr>
                <w:rFonts w:ascii="Times New Roman" w:eastAsia="Times New Roman" w:hAnsi="Times New Roman" w:cs="Times New Roman"/>
                <w:b/>
                <w:bCs/>
                <w:color w:val="000000"/>
                <w:kern w:val="0"/>
                <w:sz w:val="28"/>
                <w:szCs w:val="28"/>
                <w:lang w:eastAsia="tr-TR"/>
              </w:rPr>
            </w:pPr>
            <w:r>
              <w:rPr>
                <w:rFonts w:ascii="Times New Roman" w:eastAsia="Times New Roman" w:hAnsi="Times New Roman" w:cs="Times New Roman"/>
                <w:b/>
                <w:bCs/>
                <w:color w:val="000000"/>
                <w:kern w:val="0"/>
                <w:sz w:val="28"/>
                <w:szCs w:val="28"/>
                <w:lang w:eastAsia="tr-TR"/>
              </w:rPr>
              <w:t>282500</w:t>
            </w:r>
          </w:p>
        </w:tc>
        <w:tc>
          <w:tcPr>
            <w:tcW w:w="1352" w:type="dxa"/>
            <w:tcBorders>
              <w:top w:val="nil"/>
              <w:left w:val="nil"/>
              <w:bottom w:val="single" w:sz="8" w:space="0" w:color="auto"/>
              <w:right w:val="single" w:sz="8" w:space="0" w:color="auto"/>
            </w:tcBorders>
            <w:shd w:val="clear" w:color="auto" w:fill="auto"/>
            <w:noWrap/>
            <w:vAlign w:val="center"/>
            <w:hideMark/>
          </w:tcPr>
          <w:p w:rsidR="00870489" w:rsidRPr="00870489" w:rsidRDefault="00CD5EF4" w:rsidP="00870489">
            <w:pPr>
              <w:spacing w:after="0" w:line="240" w:lineRule="auto"/>
              <w:jc w:val="center"/>
              <w:rPr>
                <w:rFonts w:ascii="Times New Roman" w:eastAsia="Times New Roman" w:hAnsi="Times New Roman" w:cs="Times New Roman"/>
                <w:b/>
                <w:bCs/>
                <w:color w:val="000000"/>
                <w:kern w:val="0"/>
                <w:sz w:val="28"/>
                <w:szCs w:val="28"/>
                <w:lang w:eastAsia="tr-TR"/>
              </w:rPr>
            </w:pPr>
            <w:r>
              <w:rPr>
                <w:rFonts w:ascii="Times New Roman" w:eastAsia="Times New Roman" w:hAnsi="Times New Roman" w:cs="Times New Roman"/>
                <w:b/>
                <w:bCs/>
                <w:color w:val="000000"/>
                <w:kern w:val="0"/>
                <w:sz w:val="28"/>
                <w:szCs w:val="28"/>
                <w:lang w:eastAsia="tr-TR"/>
              </w:rPr>
              <w:t>398000</w:t>
            </w:r>
          </w:p>
        </w:tc>
      </w:tr>
    </w:tbl>
    <w:p w:rsidR="00870489" w:rsidRDefault="00870489" w:rsidP="00390237">
      <w:pPr>
        <w:rPr>
          <w:rFonts w:ascii="Times New Roman" w:hAnsi="Times New Roman" w:cs="Times New Roman"/>
          <w:b/>
          <w:sz w:val="24"/>
        </w:rPr>
      </w:pPr>
    </w:p>
    <w:p w:rsidR="00C43B03" w:rsidRDefault="00C43B03" w:rsidP="00390237">
      <w:pPr>
        <w:rPr>
          <w:rFonts w:ascii="Times New Roman" w:hAnsi="Times New Roman" w:cs="Times New Roman"/>
          <w:b/>
          <w:sz w:val="24"/>
        </w:rPr>
      </w:pPr>
    </w:p>
    <w:p w:rsidR="00870489" w:rsidRDefault="00870489" w:rsidP="00390237">
      <w:pPr>
        <w:rPr>
          <w:rFonts w:ascii="Times New Roman" w:hAnsi="Times New Roman" w:cs="Times New Roman"/>
          <w:b/>
          <w:sz w:val="24"/>
        </w:rPr>
      </w:pPr>
    </w:p>
    <w:p w:rsidR="00D84908" w:rsidRDefault="00D84908" w:rsidP="00390237">
      <w:pPr>
        <w:rPr>
          <w:rFonts w:ascii="Times New Roman" w:hAnsi="Times New Roman" w:cs="Times New Roman"/>
          <w:b/>
          <w:sz w:val="24"/>
        </w:rPr>
      </w:pPr>
    </w:p>
    <w:p w:rsidR="00870489" w:rsidRDefault="00870489" w:rsidP="00390237">
      <w:pPr>
        <w:rPr>
          <w:rFonts w:ascii="Times New Roman" w:hAnsi="Times New Roman" w:cs="Times New Roman"/>
          <w:b/>
          <w:sz w:val="24"/>
        </w:rPr>
      </w:pPr>
    </w:p>
    <w:p w:rsidR="00870489" w:rsidRDefault="00870489" w:rsidP="00390237">
      <w:pPr>
        <w:rPr>
          <w:rFonts w:ascii="Times New Roman" w:hAnsi="Times New Roman" w:cs="Times New Roman"/>
          <w:b/>
          <w:sz w:val="24"/>
        </w:rPr>
      </w:pPr>
    </w:p>
    <w:p w:rsidR="00C43B03" w:rsidRDefault="00C43B03" w:rsidP="00390237">
      <w:pPr>
        <w:rPr>
          <w:rFonts w:ascii="Times New Roman" w:hAnsi="Times New Roman" w:cs="Times New Roman"/>
          <w:b/>
          <w:sz w:val="24"/>
        </w:rPr>
      </w:pPr>
      <w:r>
        <w:rPr>
          <w:rFonts w:ascii="Times New Roman" w:hAnsi="Times New Roman" w:cs="Times New Roman"/>
          <w:b/>
          <w:sz w:val="24"/>
        </w:rPr>
        <w:lastRenderedPageBreak/>
        <w:t>Tablo 20</w:t>
      </w:r>
      <w:r w:rsidRPr="00C43B03">
        <w:rPr>
          <w:rFonts w:ascii="Times New Roman" w:hAnsi="Times New Roman" w:cs="Times New Roman"/>
          <w:b/>
          <w:sz w:val="24"/>
        </w:rPr>
        <w:t>. Harcama Kalemler</w:t>
      </w:r>
    </w:p>
    <w:p w:rsidR="00C43B03" w:rsidRPr="00390237" w:rsidRDefault="00C43B03" w:rsidP="00390237">
      <w:pPr>
        <w:rPr>
          <w:rFonts w:ascii="Times New Roman" w:hAnsi="Times New Roman" w:cs="Times New Roman"/>
          <w:b/>
        </w:rPr>
      </w:pPr>
      <w:r w:rsidRPr="00C43B03">
        <w:rPr>
          <w:noProof/>
          <w:lang w:eastAsia="tr-TR"/>
        </w:rPr>
        <w:drawing>
          <wp:inline distT="0" distB="0" distL="0" distR="0">
            <wp:extent cx="6153150" cy="2502692"/>
            <wp:effectExtent l="0" t="0" r="0" b="0"/>
            <wp:docPr id="36" name="Resi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a:extLst>
                        <a:ext uri="{28A0092B-C50C-407E-A947-70E740481C1C}">
                          <a14:useLocalDpi xmlns:arto="http://schemas.microsoft.com/office/word/2006/arto"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72269" cy="2510468"/>
                    </a:xfrm>
                    <a:prstGeom prst="rect">
                      <a:avLst/>
                    </a:prstGeom>
                    <a:noFill/>
                    <a:ln>
                      <a:noFill/>
                    </a:ln>
                  </pic:spPr>
                </pic:pic>
              </a:graphicData>
            </a:graphic>
          </wp:inline>
        </w:drawing>
      </w:r>
    </w:p>
    <w:p w:rsidR="005E2512" w:rsidRDefault="005E2512" w:rsidP="00CA1165"/>
    <w:p w:rsidR="00091B43" w:rsidRDefault="00091B43" w:rsidP="00CA1165"/>
    <w:p w:rsidR="003E18B8" w:rsidRPr="003E18B8" w:rsidRDefault="00920638" w:rsidP="00CA1165">
      <w:pPr>
        <w:rPr>
          <w:rFonts w:ascii="Times New Roman" w:hAnsi="Times New Roman" w:cs="Times New Roman"/>
          <w:b/>
          <w:sz w:val="24"/>
        </w:rPr>
      </w:pPr>
      <w:r>
        <w:rPr>
          <w:rFonts w:ascii="Times New Roman" w:hAnsi="Times New Roman" w:cs="Times New Roman"/>
          <w:b/>
          <w:sz w:val="24"/>
        </w:rPr>
        <w:t>Tablo 21</w:t>
      </w:r>
      <w:r w:rsidR="003E18B8" w:rsidRPr="003E18B8">
        <w:rPr>
          <w:rFonts w:ascii="Times New Roman" w:hAnsi="Times New Roman" w:cs="Times New Roman"/>
          <w:b/>
          <w:sz w:val="24"/>
        </w:rPr>
        <w:t>. Gelir-Gider Tablosu</w:t>
      </w:r>
    </w:p>
    <w:tbl>
      <w:tblPr>
        <w:tblW w:w="9665" w:type="dxa"/>
        <w:tblCellMar>
          <w:left w:w="70" w:type="dxa"/>
          <w:right w:w="70" w:type="dxa"/>
        </w:tblCellMar>
        <w:tblLook w:val="04A0"/>
      </w:tblPr>
      <w:tblGrid>
        <w:gridCol w:w="3257"/>
        <w:gridCol w:w="1067"/>
        <w:gridCol w:w="1069"/>
        <w:gridCol w:w="1067"/>
        <w:gridCol w:w="1069"/>
        <w:gridCol w:w="1067"/>
        <w:gridCol w:w="1069"/>
      </w:tblGrid>
      <w:tr w:rsidR="00870489" w:rsidRPr="00870489" w:rsidTr="00447049">
        <w:trPr>
          <w:trHeight w:val="485"/>
        </w:trPr>
        <w:tc>
          <w:tcPr>
            <w:tcW w:w="3257" w:type="dxa"/>
            <w:tcBorders>
              <w:top w:val="single" w:sz="8" w:space="0" w:color="auto"/>
              <w:left w:val="single" w:sz="8" w:space="0" w:color="auto"/>
              <w:bottom w:val="single" w:sz="8" w:space="0" w:color="auto"/>
              <w:right w:val="single" w:sz="8" w:space="0" w:color="auto"/>
            </w:tcBorders>
            <w:shd w:val="clear" w:color="000000" w:fill="C6E0B4"/>
            <w:noWrap/>
            <w:vAlign w:val="center"/>
            <w:hideMark/>
          </w:tcPr>
          <w:p w:rsidR="00870489" w:rsidRPr="00870489" w:rsidRDefault="00870489" w:rsidP="00870489">
            <w:pPr>
              <w:spacing w:after="0" w:line="240" w:lineRule="auto"/>
              <w:rPr>
                <w:rFonts w:ascii="Times New Roman" w:eastAsia="Times New Roman" w:hAnsi="Times New Roman" w:cs="Times New Roman"/>
                <w:b/>
                <w:bCs/>
                <w:color w:val="000000"/>
                <w:kern w:val="0"/>
                <w:sz w:val="24"/>
                <w:szCs w:val="24"/>
                <w:lang w:eastAsia="tr-TR"/>
              </w:rPr>
            </w:pPr>
            <w:r w:rsidRPr="00870489">
              <w:rPr>
                <w:rFonts w:ascii="Times New Roman" w:eastAsia="Times New Roman" w:hAnsi="Times New Roman" w:cs="Times New Roman"/>
                <w:b/>
                <w:bCs/>
                <w:color w:val="000000"/>
                <w:kern w:val="0"/>
                <w:sz w:val="24"/>
                <w:szCs w:val="24"/>
                <w:lang w:eastAsia="tr-TR"/>
              </w:rPr>
              <w:t>Yıllar</w:t>
            </w:r>
          </w:p>
        </w:tc>
        <w:tc>
          <w:tcPr>
            <w:tcW w:w="2136" w:type="dxa"/>
            <w:gridSpan w:val="2"/>
            <w:tcBorders>
              <w:top w:val="single" w:sz="8" w:space="0" w:color="auto"/>
              <w:left w:val="nil"/>
              <w:bottom w:val="single" w:sz="8" w:space="0" w:color="auto"/>
              <w:right w:val="nil"/>
            </w:tcBorders>
            <w:shd w:val="clear" w:color="000000" w:fill="C6E0B4"/>
            <w:noWrap/>
            <w:vAlign w:val="center"/>
            <w:hideMark/>
          </w:tcPr>
          <w:p w:rsidR="00870489" w:rsidRPr="00870489" w:rsidRDefault="00870489" w:rsidP="00870489">
            <w:pPr>
              <w:spacing w:after="0" w:line="240" w:lineRule="auto"/>
              <w:jc w:val="center"/>
              <w:rPr>
                <w:rFonts w:ascii="Times New Roman" w:eastAsia="Times New Roman" w:hAnsi="Times New Roman" w:cs="Times New Roman"/>
                <w:b/>
                <w:bCs/>
                <w:color w:val="000000"/>
                <w:kern w:val="0"/>
                <w:sz w:val="24"/>
                <w:szCs w:val="24"/>
                <w:lang w:eastAsia="tr-TR"/>
              </w:rPr>
            </w:pPr>
            <w:r w:rsidRPr="00870489">
              <w:rPr>
                <w:rFonts w:ascii="Times New Roman" w:eastAsia="Times New Roman" w:hAnsi="Times New Roman" w:cs="Times New Roman"/>
                <w:b/>
                <w:bCs/>
                <w:color w:val="000000"/>
                <w:kern w:val="0"/>
                <w:sz w:val="24"/>
                <w:szCs w:val="24"/>
                <w:lang w:eastAsia="tr-TR"/>
              </w:rPr>
              <w:t>2021</w:t>
            </w:r>
          </w:p>
        </w:tc>
        <w:tc>
          <w:tcPr>
            <w:tcW w:w="2136" w:type="dxa"/>
            <w:gridSpan w:val="2"/>
            <w:tcBorders>
              <w:top w:val="single" w:sz="8" w:space="0" w:color="auto"/>
              <w:left w:val="single" w:sz="8" w:space="0" w:color="auto"/>
              <w:bottom w:val="single" w:sz="8" w:space="0" w:color="auto"/>
              <w:right w:val="single" w:sz="8" w:space="0" w:color="000000"/>
            </w:tcBorders>
            <w:shd w:val="clear" w:color="000000" w:fill="C6E0B4"/>
            <w:noWrap/>
            <w:vAlign w:val="center"/>
            <w:hideMark/>
          </w:tcPr>
          <w:p w:rsidR="00870489" w:rsidRPr="00870489" w:rsidRDefault="00870489" w:rsidP="00870489">
            <w:pPr>
              <w:spacing w:after="0" w:line="240" w:lineRule="auto"/>
              <w:jc w:val="center"/>
              <w:rPr>
                <w:rFonts w:ascii="Times New Roman" w:eastAsia="Times New Roman" w:hAnsi="Times New Roman" w:cs="Times New Roman"/>
                <w:b/>
                <w:bCs/>
                <w:color w:val="000000"/>
                <w:kern w:val="0"/>
                <w:sz w:val="24"/>
                <w:szCs w:val="24"/>
                <w:lang w:eastAsia="tr-TR"/>
              </w:rPr>
            </w:pPr>
            <w:r w:rsidRPr="00870489">
              <w:rPr>
                <w:rFonts w:ascii="Times New Roman" w:eastAsia="Times New Roman" w:hAnsi="Times New Roman" w:cs="Times New Roman"/>
                <w:b/>
                <w:bCs/>
                <w:color w:val="000000"/>
                <w:kern w:val="0"/>
                <w:sz w:val="24"/>
                <w:szCs w:val="24"/>
                <w:lang w:eastAsia="tr-TR"/>
              </w:rPr>
              <w:t>2022</w:t>
            </w:r>
          </w:p>
        </w:tc>
        <w:tc>
          <w:tcPr>
            <w:tcW w:w="2136" w:type="dxa"/>
            <w:gridSpan w:val="2"/>
            <w:tcBorders>
              <w:top w:val="single" w:sz="8" w:space="0" w:color="auto"/>
              <w:left w:val="nil"/>
              <w:bottom w:val="single" w:sz="8" w:space="0" w:color="auto"/>
              <w:right w:val="single" w:sz="8" w:space="0" w:color="000000"/>
            </w:tcBorders>
            <w:shd w:val="clear" w:color="000000" w:fill="C6E0B4"/>
            <w:noWrap/>
            <w:vAlign w:val="center"/>
            <w:hideMark/>
          </w:tcPr>
          <w:p w:rsidR="00870489" w:rsidRPr="00870489" w:rsidRDefault="00870489" w:rsidP="00870489">
            <w:pPr>
              <w:spacing w:after="0" w:line="240" w:lineRule="auto"/>
              <w:jc w:val="center"/>
              <w:rPr>
                <w:rFonts w:ascii="Times New Roman" w:eastAsia="Times New Roman" w:hAnsi="Times New Roman" w:cs="Times New Roman"/>
                <w:b/>
                <w:bCs/>
                <w:color w:val="000000"/>
                <w:kern w:val="0"/>
                <w:sz w:val="24"/>
                <w:szCs w:val="24"/>
                <w:lang w:eastAsia="tr-TR"/>
              </w:rPr>
            </w:pPr>
            <w:r w:rsidRPr="00870489">
              <w:rPr>
                <w:rFonts w:ascii="Times New Roman" w:eastAsia="Times New Roman" w:hAnsi="Times New Roman" w:cs="Times New Roman"/>
                <w:b/>
                <w:bCs/>
                <w:color w:val="000000"/>
                <w:kern w:val="0"/>
                <w:sz w:val="24"/>
                <w:szCs w:val="24"/>
                <w:lang w:eastAsia="tr-TR"/>
              </w:rPr>
              <w:t>2023</w:t>
            </w:r>
          </w:p>
        </w:tc>
      </w:tr>
      <w:tr w:rsidR="00447049" w:rsidRPr="00870489" w:rsidTr="00447049">
        <w:trPr>
          <w:trHeight w:val="520"/>
        </w:trPr>
        <w:tc>
          <w:tcPr>
            <w:tcW w:w="3257" w:type="dxa"/>
            <w:tcBorders>
              <w:top w:val="nil"/>
              <w:left w:val="single" w:sz="8" w:space="0" w:color="auto"/>
              <w:bottom w:val="nil"/>
              <w:right w:val="single" w:sz="8" w:space="0" w:color="auto"/>
            </w:tcBorders>
            <w:shd w:val="clear" w:color="000000" w:fill="E2EFDA"/>
            <w:noWrap/>
            <w:vAlign w:val="center"/>
            <w:hideMark/>
          </w:tcPr>
          <w:p w:rsidR="00870489" w:rsidRPr="00870489" w:rsidRDefault="00870489" w:rsidP="00870489">
            <w:pPr>
              <w:spacing w:after="0" w:line="240" w:lineRule="auto"/>
              <w:rPr>
                <w:rFonts w:ascii="Times New Roman" w:eastAsia="Times New Roman" w:hAnsi="Times New Roman" w:cs="Times New Roman"/>
                <w:b/>
                <w:bCs/>
                <w:color w:val="000000"/>
                <w:kern w:val="0"/>
                <w:sz w:val="24"/>
                <w:szCs w:val="24"/>
                <w:lang w:eastAsia="tr-TR"/>
              </w:rPr>
            </w:pPr>
            <w:r w:rsidRPr="00870489">
              <w:rPr>
                <w:rFonts w:ascii="Times New Roman" w:eastAsia="Times New Roman" w:hAnsi="Times New Roman" w:cs="Times New Roman"/>
                <w:b/>
                <w:bCs/>
                <w:color w:val="000000"/>
                <w:kern w:val="0"/>
                <w:sz w:val="24"/>
                <w:szCs w:val="24"/>
                <w:lang w:eastAsia="tr-TR"/>
              </w:rPr>
              <w:t>Harcama Kalemi</w:t>
            </w:r>
          </w:p>
        </w:tc>
        <w:tc>
          <w:tcPr>
            <w:tcW w:w="1067" w:type="dxa"/>
            <w:tcBorders>
              <w:top w:val="nil"/>
              <w:left w:val="nil"/>
              <w:bottom w:val="single" w:sz="8" w:space="0" w:color="auto"/>
              <w:right w:val="single" w:sz="8" w:space="0" w:color="auto"/>
            </w:tcBorders>
            <w:shd w:val="clear" w:color="000000" w:fill="E2EFDA"/>
            <w:noWrap/>
            <w:vAlign w:val="center"/>
            <w:hideMark/>
          </w:tcPr>
          <w:p w:rsidR="00870489" w:rsidRPr="00870489" w:rsidRDefault="00870489" w:rsidP="00870489">
            <w:pPr>
              <w:spacing w:after="0" w:line="240" w:lineRule="auto"/>
              <w:jc w:val="center"/>
              <w:rPr>
                <w:rFonts w:ascii="Times New Roman" w:eastAsia="Times New Roman" w:hAnsi="Times New Roman" w:cs="Times New Roman"/>
                <w:b/>
                <w:bCs/>
                <w:color w:val="000000"/>
                <w:kern w:val="0"/>
                <w:sz w:val="24"/>
                <w:szCs w:val="24"/>
                <w:lang w:eastAsia="tr-TR"/>
              </w:rPr>
            </w:pPr>
            <w:r w:rsidRPr="00870489">
              <w:rPr>
                <w:rFonts w:ascii="Times New Roman" w:eastAsia="Times New Roman" w:hAnsi="Times New Roman" w:cs="Times New Roman"/>
                <w:b/>
                <w:bCs/>
                <w:color w:val="000000"/>
                <w:kern w:val="0"/>
                <w:sz w:val="24"/>
                <w:szCs w:val="24"/>
                <w:lang w:eastAsia="tr-TR"/>
              </w:rPr>
              <w:t>Gelir</w:t>
            </w:r>
          </w:p>
        </w:tc>
        <w:tc>
          <w:tcPr>
            <w:tcW w:w="1068" w:type="dxa"/>
            <w:tcBorders>
              <w:top w:val="nil"/>
              <w:left w:val="nil"/>
              <w:bottom w:val="nil"/>
              <w:right w:val="nil"/>
            </w:tcBorders>
            <w:shd w:val="clear" w:color="000000" w:fill="E2EFDA"/>
            <w:noWrap/>
            <w:vAlign w:val="center"/>
            <w:hideMark/>
          </w:tcPr>
          <w:p w:rsidR="00870489" w:rsidRPr="00870489" w:rsidRDefault="00870489" w:rsidP="00870489">
            <w:pPr>
              <w:spacing w:after="0" w:line="240" w:lineRule="auto"/>
              <w:jc w:val="center"/>
              <w:rPr>
                <w:rFonts w:ascii="Times New Roman" w:eastAsia="Times New Roman" w:hAnsi="Times New Roman" w:cs="Times New Roman"/>
                <w:b/>
                <w:bCs/>
                <w:color w:val="000000"/>
                <w:kern w:val="0"/>
                <w:sz w:val="24"/>
                <w:szCs w:val="24"/>
                <w:lang w:eastAsia="tr-TR"/>
              </w:rPr>
            </w:pPr>
            <w:r w:rsidRPr="00870489">
              <w:rPr>
                <w:rFonts w:ascii="Times New Roman" w:eastAsia="Times New Roman" w:hAnsi="Times New Roman" w:cs="Times New Roman"/>
                <w:b/>
                <w:bCs/>
                <w:color w:val="000000"/>
                <w:kern w:val="0"/>
                <w:sz w:val="24"/>
                <w:szCs w:val="24"/>
                <w:lang w:eastAsia="tr-TR"/>
              </w:rPr>
              <w:t>Gider</w:t>
            </w:r>
          </w:p>
        </w:tc>
        <w:tc>
          <w:tcPr>
            <w:tcW w:w="1067" w:type="dxa"/>
            <w:tcBorders>
              <w:top w:val="nil"/>
              <w:left w:val="single" w:sz="8" w:space="0" w:color="auto"/>
              <w:bottom w:val="nil"/>
              <w:right w:val="nil"/>
            </w:tcBorders>
            <w:shd w:val="clear" w:color="000000" w:fill="E2EFDA"/>
            <w:noWrap/>
            <w:vAlign w:val="center"/>
            <w:hideMark/>
          </w:tcPr>
          <w:p w:rsidR="00870489" w:rsidRPr="00870489" w:rsidRDefault="00870489" w:rsidP="00870489">
            <w:pPr>
              <w:spacing w:after="0" w:line="240" w:lineRule="auto"/>
              <w:jc w:val="center"/>
              <w:rPr>
                <w:rFonts w:ascii="Times New Roman" w:eastAsia="Times New Roman" w:hAnsi="Times New Roman" w:cs="Times New Roman"/>
                <w:b/>
                <w:bCs/>
                <w:color w:val="000000"/>
                <w:kern w:val="0"/>
                <w:sz w:val="24"/>
                <w:szCs w:val="24"/>
                <w:lang w:eastAsia="tr-TR"/>
              </w:rPr>
            </w:pPr>
            <w:r w:rsidRPr="00870489">
              <w:rPr>
                <w:rFonts w:ascii="Times New Roman" w:eastAsia="Times New Roman" w:hAnsi="Times New Roman" w:cs="Times New Roman"/>
                <w:b/>
                <w:bCs/>
                <w:color w:val="000000"/>
                <w:kern w:val="0"/>
                <w:sz w:val="24"/>
                <w:szCs w:val="24"/>
                <w:lang w:eastAsia="tr-TR"/>
              </w:rPr>
              <w:t>Gelir</w:t>
            </w:r>
          </w:p>
        </w:tc>
        <w:tc>
          <w:tcPr>
            <w:tcW w:w="1068" w:type="dxa"/>
            <w:tcBorders>
              <w:top w:val="nil"/>
              <w:left w:val="single" w:sz="8" w:space="0" w:color="auto"/>
              <w:bottom w:val="single" w:sz="8" w:space="0" w:color="auto"/>
              <w:right w:val="single" w:sz="8" w:space="0" w:color="auto"/>
            </w:tcBorders>
            <w:shd w:val="clear" w:color="000000" w:fill="E2EFDA"/>
            <w:noWrap/>
            <w:vAlign w:val="center"/>
            <w:hideMark/>
          </w:tcPr>
          <w:p w:rsidR="00870489" w:rsidRPr="00870489" w:rsidRDefault="00870489" w:rsidP="00870489">
            <w:pPr>
              <w:spacing w:after="0" w:line="240" w:lineRule="auto"/>
              <w:jc w:val="center"/>
              <w:rPr>
                <w:rFonts w:ascii="Times New Roman" w:eastAsia="Times New Roman" w:hAnsi="Times New Roman" w:cs="Times New Roman"/>
                <w:b/>
                <w:bCs/>
                <w:color w:val="000000"/>
                <w:kern w:val="0"/>
                <w:sz w:val="24"/>
                <w:szCs w:val="24"/>
                <w:lang w:eastAsia="tr-TR"/>
              </w:rPr>
            </w:pPr>
            <w:r w:rsidRPr="00870489">
              <w:rPr>
                <w:rFonts w:ascii="Times New Roman" w:eastAsia="Times New Roman" w:hAnsi="Times New Roman" w:cs="Times New Roman"/>
                <w:b/>
                <w:bCs/>
                <w:color w:val="000000"/>
                <w:kern w:val="0"/>
                <w:sz w:val="24"/>
                <w:szCs w:val="24"/>
                <w:lang w:eastAsia="tr-TR"/>
              </w:rPr>
              <w:t>Gider</w:t>
            </w:r>
          </w:p>
        </w:tc>
        <w:tc>
          <w:tcPr>
            <w:tcW w:w="1067" w:type="dxa"/>
            <w:tcBorders>
              <w:top w:val="nil"/>
              <w:left w:val="nil"/>
              <w:bottom w:val="nil"/>
              <w:right w:val="nil"/>
            </w:tcBorders>
            <w:shd w:val="clear" w:color="000000" w:fill="E2EFDA"/>
            <w:noWrap/>
            <w:vAlign w:val="center"/>
            <w:hideMark/>
          </w:tcPr>
          <w:p w:rsidR="00870489" w:rsidRPr="00870489" w:rsidRDefault="00870489" w:rsidP="00870489">
            <w:pPr>
              <w:spacing w:after="0" w:line="240" w:lineRule="auto"/>
              <w:jc w:val="center"/>
              <w:rPr>
                <w:rFonts w:ascii="Times New Roman" w:eastAsia="Times New Roman" w:hAnsi="Times New Roman" w:cs="Times New Roman"/>
                <w:b/>
                <w:bCs/>
                <w:color w:val="000000"/>
                <w:kern w:val="0"/>
                <w:sz w:val="24"/>
                <w:szCs w:val="24"/>
                <w:lang w:eastAsia="tr-TR"/>
              </w:rPr>
            </w:pPr>
            <w:r w:rsidRPr="00870489">
              <w:rPr>
                <w:rFonts w:ascii="Times New Roman" w:eastAsia="Times New Roman" w:hAnsi="Times New Roman" w:cs="Times New Roman"/>
                <w:b/>
                <w:bCs/>
                <w:color w:val="000000"/>
                <w:kern w:val="0"/>
                <w:sz w:val="24"/>
                <w:szCs w:val="24"/>
                <w:lang w:eastAsia="tr-TR"/>
              </w:rPr>
              <w:t>Gelir</w:t>
            </w:r>
          </w:p>
        </w:tc>
        <w:tc>
          <w:tcPr>
            <w:tcW w:w="1068" w:type="dxa"/>
            <w:tcBorders>
              <w:top w:val="nil"/>
              <w:left w:val="single" w:sz="8" w:space="0" w:color="auto"/>
              <w:bottom w:val="single" w:sz="8" w:space="0" w:color="auto"/>
              <w:right w:val="single" w:sz="8" w:space="0" w:color="auto"/>
            </w:tcBorders>
            <w:shd w:val="clear" w:color="000000" w:fill="E2EFDA"/>
            <w:noWrap/>
            <w:vAlign w:val="center"/>
            <w:hideMark/>
          </w:tcPr>
          <w:p w:rsidR="00870489" w:rsidRPr="00870489" w:rsidRDefault="00870489" w:rsidP="00870489">
            <w:pPr>
              <w:spacing w:after="0" w:line="240" w:lineRule="auto"/>
              <w:jc w:val="center"/>
              <w:rPr>
                <w:rFonts w:ascii="Times New Roman" w:eastAsia="Times New Roman" w:hAnsi="Times New Roman" w:cs="Times New Roman"/>
                <w:b/>
                <w:bCs/>
                <w:color w:val="000000"/>
                <w:kern w:val="0"/>
                <w:sz w:val="24"/>
                <w:szCs w:val="24"/>
                <w:lang w:eastAsia="tr-TR"/>
              </w:rPr>
            </w:pPr>
            <w:r w:rsidRPr="00870489">
              <w:rPr>
                <w:rFonts w:ascii="Times New Roman" w:eastAsia="Times New Roman" w:hAnsi="Times New Roman" w:cs="Times New Roman"/>
                <w:b/>
                <w:bCs/>
                <w:color w:val="000000"/>
                <w:kern w:val="0"/>
                <w:sz w:val="24"/>
                <w:szCs w:val="24"/>
                <w:lang w:eastAsia="tr-TR"/>
              </w:rPr>
              <w:t>Gider</w:t>
            </w:r>
          </w:p>
        </w:tc>
      </w:tr>
      <w:tr w:rsidR="00447049" w:rsidRPr="00870489" w:rsidTr="00447049">
        <w:trPr>
          <w:trHeight w:val="378"/>
        </w:trPr>
        <w:tc>
          <w:tcPr>
            <w:tcW w:w="3257" w:type="dxa"/>
            <w:tcBorders>
              <w:top w:val="single" w:sz="8" w:space="0" w:color="auto"/>
              <w:left w:val="single" w:sz="8" w:space="0" w:color="auto"/>
              <w:bottom w:val="single" w:sz="4" w:space="0" w:color="auto"/>
              <w:right w:val="nil"/>
            </w:tcBorders>
            <w:shd w:val="clear" w:color="auto" w:fill="auto"/>
            <w:noWrap/>
            <w:vAlign w:val="center"/>
            <w:hideMark/>
          </w:tcPr>
          <w:p w:rsidR="00870489" w:rsidRPr="00870489" w:rsidRDefault="00870489" w:rsidP="00870489">
            <w:pPr>
              <w:spacing w:after="0" w:line="240" w:lineRule="auto"/>
              <w:rPr>
                <w:rFonts w:ascii="Times New Roman" w:eastAsia="Times New Roman" w:hAnsi="Times New Roman" w:cs="Times New Roman"/>
                <w:b/>
                <w:bCs/>
                <w:color w:val="000000"/>
                <w:kern w:val="0"/>
                <w:sz w:val="24"/>
                <w:szCs w:val="24"/>
                <w:lang w:eastAsia="tr-TR"/>
              </w:rPr>
            </w:pPr>
            <w:r w:rsidRPr="00870489">
              <w:rPr>
                <w:rFonts w:ascii="Times New Roman" w:eastAsia="Times New Roman" w:hAnsi="Times New Roman" w:cs="Times New Roman"/>
                <w:b/>
                <w:bCs/>
                <w:color w:val="000000"/>
                <w:kern w:val="0"/>
                <w:sz w:val="24"/>
                <w:szCs w:val="24"/>
                <w:lang w:eastAsia="tr-TR"/>
              </w:rPr>
              <w:t>Onarım</w:t>
            </w:r>
          </w:p>
        </w:tc>
        <w:tc>
          <w:tcPr>
            <w:tcW w:w="1067" w:type="dxa"/>
            <w:vMerge w:val="restart"/>
            <w:tcBorders>
              <w:top w:val="nil"/>
              <w:left w:val="single" w:sz="8" w:space="0" w:color="auto"/>
              <w:bottom w:val="single" w:sz="8" w:space="0" w:color="000000"/>
              <w:right w:val="single" w:sz="8" w:space="0" w:color="auto"/>
            </w:tcBorders>
            <w:shd w:val="clear" w:color="auto" w:fill="auto"/>
            <w:vAlign w:val="center"/>
            <w:hideMark/>
          </w:tcPr>
          <w:p w:rsidR="00870489" w:rsidRPr="00870489" w:rsidRDefault="00626C95" w:rsidP="00870489">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26000</w:t>
            </w:r>
          </w:p>
        </w:tc>
        <w:tc>
          <w:tcPr>
            <w:tcW w:w="1068" w:type="dxa"/>
            <w:tcBorders>
              <w:top w:val="single" w:sz="8" w:space="0" w:color="auto"/>
              <w:left w:val="nil"/>
              <w:bottom w:val="single" w:sz="4" w:space="0" w:color="auto"/>
              <w:right w:val="nil"/>
            </w:tcBorders>
            <w:shd w:val="clear" w:color="auto" w:fill="auto"/>
            <w:vAlign w:val="center"/>
            <w:hideMark/>
          </w:tcPr>
          <w:p w:rsidR="00870489" w:rsidRPr="00870489" w:rsidRDefault="00626C95" w:rsidP="00870489">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1000</w:t>
            </w:r>
          </w:p>
        </w:tc>
        <w:tc>
          <w:tcPr>
            <w:tcW w:w="106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70489" w:rsidRPr="00870489" w:rsidRDefault="00626C95" w:rsidP="00870489">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36500</w:t>
            </w:r>
          </w:p>
        </w:tc>
        <w:tc>
          <w:tcPr>
            <w:tcW w:w="1068" w:type="dxa"/>
            <w:tcBorders>
              <w:top w:val="nil"/>
              <w:left w:val="nil"/>
              <w:bottom w:val="single" w:sz="4" w:space="0" w:color="auto"/>
              <w:right w:val="single" w:sz="8" w:space="0" w:color="auto"/>
            </w:tcBorders>
            <w:shd w:val="clear" w:color="auto" w:fill="auto"/>
            <w:vAlign w:val="center"/>
            <w:hideMark/>
          </w:tcPr>
          <w:p w:rsidR="00870489" w:rsidRPr="00870489" w:rsidRDefault="00626C95" w:rsidP="00870489">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1500</w:t>
            </w:r>
          </w:p>
        </w:tc>
        <w:tc>
          <w:tcPr>
            <w:tcW w:w="1067" w:type="dxa"/>
            <w:vMerge w:val="restart"/>
            <w:tcBorders>
              <w:top w:val="single" w:sz="8" w:space="0" w:color="auto"/>
              <w:left w:val="nil"/>
              <w:bottom w:val="single" w:sz="8" w:space="0" w:color="000000"/>
              <w:right w:val="single" w:sz="8" w:space="0" w:color="auto"/>
            </w:tcBorders>
            <w:shd w:val="clear" w:color="auto" w:fill="auto"/>
            <w:vAlign w:val="center"/>
            <w:hideMark/>
          </w:tcPr>
          <w:p w:rsidR="00870489" w:rsidRPr="00870489" w:rsidRDefault="00626C95" w:rsidP="00870489">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68500</w:t>
            </w:r>
          </w:p>
        </w:tc>
        <w:tc>
          <w:tcPr>
            <w:tcW w:w="1068" w:type="dxa"/>
            <w:tcBorders>
              <w:top w:val="nil"/>
              <w:left w:val="nil"/>
              <w:bottom w:val="single" w:sz="4" w:space="0" w:color="auto"/>
              <w:right w:val="single" w:sz="8" w:space="0" w:color="auto"/>
            </w:tcBorders>
            <w:shd w:val="clear" w:color="auto" w:fill="auto"/>
            <w:vAlign w:val="center"/>
            <w:hideMark/>
          </w:tcPr>
          <w:p w:rsidR="00870489" w:rsidRPr="00870489" w:rsidRDefault="00626C95" w:rsidP="00626C95">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3500</w:t>
            </w:r>
          </w:p>
        </w:tc>
      </w:tr>
      <w:tr w:rsidR="00447049" w:rsidRPr="00870489" w:rsidTr="00447049">
        <w:trPr>
          <w:trHeight w:val="378"/>
        </w:trPr>
        <w:tc>
          <w:tcPr>
            <w:tcW w:w="3257" w:type="dxa"/>
            <w:tcBorders>
              <w:top w:val="nil"/>
              <w:left w:val="single" w:sz="8" w:space="0" w:color="auto"/>
              <w:bottom w:val="single" w:sz="4" w:space="0" w:color="auto"/>
              <w:right w:val="nil"/>
            </w:tcBorders>
            <w:shd w:val="clear" w:color="auto" w:fill="auto"/>
            <w:noWrap/>
            <w:vAlign w:val="center"/>
            <w:hideMark/>
          </w:tcPr>
          <w:p w:rsidR="00870489" w:rsidRPr="00870489" w:rsidRDefault="00870489" w:rsidP="00870489">
            <w:pPr>
              <w:spacing w:after="0" w:line="240" w:lineRule="auto"/>
              <w:rPr>
                <w:rFonts w:ascii="Times New Roman" w:eastAsia="Times New Roman" w:hAnsi="Times New Roman" w:cs="Times New Roman"/>
                <w:b/>
                <w:bCs/>
                <w:color w:val="000000"/>
                <w:kern w:val="0"/>
                <w:sz w:val="24"/>
                <w:szCs w:val="24"/>
                <w:lang w:eastAsia="tr-TR"/>
              </w:rPr>
            </w:pPr>
            <w:r w:rsidRPr="00870489">
              <w:rPr>
                <w:rFonts w:ascii="Times New Roman" w:eastAsia="Times New Roman" w:hAnsi="Times New Roman" w:cs="Times New Roman"/>
                <w:b/>
                <w:bCs/>
                <w:color w:val="000000"/>
                <w:kern w:val="0"/>
                <w:sz w:val="24"/>
                <w:szCs w:val="24"/>
                <w:lang w:eastAsia="tr-TR"/>
              </w:rPr>
              <w:t>Sosyal sportif kültürel faaliyetler</w:t>
            </w:r>
          </w:p>
        </w:tc>
        <w:tc>
          <w:tcPr>
            <w:tcW w:w="1067" w:type="dxa"/>
            <w:vMerge/>
            <w:tcBorders>
              <w:top w:val="nil"/>
              <w:left w:val="single" w:sz="8" w:space="0" w:color="auto"/>
              <w:bottom w:val="single" w:sz="8" w:space="0" w:color="000000"/>
              <w:right w:val="single" w:sz="8" w:space="0" w:color="auto"/>
            </w:tcBorders>
            <w:vAlign w:val="center"/>
            <w:hideMark/>
          </w:tcPr>
          <w:p w:rsidR="00870489" w:rsidRPr="00870489" w:rsidRDefault="00870489" w:rsidP="00870489">
            <w:pPr>
              <w:spacing w:after="0" w:line="240" w:lineRule="auto"/>
              <w:rPr>
                <w:rFonts w:ascii="Times New Roman" w:eastAsia="Times New Roman" w:hAnsi="Times New Roman" w:cs="Times New Roman"/>
                <w:b/>
                <w:bCs/>
                <w:color w:val="000000"/>
                <w:kern w:val="0"/>
                <w:sz w:val="24"/>
                <w:szCs w:val="24"/>
                <w:lang w:eastAsia="tr-TR"/>
              </w:rPr>
            </w:pPr>
          </w:p>
        </w:tc>
        <w:tc>
          <w:tcPr>
            <w:tcW w:w="1068" w:type="dxa"/>
            <w:tcBorders>
              <w:top w:val="nil"/>
              <w:left w:val="nil"/>
              <w:bottom w:val="single" w:sz="4" w:space="0" w:color="auto"/>
              <w:right w:val="nil"/>
            </w:tcBorders>
            <w:shd w:val="clear" w:color="auto" w:fill="auto"/>
            <w:vAlign w:val="center"/>
            <w:hideMark/>
          </w:tcPr>
          <w:p w:rsidR="00870489" w:rsidRPr="00870489" w:rsidRDefault="00626C95" w:rsidP="00626C95">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0</w:t>
            </w:r>
          </w:p>
        </w:tc>
        <w:tc>
          <w:tcPr>
            <w:tcW w:w="1067" w:type="dxa"/>
            <w:vMerge/>
            <w:tcBorders>
              <w:top w:val="single" w:sz="8" w:space="0" w:color="auto"/>
              <w:left w:val="single" w:sz="8" w:space="0" w:color="auto"/>
              <w:bottom w:val="single" w:sz="8" w:space="0" w:color="000000"/>
              <w:right w:val="single" w:sz="8" w:space="0" w:color="auto"/>
            </w:tcBorders>
            <w:vAlign w:val="center"/>
            <w:hideMark/>
          </w:tcPr>
          <w:p w:rsidR="00870489" w:rsidRPr="00870489" w:rsidRDefault="00870489" w:rsidP="00870489">
            <w:pPr>
              <w:spacing w:after="0" w:line="240" w:lineRule="auto"/>
              <w:rPr>
                <w:rFonts w:ascii="Times New Roman" w:eastAsia="Times New Roman" w:hAnsi="Times New Roman" w:cs="Times New Roman"/>
                <w:b/>
                <w:bCs/>
                <w:color w:val="000000"/>
                <w:kern w:val="0"/>
                <w:sz w:val="24"/>
                <w:szCs w:val="24"/>
                <w:lang w:eastAsia="tr-TR"/>
              </w:rPr>
            </w:pPr>
          </w:p>
        </w:tc>
        <w:tc>
          <w:tcPr>
            <w:tcW w:w="1068" w:type="dxa"/>
            <w:tcBorders>
              <w:top w:val="nil"/>
              <w:left w:val="nil"/>
              <w:bottom w:val="single" w:sz="4" w:space="0" w:color="auto"/>
              <w:right w:val="single" w:sz="8" w:space="0" w:color="auto"/>
            </w:tcBorders>
            <w:shd w:val="clear" w:color="auto" w:fill="auto"/>
            <w:vAlign w:val="center"/>
            <w:hideMark/>
          </w:tcPr>
          <w:p w:rsidR="00870489" w:rsidRPr="00870489" w:rsidRDefault="00626C95" w:rsidP="00870489">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0</w:t>
            </w:r>
          </w:p>
        </w:tc>
        <w:tc>
          <w:tcPr>
            <w:tcW w:w="1067" w:type="dxa"/>
            <w:vMerge/>
            <w:tcBorders>
              <w:top w:val="single" w:sz="8" w:space="0" w:color="auto"/>
              <w:left w:val="nil"/>
              <w:bottom w:val="single" w:sz="8" w:space="0" w:color="000000"/>
              <w:right w:val="single" w:sz="8" w:space="0" w:color="auto"/>
            </w:tcBorders>
            <w:vAlign w:val="center"/>
            <w:hideMark/>
          </w:tcPr>
          <w:p w:rsidR="00870489" w:rsidRPr="00870489" w:rsidRDefault="00870489" w:rsidP="00870489">
            <w:pPr>
              <w:spacing w:after="0" w:line="240" w:lineRule="auto"/>
              <w:rPr>
                <w:rFonts w:ascii="Times New Roman" w:eastAsia="Times New Roman" w:hAnsi="Times New Roman" w:cs="Times New Roman"/>
                <w:b/>
                <w:bCs/>
                <w:color w:val="000000"/>
                <w:kern w:val="0"/>
                <w:sz w:val="24"/>
                <w:szCs w:val="24"/>
                <w:lang w:eastAsia="tr-TR"/>
              </w:rPr>
            </w:pPr>
          </w:p>
        </w:tc>
        <w:tc>
          <w:tcPr>
            <w:tcW w:w="1068" w:type="dxa"/>
            <w:tcBorders>
              <w:top w:val="nil"/>
              <w:left w:val="nil"/>
              <w:bottom w:val="single" w:sz="4" w:space="0" w:color="auto"/>
              <w:right w:val="single" w:sz="8" w:space="0" w:color="auto"/>
            </w:tcBorders>
            <w:shd w:val="clear" w:color="auto" w:fill="auto"/>
            <w:vAlign w:val="center"/>
            <w:hideMark/>
          </w:tcPr>
          <w:p w:rsidR="00870489" w:rsidRPr="00870489" w:rsidRDefault="00626C95" w:rsidP="00870489">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0</w:t>
            </w:r>
          </w:p>
        </w:tc>
      </w:tr>
      <w:tr w:rsidR="00447049" w:rsidRPr="00870489" w:rsidTr="00447049">
        <w:trPr>
          <w:trHeight w:val="378"/>
        </w:trPr>
        <w:tc>
          <w:tcPr>
            <w:tcW w:w="3257" w:type="dxa"/>
            <w:tcBorders>
              <w:top w:val="nil"/>
              <w:left w:val="single" w:sz="8" w:space="0" w:color="auto"/>
              <w:bottom w:val="single" w:sz="4" w:space="0" w:color="auto"/>
              <w:right w:val="nil"/>
            </w:tcBorders>
            <w:shd w:val="clear" w:color="auto" w:fill="auto"/>
            <w:noWrap/>
            <w:vAlign w:val="center"/>
            <w:hideMark/>
          </w:tcPr>
          <w:p w:rsidR="00870489" w:rsidRPr="00870489" w:rsidRDefault="00870489" w:rsidP="00870489">
            <w:pPr>
              <w:spacing w:after="0" w:line="240" w:lineRule="auto"/>
              <w:rPr>
                <w:rFonts w:ascii="Times New Roman" w:eastAsia="Times New Roman" w:hAnsi="Times New Roman" w:cs="Times New Roman"/>
                <w:b/>
                <w:bCs/>
                <w:color w:val="000000"/>
                <w:kern w:val="0"/>
                <w:sz w:val="24"/>
                <w:szCs w:val="24"/>
                <w:lang w:eastAsia="tr-TR"/>
              </w:rPr>
            </w:pPr>
            <w:r w:rsidRPr="00870489">
              <w:rPr>
                <w:rFonts w:ascii="Times New Roman" w:eastAsia="Times New Roman" w:hAnsi="Times New Roman" w:cs="Times New Roman"/>
                <w:b/>
                <w:bCs/>
                <w:color w:val="000000"/>
                <w:kern w:val="0"/>
                <w:sz w:val="24"/>
                <w:szCs w:val="24"/>
                <w:lang w:eastAsia="tr-TR"/>
              </w:rPr>
              <w:t>Temizlik</w:t>
            </w:r>
          </w:p>
        </w:tc>
        <w:tc>
          <w:tcPr>
            <w:tcW w:w="1067" w:type="dxa"/>
            <w:vMerge/>
            <w:tcBorders>
              <w:top w:val="nil"/>
              <w:left w:val="single" w:sz="8" w:space="0" w:color="auto"/>
              <w:bottom w:val="single" w:sz="8" w:space="0" w:color="000000"/>
              <w:right w:val="single" w:sz="8" w:space="0" w:color="auto"/>
            </w:tcBorders>
            <w:vAlign w:val="center"/>
            <w:hideMark/>
          </w:tcPr>
          <w:p w:rsidR="00870489" w:rsidRPr="00870489" w:rsidRDefault="00870489" w:rsidP="00870489">
            <w:pPr>
              <w:spacing w:after="0" w:line="240" w:lineRule="auto"/>
              <w:rPr>
                <w:rFonts w:ascii="Times New Roman" w:eastAsia="Times New Roman" w:hAnsi="Times New Roman" w:cs="Times New Roman"/>
                <w:b/>
                <w:bCs/>
                <w:color w:val="000000"/>
                <w:kern w:val="0"/>
                <w:sz w:val="24"/>
                <w:szCs w:val="24"/>
                <w:lang w:eastAsia="tr-TR"/>
              </w:rPr>
            </w:pPr>
          </w:p>
        </w:tc>
        <w:tc>
          <w:tcPr>
            <w:tcW w:w="1068" w:type="dxa"/>
            <w:tcBorders>
              <w:top w:val="nil"/>
              <w:left w:val="nil"/>
              <w:bottom w:val="single" w:sz="4" w:space="0" w:color="auto"/>
              <w:right w:val="nil"/>
            </w:tcBorders>
            <w:shd w:val="clear" w:color="auto" w:fill="auto"/>
            <w:vAlign w:val="center"/>
            <w:hideMark/>
          </w:tcPr>
          <w:p w:rsidR="00870489" w:rsidRPr="00870489" w:rsidRDefault="00626C95" w:rsidP="00870489">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15000</w:t>
            </w:r>
          </w:p>
        </w:tc>
        <w:tc>
          <w:tcPr>
            <w:tcW w:w="1067" w:type="dxa"/>
            <w:vMerge/>
            <w:tcBorders>
              <w:top w:val="single" w:sz="8" w:space="0" w:color="auto"/>
              <w:left w:val="single" w:sz="8" w:space="0" w:color="auto"/>
              <w:bottom w:val="single" w:sz="8" w:space="0" w:color="000000"/>
              <w:right w:val="single" w:sz="8" w:space="0" w:color="auto"/>
            </w:tcBorders>
            <w:vAlign w:val="center"/>
            <w:hideMark/>
          </w:tcPr>
          <w:p w:rsidR="00870489" w:rsidRPr="00870489" w:rsidRDefault="00870489" w:rsidP="00870489">
            <w:pPr>
              <w:spacing w:after="0" w:line="240" w:lineRule="auto"/>
              <w:rPr>
                <w:rFonts w:ascii="Times New Roman" w:eastAsia="Times New Roman" w:hAnsi="Times New Roman" w:cs="Times New Roman"/>
                <w:b/>
                <w:bCs/>
                <w:color w:val="000000"/>
                <w:kern w:val="0"/>
                <w:sz w:val="24"/>
                <w:szCs w:val="24"/>
                <w:lang w:eastAsia="tr-TR"/>
              </w:rPr>
            </w:pPr>
          </w:p>
        </w:tc>
        <w:tc>
          <w:tcPr>
            <w:tcW w:w="1068" w:type="dxa"/>
            <w:tcBorders>
              <w:top w:val="nil"/>
              <w:left w:val="nil"/>
              <w:bottom w:val="single" w:sz="4" w:space="0" w:color="auto"/>
              <w:right w:val="single" w:sz="8" w:space="0" w:color="auto"/>
            </w:tcBorders>
            <w:shd w:val="clear" w:color="auto" w:fill="auto"/>
            <w:vAlign w:val="center"/>
            <w:hideMark/>
          </w:tcPr>
          <w:p w:rsidR="00870489" w:rsidRPr="00870489" w:rsidRDefault="00626C95" w:rsidP="00870489">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25000</w:t>
            </w:r>
          </w:p>
        </w:tc>
        <w:tc>
          <w:tcPr>
            <w:tcW w:w="1067" w:type="dxa"/>
            <w:vMerge/>
            <w:tcBorders>
              <w:top w:val="single" w:sz="8" w:space="0" w:color="auto"/>
              <w:left w:val="nil"/>
              <w:bottom w:val="single" w:sz="8" w:space="0" w:color="000000"/>
              <w:right w:val="single" w:sz="8" w:space="0" w:color="auto"/>
            </w:tcBorders>
            <w:vAlign w:val="center"/>
            <w:hideMark/>
          </w:tcPr>
          <w:p w:rsidR="00870489" w:rsidRPr="00870489" w:rsidRDefault="00870489" w:rsidP="00870489">
            <w:pPr>
              <w:spacing w:after="0" w:line="240" w:lineRule="auto"/>
              <w:rPr>
                <w:rFonts w:ascii="Times New Roman" w:eastAsia="Times New Roman" w:hAnsi="Times New Roman" w:cs="Times New Roman"/>
                <w:b/>
                <w:bCs/>
                <w:color w:val="000000"/>
                <w:kern w:val="0"/>
                <w:sz w:val="24"/>
                <w:szCs w:val="24"/>
                <w:lang w:eastAsia="tr-TR"/>
              </w:rPr>
            </w:pPr>
          </w:p>
        </w:tc>
        <w:tc>
          <w:tcPr>
            <w:tcW w:w="1068" w:type="dxa"/>
            <w:tcBorders>
              <w:top w:val="nil"/>
              <w:left w:val="nil"/>
              <w:bottom w:val="single" w:sz="4" w:space="0" w:color="auto"/>
              <w:right w:val="single" w:sz="8" w:space="0" w:color="auto"/>
            </w:tcBorders>
            <w:shd w:val="clear" w:color="auto" w:fill="auto"/>
            <w:vAlign w:val="center"/>
            <w:hideMark/>
          </w:tcPr>
          <w:p w:rsidR="00870489" w:rsidRPr="00870489" w:rsidRDefault="00626C95" w:rsidP="00870489">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45000</w:t>
            </w:r>
          </w:p>
        </w:tc>
      </w:tr>
      <w:tr w:rsidR="00447049" w:rsidRPr="00870489" w:rsidTr="00447049">
        <w:trPr>
          <w:trHeight w:val="378"/>
        </w:trPr>
        <w:tc>
          <w:tcPr>
            <w:tcW w:w="3257" w:type="dxa"/>
            <w:tcBorders>
              <w:top w:val="nil"/>
              <w:left w:val="single" w:sz="8" w:space="0" w:color="auto"/>
              <w:bottom w:val="single" w:sz="4" w:space="0" w:color="auto"/>
              <w:right w:val="nil"/>
            </w:tcBorders>
            <w:shd w:val="clear" w:color="auto" w:fill="auto"/>
            <w:noWrap/>
            <w:vAlign w:val="center"/>
            <w:hideMark/>
          </w:tcPr>
          <w:p w:rsidR="00870489" w:rsidRPr="00870489" w:rsidRDefault="00870489" w:rsidP="00870489">
            <w:pPr>
              <w:spacing w:after="0" w:line="240" w:lineRule="auto"/>
              <w:rPr>
                <w:rFonts w:ascii="Times New Roman" w:eastAsia="Times New Roman" w:hAnsi="Times New Roman" w:cs="Times New Roman"/>
                <w:b/>
                <w:bCs/>
                <w:color w:val="000000"/>
                <w:kern w:val="0"/>
                <w:sz w:val="24"/>
                <w:szCs w:val="24"/>
                <w:lang w:eastAsia="tr-TR"/>
              </w:rPr>
            </w:pPr>
            <w:r w:rsidRPr="00870489">
              <w:rPr>
                <w:rFonts w:ascii="Times New Roman" w:eastAsia="Times New Roman" w:hAnsi="Times New Roman" w:cs="Times New Roman"/>
                <w:b/>
                <w:bCs/>
                <w:color w:val="000000"/>
                <w:kern w:val="0"/>
                <w:sz w:val="24"/>
                <w:szCs w:val="24"/>
                <w:lang w:eastAsia="tr-TR"/>
              </w:rPr>
              <w:t>Kırtasiye</w:t>
            </w:r>
          </w:p>
        </w:tc>
        <w:tc>
          <w:tcPr>
            <w:tcW w:w="1067" w:type="dxa"/>
            <w:vMerge/>
            <w:tcBorders>
              <w:top w:val="nil"/>
              <w:left w:val="single" w:sz="8" w:space="0" w:color="auto"/>
              <w:bottom w:val="single" w:sz="8" w:space="0" w:color="000000"/>
              <w:right w:val="single" w:sz="8" w:space="0" w:color="auto"/>
            </w:tcBorders>
            <w:vAlign w:val="center"/>
            <w:hideMark/>
          </w:tcPr>
          <w:p w:rsidR="00870489" w:rsidRPr="00870489" w:rsidRDefault="00870489" w:rsidP="00870489">
            <w:pPr>
              <w:spacing w:after="0" w:line="240" w:lineRule="auto"/>
              <w:rPr>
                <w:rFonts w:ascii="Times New Roman" w:eastAsia="Times New Roman" w:hAnsi="Times New Roman" w:cs="Times New Roman"/>
                <w:b/>
                <w:bCs/>
                <w:color w:val="000000"/>
                <w:kern w:val="0"/>
                <w:sz w:val="24"/>
                <w:szCs w:val="24"/>
                <w:lang w:eastAsia="tr-TR"/>
              </w:rPr>
            </w:pPr>
          </w:p>
        </w:tc>
        <w:tc>
          <w:tcPr>
            <w:tcW w:w="1068" w:type="dxa"/>
            <w:tcBorders>
              <w:top w:val="nil"/>
              <w:left w:val="nil"/>
              <w:bottom w:val="single" w:sz="4" w:space="0" w:color="auto"/>
              <w:right w:val="nil"/>
            </w:tcBorders>
            <w:shd w:val="clear" w:color="auto" w:fill="auto"/>
            <w:vAlign w:val="center"/>
            <w:hideMark/>
          </w:tcPr>
          <w:p w:rsidR="00870489" w:rsidRPr="00870489" w:rsidRDefault="00626C95" w:rsidP="00870489">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5000</w:t>
            </w:r>
          </w:p>
        </w:tc>
        <w:tc>
          <w:tcPr>
            <w:tcW w:w="1067" w:type="dxa"/>
            <w:vMerge/>
            <w:tcBorders>
              <w:top w:val="single" w:sz="8" w:space="0" w:color="auto"/>
              <w:left w:val="single" w:sz="8" w:space="0" w:color="auto"/>
              <w:bottom w:val="single" w:sz="8" w:space="0" w:color="000000"/>
              <w:right w:val="single" w:sz="8" w:space="0" w:color="auto"/>
            </w:tcBorders>
            <w:vAlign w:val="center"/>
            <w:hideMark/>
          </w:tcPr>
          <w:p w:rsidR="00870489" w:rsidRPr="00870489" w:rsidRDefault="00870489" w:rsidP="00870489">
            <w:pPr>
              <w:spacing w:after="0" w:line="240" w:lineRule="auto"/>
              <w:rPr>
                <w:rFonts w:ascii="Times New Roman" w:eastAsia="Times New Roman" w:hAnsi="Times New Roman" w:cs="Times New Roman"/>
                <w:b/>
                <w:bCs/>
                <w:color w:val="000000"/>
                <w:kern w:val="0"/>
                <w:sz w:val="24"/>
                <w:szCs w:val="24"/>
                <w:lang w:eastAsia="tr-TR"/>
              </w:rPr>
            </w:pPr>
          </w:p>
        </w:tc>
        <w:tc>
          <w:tcPr>
            <w:tcW w:w="1068" w:type="dxa"/>
            <w:tcBorders>
              <w:top w:val="nil"/>
              <w:left w:val="nil"/>
              <w:bottom w:val="single" w:sz="4" w:space="0" w:color="auto"/>
              <w:right w:val="single" w:sz="8" w:space="0" w:color="auto"/>
            </w:tcBorders>
            <w:shd w:val="clear" w:color="auto" w:fill="auto"/>
            <w:vAlign w:val="center"/>
            <w:hideMark/>
          </w:tcPr>
          <w:p w:rsidR="00870489" w:rsidRPr="00870489" w:rsidRDefault="00626C95" w:rsidP="00870489">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10000</w:t>
            </w:r>
          </w:p>
        </w:tc>
        <w:tc>
          <w:tcPr>
            <w:tcW w:w="1067" w:type="dxa"/>
            <w:vMerge/>
            <w:tcBorders>
              <w:top w:val="single" w:sz="8" w:space="0" w:color="auto"/>
              <w:left w:val="nil"/>
              <w:bottom w:val="single" w:sz="8" w:space="0" w:color="000000"/>
              <w:right w:val="single" w:sz="8" w:space="0" w:color="auto"/>
            </w:tcBorders>
            <w:vAlign w:val="center"/>
            <w:hideMark/>
          </w:tcPr>
          <w:p w:rsidR="00870489" w:rsidRPr="00870489" w:rsidRDefault="00870489" w:rsidP="00870489">
            <w:pPr>
              <w:spacing w:after="0" w:line="240" w:lineRule="auto"/>
              <w:rPr>
                <w:rFonts w:ascii="Times New Roman" w:eastAsia="Times New Roman" w:hAnsi="Times New Roman" w:cs="Times New Roman"/>
                <w:b/>
                <w:bCs/>
                <w:color w:val="000000"/>
                <w:kern w:val="0"/>
                <w:sz w:val="24"/>
                <w:szCs w:val="24"/>
                <w:lang w:eastAsia="tr-TR"/>
              </w:rPr>
            </w:pPr>
          </w:p>
        </w:tc>
        <w:tc>
          <w:tcPr>
            <w:tcW w:w="1068" w:type="dxa"/>
            <w:tcBorders>
              <w:top w:val="nil"/>
              <w:left w:val="nil"/>
              <w:bottom w:val="single" w:sz="4" w:space="0" w:color="auto"/>
              <w:right w:val="single" w:sz="8" w:space="0" w:color="auto"/>
            </w:tcBorders>
            <w:shd w:val="clear" w:color="auto" w:fill="auto"/>
            <w:vAlign w:val="center"/>
            <w:hideMark/>
          </w:tcPr>
          <w:p w:rsidR="00870489" w:rsidRPr="00870489" w:rsidRDefault="00626C95" w:rsidP="00870489">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15000</w:t>
            </w:r>
          </w:p>
        </w:tc>
      </w:tr>
      <w:tr w:rsidR="00447049" w:rsidRPr="00870489" w:rsidTr="00447049">
        <w:trPr>
          <w:trHeight w:val="378"/>
        </w:trPr>
        <w:tc>
          <w:tcPr>
            <w:tcW w:w="3257" w:type="dxa"/>
            <w:tcBorders>
              <w:top w:val="nil"/>
              <w:left w:val="single" w:sz="8" w:space="0" w:color="auto"/>
              <w:bottom w:val="single" w:sz="8" w:space="0" w:color="auto"/>
              <w:right w:val="nil"/>
            </w:tcBorders>
            <w:shd w:val="clear" w:color="auto" w:fill="auto"/>
            <w:noWrap/>
            <w:vAlign w:val="center"/>
            <w:hideMark/>
          </w:tcPr>
          <w:p w:rsidR="00870489" w:rsidRPr="00870489" w:rsidRDefault="00870489" w:rsidP="00870489">
            <w:pPr>
              <w:spacing w:after="0" w:line="240" w:lineRule="auto"/>
              <w:rPr>
                <w:rFonts w:ascii="Times New Roman" w:eastAsia="Times New Roman" w:hAnsi="Times New Roman" w:cs="Times New Roman"/>
                <w:b/>
                <w:bCs/>
                <w:color w:val="000000"/>
                <w:kern w:val="0"/>
                <w:sz w:val="24"/>
                <w:szCs w:val="24"/>
                <w:lang w:eastAsia="tr-TR"/>
              </w:rPr>
            </w:pPr>
            <w:r w:rsidRPr="00870489">
              <w:rPr>
                <w:rFonts w:ascii="Times New Roman" w:eastAsia="Times New Roman" w:hAnsi="Times New Roman" w:cs="Times New Roman"/>
                <w:b/>
                <w:bCs/>
                <w:color w:val="000000"/>
                <w:kern w:val="0"/>
                <w:sz w:val="24"/>
                <w:szCs w:val="24"/>
                <w:lang w:eastAsia="tr-TR"/>
              </w:rPr>
              <w:t>Donatım Malzemesi</w:t>
            </w:r>
          </w:p>
        </w:tc>
        <w:tc>
          <w:tcPr>
            <w:tcW w:w="1067" w:type="dxa"/>
            <w:vMerge/>
            <w:tcBorders>
              <w:top w:val="nil"/>
              <w:left w:val="single" w:sz="8" w:space="0" w:color="auto"/>
              <w:bottom w:val="single" w:sz="8" w:space="0" w:color="000000"/>
              <w:right w:val="single" w:sz="8" w:space="0" w:color="auto"/>
            </w:tcBorders>
            <w:vAlign w:val="center"/>
            <w:hideMark/>
          </w:tcPr>
          <w:p w:rsidR="00870489" w:rsidRPr="00870489" w:rsidRDefault="00870489" w:rsidP="00870489">
            <w:pPr>
              <w:spacing w:after="0" w:line="240" w:lineRule="auto"/>
              <w:rPr>
                <w:rFonts w:ascii="Times New Roman" w:eastAsia="Times New Roman" w:hAnsi="Times New Roman" w:cs="Times New Roman"/>
                <w:b/>
                <w:bCs/>
                <w:color w:val="000000"/>
                <w:kern w:val="0"/>
                <w:sz w:val="24"/>
                <w:szCs w:val="24"/>
                <w:lang w:eastAsia="tr-TR"/>
              </w:rPr>
            </w:pPr>
          </w:p>
        </w:tc>
        <w:tc>
          <w:tcPr>
            <w:tcW w:w="1068" w:type="dxa"/>
            <w:tcBorders>
              <w:top w:val="nil"/>
              <w:left w:val="nil"/>
              <w:bottom w:val="single" w:sz="8" w:space="0" w:color="auto"/>
              <w:right w:val="nil"/>
            </w:tcBorders>
            <w:shd w:val="clear" w:color="auto" w:fill="auto"/>
            <w:vAlign w:val="center"/>
            <w:hideMark/>
          </w:tcPr>
          <w:p w:rsidR="00870489" w:rsidRPr="00870489" w:rsidRDefault="00626C95" w:rsidP="00870489">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5000</w:t>
            </w:r>
          </w:p>
        </w:tc>
        <w:tc>
          <w:tcPr>
            <w:tcW w:w="1067" w:type="dxa"/>
            <w:vMerge/>
            <w:tcBorders>
              <w:top w:val="single" w:sz="8" w:space="0" w:color="auto"/>
              <w:left w:val="single" w:sz="8" w:space="0" w:color="auto"/>
              <w:bottom w:val="single" w:sz="8" w:space="0" w:color="000000"/>
              <w:right w:val="single" w:sz="8" w:space="0" w:color="auto"/>
            </w:tcBorders>
            <w:vAlign w:val="center"/>
            <w:hideMark/>
          </w:tcPr>
          <w:p w:rsidR="00870489" w:rsidRPr="00870489" w:rsidRDefault="00870489" w:rsidP="00870489">
            <w:pPr>
              <w:spacing w:after="0" w:line="240" w:lineRule="auto"/>
              <w:rPr>
                <w:rFonts w:ascii="Times New Roman" w:eastAsia="Times New Roman" w:hAnsi="Times New Roman" w:cs="Times New Roman"/>
                <w:b/>
                <w:bCs/>
                <w:color w:val="000000"/>
                <w:kern w:val="0"/>
                <w:sz w:val="24"/>
                <w:szCs w:val="24"/>
                <w:lang w:eastAsia="tr-TR"/>
              </w:rPr>
            </w:pPr>
          </w:p>
        </w:tc>
        <w:tc>
          <w:tcPr>
            <w:tcW w:w="1068" w:type="dxa"/>
            <w:tcBorders>
              <w:top w:val="nil"/>
              <w:left w:val="nil"/>
              <w:bottom w:val="single" w:sz="8" w:space="0" w:color="auto"/>
              <w:right w:val="single" w:sz="8" w:space="0" w:color="auto"/>
            </w:tcBorders>
            <w:shd w:val="clear" w:color="auto" w:fill="auto"/>
            <w:vAlign w:val="center"/>
            <w:hideMark/>
          </w:tcPr>
          <w:p w:rsidR="00870489" w:rsidRPr="00870489" w:rsidRDefault="00626C95" w:rsidP="00870489">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0</w:t>
            </w:r>
          </w:p>
        </w:tc>
        <w:tc>
          <w:tcPr>
            <w:tcW w:w="1067" w:type="dxa"/>
            <w:vMerge/>
            <w:tcBorders>
              <w:top w:val="single" w:sz="8" w:space="0" w:color="auto"/>
              <w:left w:val="nil"/>
              <w:bottom w:val="single" w:sz="8" w:space="0" w:color="000000"/>
              <w:right w:val="single" w:sz="8" w:space="0" w:color="auto"/>
            </w:tcBorders>
            <w:vAlign w:val="center"/>
            <w:hideMark/>
          </w:tcPr>
          <w:p w:rsidR="00870489" w:rsidRPr="00870489" w:rsidRDefault="00870489" w:rsidP="00870489">
            <w:pPr>
              <w:spacing w:after="0" w:line="240" w:lineRule="auto"/>
              <w:rPr>
                <w:rFonts w:ascii="Times New Roman" w:eastAsia="Times New Roman" w:hAnsi="Times New Roman" w:cs="Times New Roman"/>
                <w:b/>
                <w:bCs/>
                <w:color w:val="000000"/>
                <w:kern w:val="0"/>
                <w:sz w:val="24"/>
                <w:szCs w:val="24"/>
                <w:lang w:eastAsia="tr-TR"/>
              </w:rPr>
            </w:pPr>
          </w:p>
        </w:tc>
        <w:tc>
          <w:tcPr>
            <w:tcW w:w="1068" w:type="dxa"/>
            <w:tcBorders>
              <w:top w:val="nil"/>
              <w:left w:val="nil"/>
              <w:bottom w:val="single" w:sz="8" w:space="0" w:color="auto"/>
              <w:right w:val="single" w:sz="8" w:space="0" w:color="auto"/>
            </w:tcBorders>
            <w:shd w:val="clear" w:color="auto" w:fill="auto"/>
            <w:vAlign w:val="center"/>
            <w:hideMark/>
          </w:tcPr>
          <w:p w:rsidR="00870489" w:rsidRPr="00870489" w:rsidRDefault="00626C95" w:rsidP="00870489">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0</w:t>
            </w:r>
          </w:p>
        </w:tc>
      </w:tr>
    </w:tbl>
    <w:p w:rsidR="005E2512" w:rsidRPr="00870489" w:rsidRDefault="005E2512" w:rsidP="00CA1165">
      <w:pPr>
        <w:rPr>
          <w:sz w:val="10"/>
        </w:rPr>
      </w:pPr>
    </w:p>
    <w:p w:rsidR="00DB5CAE" w:rsidRDefault="00DB5CAE" w:rsidP="00CA1165"/>
    <w:p w:rsidR="00920638" w:rsidRDefault="00920638" w:rsidP="00920638">
      <w:pPr>
        <w:pStyle w:val="Balk2"/>
        <w:numPr>
          <w:ilvl w:val="1"/>
          <w:numId w:val="1"/>
        </w:numPr>
        <w:rPr>
          <w:rFonts w:ascii="Times New Roman" w:hAnsi="Times New Roman" w:cs="Times New Roman"/>
          <w:b/>
        </w:rPr>
      </w:pPr>
      <w:bookmarkStart w:id="15" w:name="_Toc162473360"/>
      <w:r w:rsidRPr="00920638">
        <w:rPr>
          <w:rFonts w:ascii="Times New Roman" w:hAnsi="Times New Roman" w:cs="Times New Roman"/>
          <w:b/>
        </w:rPr>
        <w:t>Çevre Analizi</w:t>
      </w:r>
      <w:r w:rsidR="00945665">
        <w:rPr>
          <w:rFonts w:ascii="Times New Roman" w:hAnsi="Times New Roman" w:cs="Times New Roman"/>
          <w:b/>
        </w:rPr>
        <w:t xml:space="preserve"> (PESTLE)</w:t>
      </w:r>
      <w:bookmarkEnd w:id="15"/>
    </w:p>
    <w:p w:rsidR="00EA63D7" w:rsidRPr="00870489" w:rsidRDefault="00EA63D7" w:rsidP="00EA63D7">
      <w:pPr>
        <w:rPr>
          <w:rFonts w:ascii="Times New Roman" w:hAnsi="Times New Roman" w:cs="Times New Roman"/>
          <w:sz w:val="10"/>
        </w:rPr>
      </w:pPr>
    </w:p>
    <w:p w:rsidR="00945665" w:rsidRDefault="00945665" w:rsidP="00945665">
      <w:pPr>
        <w:spacing w:line="360" w:lineRule="auto"/>
        <w:ind w:firstLine="360"/>
        <w:jc w:val="both"/>
        <w:rPr>
          <w:rFonts w:ascii="Times New Roman" w:hAnsi="Times New Roman" w:cs="Times New Roman"/>
          <w:sz w:val="24"/>
        </w:rPr>
      </w:pPr>
      <w:r>
        <w:rPr>
          <w:rFonts w:ascii="Times New Roman" w:hAnsi="Times New Roman" w:cs="Times New Roman"/>
          <w:sz w:val="24"/>
        </w:rPr>
        <w:t xml:space="preserve">Okulumuzun ekosistemi üzerinde etkili olan veya olabilecek politik, ekonomik, sosyo-kültürel, teknolojik, yasal çevresel dış etkenlerin tespiti bu bölümde yapılmıştır. </w:t>
      </w:r>
      <w:r w:rsidRPr="00945665">
        <w:rPr>
          <w:rFonts w:ascii="Times New Roman" w:hAnsi="Times New Roman" w:cs="Times New Roman"/>
          <w:sz w:val="24"/>
        </w:rPr>
        <w:t>Dış çevreyi oluşturan unsurlar (nüfus, demografik yapı, coğrafi alan, kentsel gelişme, sosyokültürel hayat, ekonomik, sosyal, politik, kültürel durum, çevresel, teknolojik ve reka</w:t>
      </w:r>
      <w:r>
        <w:rPr>
          <w:rFonts w:ascii="Times New Roman" w:hAnsi="Times New Roman" w:cs="Times New Roman"/>
          <w:sz w:val="24"/>
        </w:rPr>
        <w:t xml:space="preserve">bete yönelik etkenler vb.) okulumuzun </w:t>
      </w:r>
      <w:r w:rsidRPr="00945665">
        <w:rPr>
          <w:rFonts w:ascii="Times New Roman" w:hAnsi="Times New Roman" w:cs="Times New Roman"/>
          <w:sz w:val="24"/>
        </w:rPr>
        <w:t>kontrolü dışındaki koşullara bağlı ve farklı eğilimlere sahiptir. Bu unsurlar doğrudan veya dol</w:t>
      </w:r>
      <w:r>
        <w:rPr>
          <w:rFonts w:ascii="Times New Roman" w:hAnsi="Times New Roman" w:cs="Times New Roman"/>
          <w:sz w:val="24"/>
        </w:rPr>
        <w:t xml:space="preserve">aylı olarak okul faaliyet alanlarımızı </w:t>
      </w:r>
      <w:r w:rsidRPr="00945665">
        <w:rPr>
          <w:rFonts w:ascii="Times New Roman" w:hAnsi="Times New Roman" w:cs="Times New Roman"/>
          <w:sz w:val="24"/>
        </w:rPr>
        <w:t>etkilemektedir</w:t>
      </w:r>
      <w:r>
        <w:rPr>
          <w:rFonts w:ascii="Times New Roman" w:hAnsi="Times New Roman" w:cs="Times New Roman"/>
          <w:sz w:val="24"/>
        </w:rPr>
        <w:t xml:space="preserve">. Bu bölümde elde edilen veriler “Güçlü ve Zayıf Yönler” ile “ Fırsatlar ve Tehditler” yani GZFT analizinin zeminini oluşturmaktadır. Çevre Analizi (PESTLE) aşağıdaki tabloda verilmiştir. </w:t>
      </w:r>
    </w:p>
    <w:p w:rsidR="00945665" w:rsidRPr="00945665" w:rsidRDefault="00812F79" w:rsidP="00EA63D7">
      <w:pPr>
        <w:contextualSpacing/>
        <w:rPr>
          <w:rFonts w:ascii="Times New Roman" w:hAnsi="Times New Roman" w:cs="Times New Roman"/>
          <w:b/>
          <w:sz w:val="24"/>
        </w:rPr>
      </w:pPr>
      <w:r>
        <w:rPr>
          <w:rFonts w:ascii="Times New Roman" w:hAnsi="Times New Roman" w:cs="Times New Roman"/>
          <w:b/>
          <w:sz w:val="24"/>
        </w:rPr>
        <w:lastRenderedPageBreak/>
        <w:t>Tablo 2.8.</w:t>
      </w:r>
      <w:r w:rsidR="00945665" w:rsidRPr="00945665">
        <w:rPr>
          <w:rFonts w:ascii="Times New Roman" w:hAnsi="Times New Roman" w:cs="Times New Roman"/>
          <w:b/>
          <w:sz w:val="24"/>
        </w:rPr>
        <w:t>. PESTLE Analiz Tablosu</w:t>
      </w:r>
    </w:p>
    <w:tbl>
      <w:tblPr>
        <w:tblW w:w="9934" w:type="dxa"/>
        <w:tblCellMar>
          <w:left w:w="70" w:type="dxa"/>
          <w:right w:w="70" w:type="dxa"/>
        </w:tblCellMar>
        <w:tblLook w:val="04A0"/>
      </w:tblPr>
      <w:tblGrid>
        <w:gridCol w:w="4967"/>
        <w:gridCol w:w="4967"/>
      </w:tblGrid>
      <w:tr w:rsidR="00870489" w:rsidRPr="00870489" w:rsidTr="00870489">
        <w:trPr>
          <w:trHeight w:val="649"/>
        </w:trPr>
        <w:tc>
          <w:tcPr>
            <w:tcW w:w="4967" w:type="dxa"/>
            <w:tcBorders>
              <w:top w:val="single" w:sz="8" w:space="0" w:color="auto"/>
              <w:left w:val="single" w:sz="8" w:space="0" w:color="auto"/>
              <w:bottom w:val="nil"/>
              <w:right w:val="single" w:sz="4" w:space="0" w:color="auto"/>
            </w:tcBorders>
            <w:shd w:val="clear" w:color="000000" w:fill="F4B084"/>
            <w:noWrap/>
            <w:vAlign w:val="center"/>
            <w:hideMark/>
          </w:tcPr>
          <w:p w:rsidR="00870489" w:rsidRPr="00870489" w:rsidRDefault="00870489" w:rsidP="00870489">
            <w:pPr>
              <w:spacing w:after="0" w:line="240" w:lineRule="auto"/>
              <w:rPr>
                <w:rFonts w:ascii="Times New Roman" w:eastAsia="Times New Roman" w:hAnsi="Times New Roman" w:cs="Times New Roman"/>
                <w:b/>
                <w:bCs/>
                <w:color w:val="000000"/>
                <w:kern w:val="0"/>
                <w:sz w:val="24"/>
                <w:szCs w:val="24"/>
                <w:lang w:eastAsia="tr-TR"/>
              </w:rPr>
            </w:pPr>
            <w:r w:rsidRPr="00870489">
              <w:rPr>
                <w:rFonts w:ascii="Times New Roman" w:eastAsia="Times New Roman" w:hAnsi="Times New Roman" w:cs="Times New Roman"/>
                <w:b/>
                <w:bCs/>
                <w:color w:val="000000"/>
                <w:kern w:val="0"/>
                <w:sz w:val="24"/>
                <w:szCs w:val="24"/>
                <w:lang w:eastAsia="tr-TR"/>
              </w:rPr>
              <w:t>Politik - Yasal Etkenler</w:t>
            </w:r>
          </w:p>
        </w:tc>
        <w:tc>
          <w:tcPr>
            <w:tcW w:w="4967" w:type="dxa"/>
            <w:tcBorders>
              <w:top w:val="single" w:sz="8" w:space="0" w:color="auto"/>
              <w:left w:val="nil"/>
              <w:bottom w:val="nil"/>
              <w:right w:val="single" w:sz="8" w:space="0" w:color="auto"/>
            </w:tcBorders>
            <w:shd w:val="clear" w:color="000000" w:fill="F4B084"/>
            <w:noWrap/>
            <w:vAlign w:val="center"/>
            <w:hideMark/>
          </w:tcPr>
          <w:p w:rsidR="00870489" w:rsidRPr="00870489" w:rsidRDefault="00870489" w:rsidP="00870489">
            <w:pPr>
              <w:spacing w:after="0" w:line="240" w:lineRule="auto"/>
              <w:rPr>
                <w:rFonts w:ascii="Times New Roman" w:eastAsia="Times New Roman" w:hAnsi="Times New Roman" w:cs="Times New Roman"/>
                <w:b/>
                <w:bCs/>
                <w:color w:val="000000"/>
                <w:kern w:val="0"/>
                <w:sz w:val="24"/>
                <w:szCs w:val="24"/>
                <w:lang w:eastAsia="tr-TR"/>
              </w:rPr>
            </w:pPr>
            <w:r w:rsidRPr="00870489">
              <w:rPr>
                <w:rFonts w:ascii="Times New Roman" w:eastAsia="Times New Roman" w:hAnsi="Times New Roman" w:cs="Times New Roman"/>
                <w:b/>
                <w:bCs/>
                <w:color w:val="000000"/>
                <w:kern w:val="0"/>
                <w:sz w:val="24"/>
                <w:szCs w:val="24"/>
                <w:lang w:eastAsia="tr-TR"/>
              </w:rPr>
              <w:t>Ekonomik Etkenler</w:t>
            </w:r>
          </w:p>
        </w:tc>
      </w:tr>
      <w:tr w:rsidR="00870489" w:rsidRPr="00870489" w:rsidTr="00870489">
        <w:trPr>
          <w:trHeight w:val="3316"/>
        </w:trPr>
        <w:tc>
          <w:tcPr>
            <w:tcW w:w="496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70489" w:rsidRPr="00870489" w:rsidRDefault="00870489" w:rsidP="00870489">
            <w:pPr>
              <w:spacing w:after="0" w:line="240" w:lineRule="auto"/>
              <w:rPr>
                <w:rFonts w:ascii="Times New Roman" w:eastAsia="Times New Roman" w:hAnsi="Times New Roman" w:cs="Times New Roman"/>
                <w:color w:val="000000"/>
                <w:kern w:val="0"/>
                <w:sz w:val="24"/>
                <w:szCs w:val="24"/>
                <w:lang w:eastAsia="tr-TR"/>
              </w:rPr>
            </w:pPr>
            <w:r w:rsidRPr="00870489">
              <w:rPr>
                <w:rFonts w:ascii="Times New Roman" w:eastAsia="Times New Roman" w:hAnsi="Times New Roman" w:cs="Times New Roman"/>
                <w:color w:val="000000"/>
                <w:kern w:val="0"/>
                <w:sz w:val="24"/>
                <w:szCs w:val="24"/>
                <w:lang w:eastAsia="tr-TR"/>
              </w:rPr>
              <w:t>Kalkınma Planı ve Orta Vadeli Program,</w:t>
            </w:r>
            <w:r w:rsidRPr="00870489">
              <w:rPr>
                <w:rFonts w:ascii="Times New Roman" w:eastAsia="Times New Roman" w:hAnsi="Times New Roman" w:cs="Times New Roman"/>
                <w:color w:val="000000"/>
                <w:kern w:val="0"/>
                <w:sz w:val="24"/>
                <w:szCs w:val="24"/>
                <w:lang w:eastAsia="tr-TR"/>
              </w:rPr>
              <w:br/>
              <w:t>Bakanlık, il ve ilçe stratejik planlarının incelenmesi,</w:t>
            </w:r>
            <w:r w:rsidRPr="00870489">
              <w:rPr>
                <w:rFonts w:ascii="Times New Roman" w:eastAsia="Times New Roman" w:hAnsi="Times New Roman" w:cs="Times New Roman"/>
                <w:color w:val="000000"/>
                <w:kern w:val="0"/>
                <w:sz w:val="24"/>
                <w:szCs w:val="24"/>
                <w:lang w:eastAsia="tr-TR"/>
              </w:rPr>
              <w:br/>
              <w:t>Yasal yükümlülüklerin belirlenmesi,</w:t>
            </w:r>
            <w:r w:rsidRPr="00870489">
              <w:rPr>
                <w:rFonts w:ascii="Times New Roman" w:eastAsia="Times New Roman" w:hAnsi="Times New Roman" w:cs="Times New Roman"/>
                <w:color w:val="000000"/>
                <w:kern w:val="0"/>
                <w:sz w:val="24"/>
                <w:szCs w:val="24"/>
                <w:lang w:eastAsia="tr-TR"/>
              </w:rPr>
              <w:br/>
              <w:t>Oluşturulması gereken kurul ve komisyonlar,</w:t>
            </w:r>
            <w:r w:rsidRPr="00870489">
              <w:rPr>
                <w:rFonts w:ascii="Times New Roman" w:eastAsia="Times New Roman" w:hAnsi="Times New Roman" w:cs="Times New Roman"/>
                <w:color w:val="000000"/>
                <w:kern w:val="0"/>
                <w:sz w:val="24"/>
                <w:szCs w:val="24"/>
                <w:lang w:eastAsia="tr-TR"/>
              </w:rPr>
              <w:br/>
              <w:t>Okul/kurum çevresindeki politik durum.</w:t>
            </w:r>
          </w:p>
        </w:tc>
        <w:tc>
          <w:tcPr>
            <w:tcW w:w="4967" w:type="dxa"/>
            <w:tcBorders>
              <w:top w:val="single" w:sz="8" w:space="0" w:color="auto"/>
              <w:left w:val="nil"/>
              <w:bottom w:val="single" w:sz="8" w:space="0" w:color="auto"/>
              <w:right w:val="single" w:sz="8" w:space="0" w:color="auto"/>
            </w:tcBorders>
            <w:shd w:val="clear" w:color="auto" w:fill="auto"/>
            <w:vAlign w:val="center"/>
            <w:hideMark/>
          </w:tcPr>
          <w:p w:rsidR="00870489" w:rsidRPr="00870489" w:rsidRDefault="00870489" w:rsidP="00870489">
            <w:pPr>
              <w:spacing w:after="0" w:line="240" w:lineRule="auto"/>
              <w:rPr>
                <w:rFonts w:ascii="Times New Roman" w:eastAsia="Times New Roman" w:hAnsi="Times New Roman" w:cs="Times New Roman"/>
                <w:color w:val="000000"/>
                <w:kern w:val="0"/>
                <w:sz w:val="24"/>
                <w:szCs w:val="24"/>
                <w:lang w:eastAsia="tr-TR"/>
              </w:rPr>
            </w:pPr>
            <w:r w:rsidRPr="00870489">
              <w:rPr>
                <w:rFonts w:ascii="Times New Roman" w:eastAsia="Times New Roman" w:hAnsi="Times New Roman" w:cs="Times New Roman"/>
                <w:color w:val="000000"/>
                <w:kern w:val="0"/>
                <w:sz w:val="24"/>
                <w:szCs w:val="24"/>
                <w:lang w:eastAsia="tr-TR"/>
              </w:rPr>
              <w:t>Dünyadaki genel ekonomik durum,</w:t>
            </w:r>
            <w:r w:rsidRPr="00870489">
              <w:rPr>
                <w:rFonts w:ascii="Times New Roman" w:eastAsia="Times New Roman" w:hAnsi="Times New Roman" w:cs="Times New Roman"/>
                <w:color w:val="000000"/>
                <w:kern w:val="0"/>
                <w:sz w:val="24"/>
                <w:szCs w:val="24"/>
                <w:lang w:eastAsia="tr-TR"/>
              </w:rPr>
              <w:br/>
              <w:t>İşgücü durumu,</w:t>
            </w:r>
            <w:r w:rsidRPr="00870489">
              <w:rPr>
                <w:rFonts w:ascii="Times New Roman" w:eastAsia="Times New Roman" w:hAnsi="Times New Roman" w:cs="Times New Roman"/>
                <w:color w:val="000000"/>
                <w:kern w:val="0"/>
                <w:sz w:val="24"/>
                <w:szCs w:val="24"/>
                <w:lang w:eastAsia="tr-TR"/>
              </w:rPr>
              <w:br/>
              <w:t>Gelir kaynakları,</w:t>
            </w:r>
            <w:r w:rsidRPr="00870489">
              <w:rPr>
                <w:rFonts w:ascii="Times New Roman" w:eastAsia="Times New Roman" w:hAnsi="Times New Roman" w:cs="Times New Roman"/>
                <w:color w:val="000000"/>
                <w:kern w:val="0"/>
                <w:sz w:val="24"/>
                <w:szCs w:val="24"/>
                <w:lang w:eastAsia="tr-TR"/>
              </w:rPr>
              <w:br/>
              <w:t>Ebeveynlerin isteğe bağlı aktiviteler için fon sağlama yeteneği</w:t>
            </w:r>
            <w:r w:rsidRPr="00870489">
              <w:rPr>
                <w:rFonts w:ascii="Times New Roman" w:eastAsia="Times New Roman" w:hAnsi="Times New Roman" w:cs="Times New Roman"/>
                <w:color w:val="000000"/>
                <w:kern w:val="0"/>
                <w:sz w:val="24"/>
                <w:szCs w:val="24"/>
                <w:lang w:eastAsia="tr-TR"/>
              </w:rPr>
              <w:br/>
              <w:t>Merkezi veya yerel hükümet finansman</w:t>
            </w:r>
            <w:r w:rsidRPr="00870489">
              <w:rPr>
                <w:rFonts w:ascii="Times New Roman" w:eastAsia="Times New Roman" w:hAnsi="Times New Roman" w:cs="Times New Roman"/>
                <w:color w:val="000000"/>
                <w:kern w:val="0"/>
                <w:sz w:val="24"/>
                <w:szCs w:val="24"/>
                <w:lang w:eastAsia="tr-TR"/>
              </w:rPr>
              <w:br/>
              <w:t>kararları okulumuzun finansını</w:t>
            </w:r>
            <w:r w:rsidRPr="00870489">
              <w:rPr>
                <w:rFonts w:ascii="Times New Roman" w:eastAsia="Times New Roman" w:hAnsi="Times New Roman" w:cs="Times New Roman"/>
                <w:color w:val="000000"/>
                <w:kern w:val="0"/>
                <w:sz w:val="24"/>
                <w:szCs w:val="24"/>
                <w:lang w:eastAsia="tr-TR"/>
              </w:rPr>
              <w:br/>
              <w:t>etkileyebilir</w:t>
            </w:r>
          </w:p>
        </w:tc>
      </w:tr>
      <w:tr w:rsidR="00870489" w:rsidRPr="00870489" w:rsidTr="00870489">
        <w:trPr>
          <w:trHeight w:val="649"/>
        </w:trPr>
        <w:tc>
          <w:tcPr>
            <w:tcW w:w="4967" w:type="dxa"/>
            <w:tcBorders>
              <w:top w:val="nil"/>
              <w:left w:val="single" w:sz="8" w:space="0" w:color="auto"/>
              <w:bottom w:val="single" w:sz="8" w:space="0" w:color="auto"/>
              <w:right w:val="single" w:sz="8" w:space="0" w:color="auto"/>
            </w:tcBorders>
            <w:shd w:val="clear" w:color="000000" w:fill="F4B084"/>
            <w:noWrap/>
            <w:vAlign w:val="center"/>
            <w:hideMark/>
          </w:tcPr>
          <w:p w:rsidR="00870489" w:rsidRPr="00870489" w:rsidRDefault="00870489" w:rsidP="00870489">
            <w:pPr>
              <w:spacing w:after="0" w:line="240" w:lineRule="auto"/>
              <w:rPr>
                <w:rFonts w:ascii="Times New Roman" w:eastAsia="Times New Roman" w:hAnsi="Times New Roman" w:cs="Times New Roman"/>
                <w:b/>
                <w:bCs/>
                <w:color w:val="000000"/>
                <w:kern w:val="0"/>
                <w:sz w:val="24"/>
                <w:szCs w:val="24"/>
                <w:lang w:eastAsia="tr-TR"/>
              </w:rPr>
            </w:pPr>
            <w:r w:rsidRPr="00870489">
              <w:rPr>
                <w:rFonts w:ascii="Times New Roman" w:eastAsia="Times New Roman" w:hAnsi="Times New Roman" w:cs="Times New Roman"/>
                <w:b/>
                <w:bCs/>
                <w:color w:val="000000"/>
                <w:kern w:val="0"/>
                <w:sz w:val="24"/>
                <w:szCs w:val="24"/>
                <w:lang w:eastAsia="tr-TR"/>
              </w:rPr>
              <w:t>Sosyokültürel Etkenler</w:t>
            </w:r>
          </w:p>
        </w:tc>
        <w:tc>
          <w:tcPr>
            <w:tcW w:w="4967" w:type="dxa"/>
            <w:tcBorders>
              <w:top w:val="nil"/>
              <w:left w:val="nil"/>
              <w:bottom w:val="nil"/>
              <w:right w:val="single" w:sz="8" w:space="0" w:color="auto"/>
            </w:tcBorders>
            <w:shd w:val="clear" w:color="000000" w:fill="F4B084"/>
            <w:noWrap/>
            <w:vAlign w:val="center"/>
            <w:hideMark/>
          </w:tcPr>
          <w:p w:rsidR="00870489" w:rsidRPr="00870489" w:rsidRDefault="00870489" w:rsidP="00870489">
            <w:pPr>
              <w:spacing w:after="0" w:line="240" w:lineRule="auto"/>
              <w:rPr>
                <w:rFonts w:ascii="Times New Roman" w:eastAsia="Times New Roman" w:hAnsi="Times New Roman" w:cs="Times New Roman"/>
                <w:b/>
                <w:bCs/>
                <w:color w:val="000000"/>
                <w:kern w:val="0"/>
                <w:sz w:val="24"/>
                <w:szCs w:val="24"/>
                <w:lang w:eastAsia="tr-TR"/>
              </w:rPr>
            </w:pPr>
            <w:r w:rsidRPr="00870489">
              <w:rPr>
                <w:rFonts w:ascii="Times New Roman" w:eastAsia="Times New Roman" w:hAnsi="Times New Roman" w:cs="Times New Roman"/>
                <w:b/>
                <w:bCs/>
                <w:color w:val="000000"/>
                <w:kern w:val="0"/>
                <w:sz w:val="24"/>
                <w:szCs w:val="24"/>
                <w:lang w:eastAsia="tr-TR"/>
              </w:rPr>
              <w:t>Teknolojik Etkenler</w:t>
            </w:r>
          </w:p>
        </w:tc>
      </w:tr>
      <w:tr w:rsidR="00870489" w:rsidRPr="00870489" w:rsidTr="00870489">
        <w:trPr>
          <w:trHeight w:val="3741"/>
        </w:trPr>
        <w:tc>
          <w:tcPr>
            <w:tcW w:w="4967" w:type="dxa"/>
            <w:tcBorders>
              <w:top w:val="nil"/>
              <w:left w:val="single" w:sz="8" w:space="0" w:color="auto"/>
              <w:bottom w:val="single" w:sz="8" w:space="0" w:color="auto"/>
              <w:right w:val="single" w:sz="8" w:space="0" w:color="auto"/>
            </w:tcBorders>
            <w:shd w:val="clear" w:color="auto" w:fill="auto"/>
            <w:vAlign w:val="center"/>
            <w:hideMark/>
          </w:tcPr>
          <w:p w:rsidR="00870489" w:rsidRPr="00870489" w:rsidRDefault="00870489" w:rsidP="00870489">
            <w:pPr>
              <w:spacing w:after="0" w:line="240" w:lineRule="auto"/>
              <w:rPr>
                <w:rFonts w:ascii="Times New Roman" w:eastAsia="Times New Roman" w:hAnsi="Times New Roman" w:cs="Times New Roman"/>
                <w:color w:val="000000"/>
                <w:kern w:val="0"/>
                <w:sz w:val="24"/>
                <w:szCs w:val="24"/>
                <w:lang w:eastAsia="tr-TR"/>
              </w:rPr>
            </w:pPr>
            <w:r w:rsidRPr="00870489">
              <w:rPr>
                <w:rFonts w:ascii="Times New Roman" w:eastAsia="Times New Roman" w:hAnsi="Times New Roman" w:cs="Times New Roman"/>
                <w:color w:val="000000"/>
                <w:kern w:val="0"/>
                <w:sz w:val="24"/>
                <w:szCs w:val="24"/>
                <w:lang w:eastAsia="tr-TR"/>
              </w:rPr>
              <w:t>Kariyer beklentileri,</w:t>
            </w:r>
            <w:r w:rsidRPr="00870489">
              <w:rPr>
                <w:rFonts w:ascii="Times New Roman" w:eastAsia="Times New Roman" w:hAnsi="Times New Roman" w:cs="Times New Roman"/>
                <w:color w:val="000000"/>
                <w:kern w:val="0"/>
                <w:sz w:val="24"/>
                <w:szCs w:val="24"/>
                <w:lang w:eastAsia="tr-TR"/>
              </w:rPr>
              <w:br/>
              <w:t>Ailelerin ve öğrencilerin bilinçlenmeleri,</w:t>
            </w:r>
            <w:r w:rsidRPr="00870489">
              <w:rPr>
                <w:rFonts w:ascii="Times New Roman" w:eastAsia="Times New Roman" w:hAnsi="Times New Roman" w:cs="Times New Roman"/>
                <w:color w:val="000000"/>
                <w:kern w:val="0"/>
                <w:sz w:val="24"/>
                <w:szCs w:val="24"/>
                <w:lang w:eastAsia="tr-TR"/>
              </w:rPr>
              <w:br/>
              <w:t>Aile yapısındaki değişmeler (geniş aileden çekirdek aileye</w:t>
            </w:r>
            <w:r w:rsidRPr="00870489">
              <w:rPr>
                <w:rFonts w:ascii="Times New Roman" w:eastAsia="Times New Roman" w:hAnsi="Times New Roman" w:cs="Times New Roman"/>
                <w:color w:val="000000"/>
                <w:kern w:val="0"/>
                <w:sz w:val="24"/>
                <w:szCs w:val="24"/>
                <w:lang w:eastAsia="tr-TR"/>
              </w:rPr>
              <w:br/>
              <w:t>geçiş, erken yaşta evlenme vs.),</w:t>
            </w:r>
            <w:r w:rsidRPr="00870489">
              <w:rPr>
                <w:rFonts w:ascii="Times New Roman" w:eastAsia="Times New Roman" w:hAnsi="Times New Roman" w:cs="Times New Roman"/>
                <w:color w:val="000000"/>
                <w:kern w:val="0"/>
                <w:sz w:val="24"/>
                <w:szCs w:val="24"/>
                <w:lang w:eastAsia="tr-TR"/>
              </w:rPr>
              <w:br/>
              <w:t>Nüfus artışı, Göç,</w:t>
            </w:r>
            <w:r w:rsidRPr="00870489">
              <w:rPr>
                <w:rFonts w:ascii="Times New Roman" w:eastAsia="Times New Roman" w:hAnsi="Times New Roman" w:cs="Times New Roman"/>
                <w:color w:val="000000"/>
                <w:kern w:val="0"/>
                <w:sz w:val="24"/>
                <w:szCs w:val="24"/>
                <w:lang w:eastAsia="tr-TR"/>
              </w:rPr>
              <w:br/>
              <w:t>Nüfusun yaş gruplarına göre dağılımı,</w:t>
            </w:r>
            <w:r w:rsidRPr="00870489">
              <w:rPr>
                <w:rFonts w:ascii="Times New Roman" w:eastAsia="Times New Roman" w:hAnsi="Times New Roman" w:cs="Times New Roman"/>
                <w:color w:val="000000"/>
                <w:kern w:val="0"/>
                <w:sz w:val="24"/>
                <w:szCs w:val="24"/>
                <w:lang w:eastAsia="tr-TR"/>
              </w:rPr>
              <w:br/>
              <w:t xml:space="preserve">Hayat beklentilerindeki değişimler </w:t>
            </w:r>
            <w:r w:rsidRPr="00870489">
              <w:rPr>
                <w:rFonts w:ascii="Times New Roman" w:eastAsia="Times New Roman" w:hAnsi="Times New Roman" w:cs="Times New Roman"/>
                <w:color w:val="000000"/>
                <w:kern w:val="0"/>
                <w:sz w:val="24"/>
                <w:szCs w:val="24"/>
                <w:lang w:eastAsia="tr-TR"/>
              </w:rPr>
              <w:br/>
              <w:t>Beslenme alışkanlıkları,</w:t>
            </w:r>
            <w:r w:rsidRPr="00870489">
              <w:rPr>
                <w:rFonts w:ascii="Times New Roman" w:eastAsia="Times New Roman" w:hAnsi="Times New Roman" w:cs="Times New Roman"/>
                <w:color w:val="000000"/>
                <w:kern w:val="0"/>
                <w:sz w:val="24"/>
                <w:szCs w:val="24"/>
                <w:lang w:eastAsia="tr-TR"/>
              </w:rPr>
              <w:br/>
              <w:t>Değerler, mesleki etik kuralları vb.</w:t>
            </w:r>
          </w:p>
        </w:tc>
        <w:tc>
          <w:tcPr>
            <w:tcW w:w="4967" w:type="dxa"/>
            <w:tcBorders>
              <w:top w:val="single" w:sz="8" w:space="0" w:color="auto"/>
              <w:left w:val="nil"/>
              <w:bottom w:val="single" w:sz="8" w:space="0" w:color="auto"/>
              <w:right w:val="single" w:sz="8" w:space="0" w:color="auto"/>
            </w:tcBorders>
            <w:shd w:val="clear" w:color="auto" w:fill="auto"/>
            <w:vAlign w:val="center"/>
            <w:hideMark/>
          </w:tcPr>
          <w:p w:rsidR="00870489" w:rsidRPr="00870489" w:rsidRDefault="00870489" w:rsidP="00870489">
            <w:pPr>
              <w:spacing w:after="0" w:line="240" w:lineRule="auto"/>
              <w:rPr>
                <w:rFonts w:ascii="Times New Roman" w:eastAsia="Times New Roman" w:hAnsi="Times New Roman" w:cs="Times New Roman"/>
                <w:color w:val="000000"/>
                <w:kern w:val="0"/>
                <w:sz w:val="24"/>
                <w:szCs w:val="24"/>
                <w:lang w:eastAsia="tr-TR"/>
              </w:rPr>
            </w:pPr>
            <w:r w:rsidRPr="00870489">
              <w:rPr>
                <w:rFonts w:ascii="Times New Roman" w:eastAsia="Times New Roman" w:hAnsi="Times New Roman" w:cs="Times New Roman"/>
                <w:color w:val="000000"/>
                <w:kern w:val="0"/>
                <w:sz w:val="24"/>
                <w:szCs w:val="24"/>
                <w:lang w:eastAsia="tr-TR"/>
              </w:rPr>
              <w:t>Okulun teknoloji kullanım durumu</w:t>
            </w:r>
            <w:r w:rsidRPr="00870489">
              <w:rPr>
                <w:rFonts w:ascii="Times New Roman" w:eastAsia="Times New Roman" w:hAnsi="Times New Roman" w:cs="Times New Roman"/>
                <w:color w:val="000000"/>
                <w:kern w:val="0"/>
                <w:sz w:val="24"/>
                <w:szCs w:val="24"/>
                <w:lang w:eastAsia="tr-TR"/>
              </w:rPr>
              <w:br/>
              <w:t>e- Devlet uygulamaları,</w:t>
            </w:r>
            <w:r w:rsidRPr="00870489">
              <w:rPr>
                <w:rFonts w:ascii="Times New Roman" w:eastAsia="Times New Roman" w:hAnsi="Times New Roman" w:cs="Times New Roman"/>
                <w:color w:val="000000"/>
                <w:kern w:val="0"/>
                <w:sz w:val="24"/>
                <w:szCs w:val="24"/>
                <w:lang w:eastAsia="tr-TR"/>
              </w:rPr>
              <w:br/>
              <w:t>Dijital Platformlar üzerinden uzaktan eğitim imkânları,</w:t>
            </w:r>
            <w:r w:rsidRPr="00870489">
              <w:rPr>
                <w:rFonts w:ascii="Times New Roman" w:eastAsia="Times New Roman" w:hAnsi="Times New Roman" w:cs="Times New Roman"/>
                <w:color w:val="000000"/>
                <w:kern w:val="0"/>
                <w:sz w:val="24"/>
                <w:szCs w:val="24"/>
                <w:lang w:eastAsia="tr-TR"/>
              </w:rPr>
              <w:br/>
              <w:t>Okul/kurumun sahip olmadığı teknolojik araçlar</w:t>
            </w:r>
            <w:r w:rsidRPr="00870489">
              <w:rPr>
                <w:rFonts w:ascii="Times New Roman" w:eastAsia="Times New Roman" w:hAnsi="Times New Roman" w:cs="Times New Roman"/>
                <w:color w:val="000000"/>
                <w:kern w:val="0"/>
                <w:sz w:val="24"/>
                <w:szCs w:val="24"/>
                <w:lang w:eastAsia="tr-TR"/>
              </w:rPr>
              <w:br/>
              <w:t>Personelin ve öğrencilerin teknoloji kullanım kapasiteleri,</w:t>
            </w:r>
            <w:r w:rsidRPr="00870489">
              <w:rPr>
                <w:rFonts w:ascii="Times New Roman" w:eastAsia="Times New Roman" w:hAnsi="Times New Roman" w:cs="Times New Roman"/>
                <w:color w:val="000000"/>
                <w:kern w:val="0"/>
                <w:sz w:val="24"/>
                <w:szCs w:val="24"/>
                <w:lang w:eastAsia="tr-TR"/>
              </w:rPr>
              <w:br/>
              <w:t>Personelin ve öğrencilerin sahip olduğu teknolojik araçlar,</w:t>
            </w:r>
            <w:r w:rsidRPr="00870489">
              <w:rPr>
                <w:rFonts w:ascii="Times New Roman" w:eastAsia="Times New Roman" w:hAnsi="Times New Roman" w:cs="Times New Roman"/>
                <w:color w:val="000000"/>
                <w:kern w:val="0"/>
                <w:sz w:val="24"/>
                <w:szCs w:val="24"/>
                <w:lang w:eastAsia="tr-TR"/>
              </w:rPr>
              <w:br/>
              <w:t>Teknoloji alanındaki gelişmeler</w:t>
            </w:r>
            <w:r w:rsidRPr="00870489">
              <w:rPr>
                <w:rFonts w:ascii="Times New Roman" w:eastAsia="Times New Roman" w:hAnsi="Times New Roman" w:cs="Times New Roman"/>
                <w:color w:val="000000"/>
                <w:kern w:val="0"/>
                <w:sz w:val="24"/>
                <w:szCs w:val="24"/>
                <w:lang w:eastAsia="tr-TR"/>
              </w:rPr>
              <w:br/>
              <w:t xml:space="preserve">Teknolojinin eğitimde kullanımı </w:t>
            </w:r>
          </w:p>
        </w:tc>
      </w:tr>
      <w:tr w:rsidR="00870489" w:rsidRPr="00870489" w:rsidTr="00870489">
        <w:trPr>
          <w:trHeight w:val="649"/>
        </w:trPr>
        <w:tc>
          <w:tcPr>
            <w:tcW w:w="9934" w:type="dxa"/>
            <w:gridSpan w:val="2"/>
            <w:tcBorders>
              <w:top w:val="single" w:sz="8" w:space="0" w:color="auto"/>
              <w:left w:val="single" w:sz="8" w:space="0" w:color="auto"/>
              <w:bottom w:val="single" w:sz="8" w:space="0" w:color="auto"/>
              <w:right w:val="single" w:sz="8" w:space="0" w:color="000000"/>
            </w:tcBorders>
            <w:shd w:val="clear" w:color="000000" w:fill="F4B084"/>
            <w:noWrap/>
            <w:vAlign w:val="center"/>
            <w:hideMark/>
          </w:tcPr>
          <w:p w:rsidR="00870489" w:rsidRPr="00870489" w:rsidRDefault="00870489" w:rsidP="00870489">
            <w:pPr>
              <w:spacing w:after="0" w:line="240" w:lineRule="auto"/>
              <w:jc w:val="center"/>
              <w:rPr>
                <w:rFonts w:ascii="Times New Roman" w:eastAsia="Times New Roman" w:hAnsi="Times New Roman" w:cs="Times New Roman"/>
                <w:b/>
                <w:bCs/>
                <w:color w:val="000000"/>
                <w:kern w:val="0"/>
                <w:sz w:val="24"/>
                <w:szCs w:val="24"/>
                <w:lang w:eastAsia="tr-TR"/>
              </w:rPr>
            </w:pPr>
            <w:r w:rsidRPr="00870489">
              <w:rPr>
                <w:rFonts w:ascii="Times New Roman" w:eastAsia="Times New Roman" w:hAnsi="Times New Roman" w:cs="Times New Roman"/>
                <w:b/>
                <w:bCs/>
                <w:color w:val="000000"/>
                <w:kern w:val="0"/>
                <w:sz w:val="24"/>
                <w:szCs w:val="24"/>
                <w:lang w:eastAsia="tr-TR"/>
              </w:rPr>
              <w:t>Çevresel Etkenler</w:t>
            </w:r>
          </w:p>
        </w:tc>
      </w:tr>
      <w:tr w:rsidR="00870489" w:rsidRPr="00870489" w:rsidTr="00870489">
        <w:trPr>
          <w:trHeight w:val="2525"/>
        </w:trPr>
        <w:tc>
          <w:tcPr>
            <w:tcW w:w="993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870489" w:rsidRPr="00870489" w:rsidRDefault="00870489" w:rsidP="00870489">
            <w:pPr>
              <w:spacing w:after="0" w:line="240" w:lineRule="auto"/>
              <w:rPr>
                <w:rFonts w:ascii="Times New Roman" w:eastAsia="Times New Roman" w:hAnsi="Times New Roman" w:cs="Times New Roman"/>
                <w:color w:val="000000"/>
                <w:kern w:val="0"/>
                <w:sz w:val="24"/>
                <w:szCs w:val="24"/>
                <w:lang w:eastAsia="tr-TR"/>
              </w:rPr>
            </w:pPr>
            <w:r w:rsidRPr="00870489">
              <w:rPr>
                <w:rFonts w:ascii="Times New Roman" w:eastAsia="Times New Roman" w:hAnsi="Times New Roman" w:cs="Times New Roman"/>
                <w:color w:val="000000"/>
                <w:kern w:val="0"/>
                <w:sz w:val="24"/>
                <w:szCs w:val="24"/>
                <w:lang w:eastAsia="tr-TR"/>
              </w:rPr>
              <w:t>Hava ve su kirlenmesi,</w:t>
            </w:r>
            <w:r w:rsidRPr="00870489">
              <w:rPr>
                <w:rFonts w:ascii="Times New Roman" w:eastAsia="Times New Roman" w:hAnsi="Times New Roman" w:cs="Times New Roman"/>
                <w:color w:val="000000"/>
                <w:kern w:val="0"/>
                <w:sz w:val="24"/>
                <w:szCs w:val="24"/>
                <w:lang w:eastAsia="tr-TR"/>
              </w:rPr>
              <w:br/>
              <w:t>Toprak yapısı,</w:t>
            </w:r>
            <w:r w:rsidRPr="00870489">
              <w:rPr>
                <w:rFonts w:ascii="Times New Roman" w:eastAsia="Times New Roman" w:hAnsi="Times New Roman" w:cs="Times New Roman"/>
                <w:color w:val="000000"/>
                <w:kern w:val="0"/>
                <w:sz w:val="24"/>
                <w:szCs w:val="24"/>
                <w:lang w:eastAsia="tr-TR"/>
              </w:rPr>
              <w:br/>
              <w:t>Bitki örtüsü,</w:t>
            </w:r>
            <w:r w:rsidRPr="00870489">
              <w:rPr>
                <w:rFonts w:ascii="Times New Roman" w:eastAsia="Times New Roman" w:hAnsi="Times New Roman" w:cs="Times New Roman"/>
                <w:color w:val="000000"/>
                <w:kern w:val="0"/>
                <w:sz w:val="24"/>
                <w:szCs w:val="24"/>
                <w:lang w:eastAsia="tr-TR"/>
              </w:rPr>
              <w:br/>
              <w:t>Doğal kaynakların korunması için yapılan çalışmalar,</w:t>
            </w:r>
            <w:r w:rsidRPr="00870489">
              <w:rPr>
                <w:rFonts w:ascii="Times New Roman" w:eastAsia="Times New Roman" w:hAnsi="Times New Roman" w:cs="Times New Roman"/>
                <w:color w:val="000000"/>
                <w:kern w:val="0"/>
                <w:sz w:val="24"/>
                <w:szCs w:val="24"/>
                <w:lang w:eastAsia="tr-TR"/>
              </w:rPr>
              <w:br/>
              <w:t>Çevrede yoğunluk gösteren hastalıklar,</w:t>
            </w:r>
            <w:r w:rsidRPr="00870489">
              <w:rPr>
                <w:rFonts w:ascii="Times New Roman" w:eastAsia="Times New Roman" w:hAnsi="Times New Roman" w:cs="Times New Roman"/>
                <w:color w:val="000000"/>
                <w:kern w:val="0"/>
                <w:sz w:val="24"/>
                <w:szCs w:val="24"/>
                <w:lang w:eastAsia="tr-TR"/>
              </w:rPr>
              <w:br/>
              <w:t>Doğal afetler (deprem kuşağında bulunma, Covid 19, kene vakaları vb.)</w:t>
            </w:r>
          </w:p>
        </w:tc>
      </w:tr>
    </w:tbl>
    <w:p w:rsidR="00920638" w:rsidRDefault="00920638" w:rsidP="00CA1165"/>
    <w:p w:rsidR="00870489" w:rsidRDefault="00870489" w:rsidP="00CA1165"/>
    <w:p w:rsidR="00870489" w:rsidRDefault="00870489" w:rsidP="00CA1165"/>
    <w:p w:rsidR="00870489" w:rsidRDefault="00870489" w:rsidP="00CA1165"/>
    <w:p w:rsidR="00764C23" w:rsidRDefault="00764C23" w:rsidP="00764C23">
      <w:pPr>
        <w:pStyle w:val="Balk2"/>
        <w:numPr>
          <w:ilvl w:val="1"/>
          <w:numId w:val="1"/>
        </w:numPr>
        <w:rPr>
          <w:rFonts w:ascii="Times New Roman" w:hAnsi="Times New Roman" w:cs="Times New Roman"/>
          <w:b/>
        </w:rPr>
      </w:pPr>
      <w:bookmarkStart w:id="16" w:name="_Toc162473361"/>
      <w:r w:rsidRPr="00764C23">
        <w:rPr>
          <w:rFonts w:ascii="Times New Roman" w:hAnsi="Times New Roman" w:cs="Times New Roman"/>
          <w:b/>
        </w:rPr>
        <w:lastRenderedPageBreak/>
        <w:t>GZFT Analizi (Güçlü ve Zayıf Yöneler – Fırsatlar ve Tehditler)</w:t>
      </w:r>
      <w:bookmarkEnd w:id="16"/>
    </w:p>
    <w:p w:rsidR="00764C23" w:rsidRDefault="00764C23" w:rsidP="00764C23">
      <w:pPr>
        <w:contextualSpacing/>
        <w:rPr>
          <w:rFonts w:ascii="Times New Roman" w:hAnsi="Times New Roman" w:cs="Times New Roman"/>
          <w:b/>
          <w:sz w:val="24"/>
        </w:rPr>
      </w:pPr>
    </w:p>
    <w:p w:rsidR="00764C23" w:rsidRPr="00945665" w:rsidRDefault="00764C23" w:rsidP="00764C23">
      <w:pPr>
        <w:contextualSpacing/>
        <w:rPr>
          <w:rFonts w:ascii="Times New Roman" w:hAnsi="Times New Roman" w:cs="Times New Roman"/>
          <w:b/>
          <w:sz w:val="24"/>
        </w:rPr>
      </w:pPr>
      <w:r w:rsidRPr="00945665">
        <w:rPr>
          <w:rFonts w:ascii="Times New Roman" w:hAnsi="Times New Roman" w:cs="Times New Roman"/>
          <w:b/>
          <w:sz w:val="24"/>
        </w:rPr>
        <w:t>Ta</w:t>
      </w:r>
      <w:r>
        <w:rPr>
          <w:rFonts w:ascii="Times New Roman" w:hAnsi="Times New Roman" w:cs="Times New Roman"/>
          <w:b/>
          <w:sz w:val="24"/>
        </w:rPr>
        <w:t>blo 23</w:t>
      </w:r>
      <w:r w:rsidRPr="00945665">
        <w:rPr>
          <w:rFonts w:ascii="Times New Roman" w:hAnsi="Times New Roman" w:cs="Times New Roman"/>
          <w:b/>
          <w:sz w:val="24"/>
        </w:rPr>
        <w:t xml:space="preserve">. </w:t>
      </w:r>
      <w:r>
        <w:rPr>
          <w:rFonts w:ascii="Times New Roman" w:hAnsi="Times New Roman" w:cs="Times New Roman"/>
          <w:b/>
          <w:sz w:val="24"/>
        </w:rPr>
        <w:t xml:space="preserve">GZFT </w:t>
      </w:r>
      <w:r w:rsidRPr="00945665">
        <w:rPr>
          <w:rFonts w:ascii="Times New Roman" w:hAnsi="Times New Roman" w:cs="Times New Roman"/>
          <w:b/>
          <w:sz w:val="24"/>
        </w:rPr>
        <w:t>Analiz Tablosu</w:t>
      </w:r>
    </w:p>
    <w:tbl>
      <w:tblPr>
        <w:tblW w:w="9876" w:type="dxa"/>
        <w:tblCellMar>
          <w:left w:w="70" w:type="dxa"/>
          <w:right w:w="70" w:type="dxa"/>
        </w:tblCellMar>
        <w:tblLook w:val="04A0"/>
      </w:tblPr>
      <w:tblGrid>
        <w:gridCol w:w="4938"/>
        <w:gridCol w:w="4938"/>
      </w:tblGrid>
      <w:tr w:rsidR="00870489" w:rsidRPr="00870489" w:rsidTr="00870489">
        <w:trPr>
          <w:trHeight w:val="655"/>
        </w:trPr>
        <w:tc>
          <w:tcPr>
            <w:tcW w:w="4938" w:type="dxa"/>
            <w:tcBorders>
              <w:top w:val="single" w:sz="8" w:space="0" w:color="auto"/>
              <w:left w:val="single" w:sz="8" w:space="0" w:color="auto"/>
              <w:bottom w:val="nil"/>
              <w:right w:val="single" w:sz="4" w:space="0" w:color="auto"/>
            </w:tcBorders>
            <w:shd w:val="clear" w:color="000000" w:fill="F4B084"/>
            <w:noWrap/>
            <w:vAlign w:val="center"/>
            <w:hideMark/>
          </w:tcPr>
          <w:p w:rsidR="00870489" w:rsidRPr="00870489" w:rsidRDefault="00870489" w:rsidP="00870489">
            <w:pPr>
              <w:spacing w:after="0" w:line="240" w:lineRule="auto"/>
              <w:rPr>
                <w:rFonts w:ascii="Times New Roman" w:eastAsia="Times New Roman" w:hAnsi="Times New Roman" w:cs="Times New Roman"/>
                <w:b/>
                <w:bCs/>
                <w:color w:val="000000"/>
                <w:kern w:val="0"/>
                <w:sz w:val="24"/>
                <w:szCs w:val="24"/>
                <w:lang w:eastAsia="tr-TR"/>
              </w:rPr>
            </w:pPr>
            <w:r w:rsidRPr="00870489">
              <w:rPr>
                <w:rFonts w:ascii="Times New Roman" w:eastAsia="Times New Roman" w:hAnsi="Times New Roman" w:cs="Times New Roman"/>
                <w:b/>
                <w:bCs/>
                <w:color w:val="000000"/>
                <w:kern w:val="0"/>
                <w:sz w:val="24"/>
                <w:szCs w:val="24"/>
                <w:lang w:eastAsia="tr-TR"/>
              </w:rPr>
              <w:t>Güçlü Yönler</w:t>
            </w:r>
          </w:p>
        </w:tc>
        <w:tc>
          <w:tcPr>
            <w:tcW w:w="4938" w:type="dxa"/>
            <w:tcBorders>
              <w:top w:val="single" w:sz="8" w:space="0" w:color="auto"/>
              <w:left w:val="nil"/>
              <w:bottom w:val="nil"/>
              <w:right w:val="single" w:sz="8" w:space="0" w:color="auto"/>
            </w:tcBorders>
            <w:shd w:val="clear" w:color="000000" w:fill="F4B084"/>
            <w:noWrap/>
            <w:vAlign w:val="center"/>
            <w:hideMark/>
          </w:tcPr>
          <w:p w:rsidR="00870489" w:rsidRPr="00870489" w:rsidRDefault="00870489" w:rsidP="00870489">
            <w:pPr>
              <w:spacing w:after="0" w:line="240" w:lineRule="auto"/>
              <w:rPr>
                <w:rFonts w:ascii="Times New Roman" w:eastAsia="Times New Roman" w:hAnsi="Times New Roman" w:cs="Times New Roman"/>
                <w:b/>
                <w:bCs/>
                <w:color w:val="000000"/>
                <w:kern w:val="0"/>
                <w:sz w:val="24"/>
                <w:szCs w:val="24"/>
                <w:lang w:eastAsia="tr-TR"/>
              </w:rPr>
            </w:pPr>
            <w:r w:rsidRPr="00870489">
              <w:rPr>
                <w:rFonts w:ascii="Times New Roman" w:eastAsia="Times New Roman" w:hAnsi="Times New Roman" w:cs="Times New Roman"/>
                <w:b/>
                <w:bCs/>
                <w:color w:val="000000"/>
                <w:kern w:val="0"/>
                <w:sz w:val="24"/>
                <w:szCs w:val="24"/>
                <w:lang w:eastAsia="tr-TR"/>
              </w:rPr>
              <w:t>Zayıf Yönler</w:t>
            </w:r>
          </w:p>
        </w:tc>
      </w:tr>
      <w:tr w:rsidR="00870489" w:rsidRPr="00870489" w:rsidTr="00A435B7">
        <w:trPr>
          <w:trHeight w:val="11989"/>
        </w:trPr>
        <w:tc>
          <w:tcPr>
            <w:tcW w:w="4938" w:type="dxa"/>
            <w:tcBorders>
              <w:top w:val="single" w:sz="8" w:space="0" w:color="auto"/>
              <w:left w:val="single" w:sz="8" w:space="0" w:color="auto"/>
              <w:bottom w:val="single" w:sz="8" w:space="0" w:color="auto"/>
              <w:right w:val="single" w:sz="8" w:space="0" w:color="auto"/>
            </w:tcBorders>
            <w:shd w:val="clear" w:color="auto" w:fill="auto"/>
            <w:hideMark/>
          </w:tcPr>
          <w:p w:rsidR="00870489" w:rsidRPr="00870489" w:rsidRDefault="00870489" w:rsidP="006F1551">
            <w:pPr>
              <w:spacing w:after="0" w:line="240" w:lineRule="auto"/>
              <w:rPr>
                <w:rFonts w:ascii="Times New Roman" w:eastAsia="Times New Roman" w:hAnsi="Times New Roman" w:cs="Times New Roman"/>
                <w:color w:val="000000"/>
                <w:kern w:val="0"/>
                <w:sz w:val="24"/>
                <w:szCs w:val="24"/>
                <w:lang w:eastAsia="tr-TR"/>
              </w:rPr>
            </w:pPr>
            <w:r w:rsidRPr="00870489">
              <w:rPr>
                <w:rFonts w:ascii="Times New Roman" w:eastAsia="Times New Roman" w:hAnsi="Times New Roman" w:cs="Times New Roman"/>
                <w:color w:val="000000"/>
                <w:kern w:val="0"/>
                <w:sz w:val="24"/>
                <w:szCs w:val="24"/>
                <w:lang w:eastAsia="tr-TR"/>
              </w:rPr>
              <w:t>1. Sosyal ve kültürel etkinliklere önem verilmesi</w:t>
            </w:r>
            <w:r w:rsidRPr="00870489">
              <w:rPr>
                <w:rFonts w:ascii="Times New Roman" w:eastAsia="Times New Roman" w:hAnsi="Times New Roman" w:cs="Times New Roman"/>
                <w:color w:val="000000"/>
                <w:kern w:val="0"/>
                <w:sz w:val="24"/>
                <w:szCs w:val="24"/>
                <w:lang w:eastAsia="tr-TR"/>
              </w:rPr>
              <w:br/>
              <w:t>2. Öğrenci güvenliğine önem verilmesi</w:t>
            </w:r>
            <w:r w:rsidRPr="00870489">
              <w:rPr>
                <w:rFonts w:ascii="Times New Roman" w:eastAsia="Times New Roman" w:hAnsi="Times New Roman" w:cs="Times New Roman"/>
                <w:color w:val="000000"/>
                <w:kern w:val="0"/>
                <w:sz w:val="24"/>
                <w:szCs w:val="24"/>
                <w:lang w:eastAsia="tr-TR"/>
              </w:rPr>
              <w:br/>
              <w:t>3. Disiplin sorunlarının az yaşanması</w:t>
            </w:r>
            <w:r w:rsidRPr="00870489">
              <w:rPr>
                <w:rFonts w:ascii="Times New Roman" w:eastAsia="Times New Roman" w:hAnsi="Times New Roman" w:cs="Times New Roman"/>
                <w:color w:val="000000"/>
                <w:kern w:val="0"/>
                <w:sz w:val="24"/>
                <w:szCs w:val="24"/>
                <w:lang w:eastAsia="tr-TR"/>
              </w:rPr>
              <w:br/>
              <w:t>4. Yerel ve ulusal düzeydeki çeşitli yarışmalara katılımda istekli olma</w:t>
            </w:r>
            <w:r w:rsidRPr="00870489">
              <w:rPr>
                <w:rFonts w:ascii="Times New Roman" w:eastAsia="Times New Roman" w:hAnsi="Times New Roman" w:cs="Times New Roman"/>
                <w:color w:val="000000"/>
                <w:kern w:val="0"/>
                <w:sz w:val="24"/>
                <w:szCs w:val="24"/>
                <w:lang w:eastAsia="tr-TR"/>
              </w:rPr>
              <w:br/>
              <w:t xml:space="preserve">5. </w:t>
            </w:r>
            <w:r w:rsidR="006F1551">
              <w:rPr>
                <w:rFonts w:ascii="Times New Roman" w:eastAsia="Times New Roman" w:hAnsi="Times New Roman" w:cs="Times New Roman"/>
                <w:color w:val="000000"/>
                <w:kern w:val="0"/>
                <w:sz w:val="24"/>
                <w:szCs w:val="24"/>
                <w:lang w:eastAsia="tr-TR"/>
              </w:rPr>
              <w:t>P</w:t>
            </w:r>
            <w:r w:rsidRPr="00870489">
              <w:rPr>
                <w:rFonts w:ascii="Times New Roman" w:eastAsia="Times New Roman" w:hAnsi="Times New Roman" w:cs="Times New Roman"/>
                <w:color w:val="000000"/>
                <w:kern w:val="0"/>
                <w:sz w:val="24"/>
                <w:szCs w:val="24"/>
                <w:lang w:eastAsia="tr-TR"/>
              </w:rPr>
              <w:t>ersonel sayısının yeterli olması</w:t>
            </w:r>
            <w:r w:rsidRPr="00870489">
              <w:rPr>
                <w:rFonts w:ascii="Times New Roman" w:eastAsia="Times New Roman" w:hAnsi="Times New Roman" w:cs="Times New Roman"/>
                <w:color w:val="000000"/>
                <w:kern w:val="0"/>
                <w:sz w:val="24"/>
                <w:szCs w:val="24"/>
                <w:lang w:eastAsia="tr-TR"/>
              </w:rPr>
              <w:br/>
            </w:r>
            <w:r w:rsidR="006F1551">
              <w:rPr>
                <w:rFonts w:ascii="Times New Roman" w:eastAsia="Times New Roman" w:hAnsi="Times New Roman" w:cs="Times New Roman"/>
                <w:color w:val="000000"/>
                <w:kern w:val="0"/>
                <w:sz w:val="24"/>
                <w:szCs w:val="24"/>
                <w:lang w:eastAsia="tr-TR"/>
              </w:rPr>
              <w:t>6</w:t>
            </w:r>
            <w:r w:rsidRPr="00870489">
              <w:rPr>
                <w:rFonts w:ascii="Times New Roman" w:eastAsia="Times New Roman" w:hAnsi="Times New Roman" w:cs="Times New Roman"/>
                <w:color w:val="000000"/>
                <w:kern w:val="0"/>
                <w:sz w:val="24"/>
                <w:szCs w:val="24"/>
                <w:lang w:eastAsia="tr-TR"/>
              </w:rPr>
              <w:t>. Okulun dinamik bir eğitim</w:t>
            </w:r>
            <w:r w:rsidR="006F1551">
              <w:rPr>
                <w:rFonts w:ascii="Times New Roman" w:eastAsia="Times New Roman" w:hAnsi="Times New Roman" w:cs="Times New Roman"/>
                <w:color w:val="000000"/>
                <w:kern w:val="0"/>
                <w:sz w:val="24"/>
                <w:szCs w:val="24"/>
                <w:lang w:eastAsia="tr-TR"/>
              </w:rPr>
              <w:t xml:space="preserve"> ve idari kadroya sahip olması</w:t>
            </w:r>
            <w:r w:rsidR="006F1551">
              <w:rPr>
                <w:rFonts w:ascii="Times New Roman" w:eastAsia="Times New Roman" w:hAnsi="Times New Roman" w:cs="Times New Roman"/>
                <w:color w:val="000000"/>
                <w:kern w:val="0"/>
                <w:sz w:val="24"/>
                <w:szCs w:val="24"/>
                <w:lang w:eastAsia="tr-TR"/>
              </w:rPr>
              <w:br/>
              <w:t>7</w:t>
            </w:r>
            <w:r w:rsidRPr="00870489">
              <w:rPr>
                <w:rFonts w:ascii="Times New Roman" w:eastAsia="Times New Roman" w:hAnsi="Times New Roman" w:cs="Times New Roman"/>
                <w:color w:val="000000"/>
                <w:kern w:val="0"/>
                <w:sz w:val="24"/>
                <w:szCs w:val="24"/>
                <w:lang w:eastAsia="tr-TR"/>
              </w:rPr>
              <w:t>. Öğretmenler ve okul idaresinin</w:t>
            </w:r>
            <w:r w:rsidR="006F1551">
              <w:rPr>
                <w:rFonts w:ascii="Times New Roman" w:eastAsia="Times New Roman" w:hAnsi="Times New Roman" w:cs="Times New Roman"/>
                <w:color w:val="000000"/>
                <w:kern w:val="0"/>
                <w:sz w:val="24"/>
                <w:szCs w:val="24"/>
                <w:lang w:eastAsia="tr-TR"/>
              </w:rPr>
              <w:t xml:space="preserve"> anlayışlı ve ilgili tutumları</w:t>
            </w:r>
            <w:r w:rsidR="006F1551">
              <w:rPr>
                <w:rFonts w:ascii="Times New Roman" w:eastAsia="Times New Roman" w:hAnsi="Times New Roman" w:cs="Times New Roman"/>
                <w:color w:val="000000"/>
                <w:kern w:val="0"/>
                <w:sz w:val="24"/>
                <w:szCs w:val="24"/>
                <w:lang w:eastAsia="tr-TR"/>
              </w:rPr>
              <w:br/>
              <w:t>8</w:t>
            </w:r>
            <w:r w:rsidRPr="00870489">
              <w:rPr>
                <w:rFonts w:ascii="Times New Roman" w:eastAsia="Times New Roman" w:hAnsi="Times New Roman" w:cs="Times New Roman"/>
                <w:color w:val="000000"/>
                <w:kern w:val="0"/>
                <w:sz w:val="24"/>
                <w:szCs w:val="24"/>
                <w:lang w:eastAsia="tr-TR"/>
              </w:rPr>
              <w:t>. Öğretmenler ve okul idaresinin yeniliğe ve iletişime açık olm</w:t>
            </w:r>
            <w:r w:rsidR="006F1551">
              <w:rPr>
                <w:rFonts w:ascii="Times New Roman" w:eastAsia="Times New Roman" w:hAnsi="Times New Roman" w:cs="Times New Roman"/>
                <w:color w:val="000000"/>
                <w:kern w:val="0"/>
                <w:sz w:val="24"/>
                <w:szCs w:val="24"/>
                <w:lang w:eastAsia="tr-TR"/>
              </w:rPr>
              <w:t>ası</w:t>
            </w:r>
            <w:r w:rsidR="006F1551">
              <w:rPr>
                <w:rFonts w:ascii="Times New Roman" w:eastAsia="Times New Roman" w:hAnsi="Times New Roman" w:cs="Times New Roman"/>
                <w:color w:val="000000"/>
                <w:kern w:val="0"/>
                <w:sz w:val="24"/>
                <w:szCs w:val="24"/>
                <w:lang w:eastAsia="tr-TR"/>
              </w:rPr>
              <w:br/>
              <w:t>9</w:t>
            </w:r>
            <w:r w:rsidRPr="00870489">
              <w:rPr>
                <w:rFonts w:ascii="Times New Roman" w:eastAsia="Times New Roman" w:hAnsi="Times New Roman" w:cs="Times New Roman"/>
                <w:color w:val="000000"/>
                <w:kern w:val="0"/>
                <w:sz w:val="24"/>
                <w:szCs w:val="24"/>
                <w:lang w:eastAsia="tr-TR"/>
              </w:rPr>
              <w:t>. Rehberlik servisinin verimli çalışmaları</w:t>
            </w:r>
            <w:r w:rsidRPr="00870489">
              <w:rPr>
                <w:rFonts w:ascii="Times New Roman" w:eastAsia="Times New Roman" w:hAnsi="Times New Roman" w:cs="Times New Roman"/>
                <w:color w:val="000000"/>
                <w:kern w:val="0"/>
                <w:sz w:val="24"/>
                <w:szCs w:val="24"/>
                <w:lang w:eastAsia="tr-TR"/>
              </w:rPr>
              <w:br/>
              <w:t>1</w:t>
            </w:r>
            <w:r w:rsidR="006F1551">
              <w:rPr>
                <w:rFonts w:ascii="Times New Roman" w:eastAsia="Times New Roman" w:hAnsi="Times New Roman" w:cs="Times New Roman"/>
                <w:color w:val="000000"/>
                <w:kern w:val="0"/>
                <w:sz w:val="24"/>
                <w:szCs w:val="24"/>
                <w:lang w:eastAsia="tr-TR"/>
              </w:rPr>
              <w:t>0</w:t>
            </w:r>
            <w:r w:rsidRPr="00870489">
              <w:rPr>
                <w:rFonts w:ascii="Times New Roman" w:eastAsia="Times New Roman" w:hAnsi="Times New Roman" w:cs="Times New Roman"/>
                <w:color w:val="000000"/>
                <w:kern w:val="0"/>
                <w:sz w:val="24"/>
                <w:szCs w:val="24"/>
                <w:lang w:eastAsia="tr-TR"/>
              </w:rPr>
              <w:t>. Ok</w:t>
            </w:r>
            <w:r w:rsidR="006F1551">
              <w:rPr>
                <w:rFonts w:ascii="Times New Roman" w:eastAsia="Times New Roman" w:hAnsi="Times New Roman" w:cs="Times New Roman"/>
                <w:color w:val="000000"/>
                <w:kern w:val="0"/>
                <w:sz w:val="24"/>
                <w:szCs w:val="24"/>
                <w:lang w:eastAsia="tr-TR"/>
              </w:rPr>
              <w:t>ulda güvenliğe önem verilmesi</w:t>
            </w:r>
            <w:r w:rsidR="006F1551">
              <w:rPr>
                <w:rFonts w:ascii="Times New Roman" w:eastAsia="Times New Roman" w:hAnsi="Times New Roman" w:cs="Times New Roman"/>
                <w:color w:val="000000"/>
                <w:kern w:val="0"/>
                <w:sz w:val="24"/>
                <w:szCs w:val="24"/>
                <w:lang w:eastAsia="tr-TR"/>
              </w:rPr>
              <w:br/>
              <w:t>11</w:t>
            </w:r>
            <w:r w:rsidRPr="00870489">
              <w:rPr>
                <w:rFonts w:ascii="Times New Roman" w:eastAsia="Times New Roman" w:hAnsi="Times New Roman" w:cs="Times New Roman"/>
                <w:color w:val="000000"/>
                <w:kern w:val="0"/>
                <w:sz w:val="24"/>
                <w:szCs w:val="24"/>
                <w:lang w:eastAsia="tr-TR"/>
              </w:rPr>
              <w:t>. Teknolojik gelişmelerin eğitim sürecinde kullanımı yönündeki çalışm</w:t>
            </w:r>
            <w:r w:rsidR="006F1551">
              <w:rPr>
                <w:rFonts w:ascii="Times New Roman" w:eastAsia="Times New Roman" w:hAnsi="Times New Roman" w:cs="Times New Roman"/>
                <w:color w:val="000000"/>
                <w:kern w:val="0"/>
                <w:sz w:val="24"/>
                <w:szCs w:val="24"/>
                <w:lang w:eastAsia="tr-TR"/>
              </w:rPr>
              <w:t>alar</w:t>
            </w:r>
            <w:r w:rsidR="006F1551">
              <w:rPr>
                <w:rFonts w:ascii="Times New Roman" w:eastAsia="Times New Roman" w:hAnsi="Times New Roman" w:cs="Times New Roman"/>
                <w:color w:val="000000"/>
                <w:kern w:val="0"/>
                <w:sz w:val="24"/>
                <w:szCs w:val="24"/>
                <w:lang w:eastAsia="tr-TR"/>
              </w:rPr>
              <w:br/>
              <w:t xml:space="preserve">12. Sportif anlamda yerel </w:t>
            </w:r>
            <w:r w:rsidRPr="00870489">
              <w:rPr>
                <w:rFonts w:ascii="Times New Roman" w:eastAsia="Times New Roman" w:hAnsi="Times New Roman" w:cs="Times New Roman"/>
                <w:color w:val="000000"/>
                <w:kern w:val="0"/>
                <w:sz w:val="24"/>
                <w:szCs w:val="24"/>
                <w:lang w:eastAsia="tr-TR"/>
              </w:rPr>
              <w:t>ba</w:t>
            </w:r>
            <w:r w:rsidR="006F1551">
              <w:rPr>
                <w:rFonts w:ascii="Times New Roman" w:eastAsia="Times New Roman" w:hAnsi="Times New Roman" w:cs="Times New Roman"/>
                <w:color w:val="000000"/>
                <w:kern w:val="0"/>
                <w:sz w:val="24"/>
                <w:szCs w:val="24"/>
                <w:lang w:eastAsia="tr-TR"/>
              </w:rPr>
              <w:t>şarıların elde edilmiş olması</w:t>
            </w:r>
            <w:r w:rsidR="006F1551">
              <w:rPr>
                <w:rFonts w:ascii="Times New Roman" w:eastAsia="Times New Roman" w:hAnsi="Times New Roman" w:cs="Times New Roman"/>
                <w:color w:val="000000"/>
                <w:kern w:val="0"/>
                <w:sz w:val="24"/>
                <w:szCs w:val="24"/>
                <w:lang w:eastAsia="tr-TR"/>
              </w:rPr>
              <w:br/>
              <w:t>13</w:t>
            </w:r>
            <w:r w:rsidRPr="00870489">
              <w:rPr>
                <w:rFonts w:ascii="Times New Roman" w:eastAsia="Times New Roman" w:hAnsi="Times New Roman" w:cs="Times New Roman"/>
                <w:color w:val="000000"/>
                <w:kern w:val="0"/>
                <w:sz w:val="24"/>
                <w:szCs w:val="24"/>
                <w:lang w:eastAsia="tr-TR"/>
              </w:rPr>
              <w:t>. Konumu nedeniyle güvenlik s</w:t>
            </w:r>
            <w:r w:rsidR="006F1551">
              <w:rPr>
                <w:rFonts w:ascii="Times New Roman" w:eastAsia="Times New Roman" w:hAnsi="Times New Roman" w:cs="Times New Roman"/>
                <w:color w:val="000000"/>
                <w:kern w:val="0"/>
                <w:sz w:val="24"/>
                <w:szCs w:val="24"/>
                <w:lang w:eastAsia="tr-TR"/>
              </w:rPr>
              <w:t>orunlarının daha az yaşanması</w:t>
            </w:r>
            <w:r w:rsidR="006F1551">
              <w:rPr>
                <w:rFonts w:ascii="Times New Roman" w:eastAsia="Times New Roman" w:hAnsi="Times New Roman" w:cs="Times New Roman"/>
                <w:color w:val="000000"/>
                <w:kern w:val="0"/>
                <w:sz w:val="24"/>
                <w:szCs w:val="24"/>
                <w:lang w:eastAsia="tr-TR"/>
              </w:rPr>
              <w:br/>
              <w:t>14</w:t>
            </w:r>
            <w:r w:rsidRPr="00870489">
              <w:rPr>
                <w:rFonts w:ascii="Times New Roman" w:eastAsia="Times New Roman" w:hAnsi="Times New Roman" w:cs="Times New Roman"/>
                <w:color w:val="000000"/>
                <w:kern w:val="0"/>
                <w:sz w:val="24"/>
                <w:szCs w:val="24"/>
                <w:lang w:eastAsia="tr-TR"/>
              </w:rPr>
              <w:t>. Ders dışında açılan sosyal, sportif</w:t>
            </w:r>
            <w:r w:rsidR="006F1551">
              <w:rPr>
                <w:rFonts w:ascii="Times New Roman" w:eastAsia="Times New Roman" w:hAnsi="Times New Roman" w:cs="Times New Roman"/>
                <w:color w:val="000000"/>
                <w:kern w:val="0"/>
                <w:sz w:val="24"/>
                <w:szCs w:val="24"/>
                <w:lang w:eastAsia="tr-TR"/>
              </w:rPr>
              <w:t xml:space="preserve"> ve akademik kursların olması</w:t>
            </w:r>
            <w:r w:rsidR="006F1551">
              <w:rPr>
                <w:rFonts w:ascii="Times New Roman" w:eastAsia="Times New Roman" w:hAnsi="Times New Roman" w:cs="Times New Roman"/>
                <w:color w:val="000000"/>
                <w:kern w:val="0"/>
                <w:sz w:val="24"/>
                <w:szCs w:val="24"/>
                <w:lang w:eastAsia="tr-TR"/>
              </w:rPr>
              <w:br/>
              <w:t>15</w:t>
            </w:r>
            <w:r w:rsidRPr="00870489">
              <w:rPr>
                <w:rFonts w:ascii="Times New Roman" w:eastAsia="Times New Roman" w:hAnsi="Times New Roman" w:cs="Times New Roman"/>
                <w:color w:val="000000"/>
                <w:kern w:val="0"/>
                <w:sz w:val="24"/>
                <w:szCs w:val="24"/>
                <w:lang w:eastAsia="tr-TR"/>
              </w:rPr>
              <w:t>. Okul</w:t>
            </w:r>
            <w:r w:rsidR="006F1551">
              <w:rPr>
                <w:rFonts w:ascii="Times New Roman" w:eastAsia="Times New Roman" w:hAnsi="Times New Roman" w:cs="Times New Roman"/>
                <w:color w:val="000000"/>
                <w:kern w:val="0"/>
                <w:sz w:val="24"/>
                <w:szCs w:val="24"/>
                <w:lang w:eastAsia="tr-TR"/>
              </w:rPr>
              <w:t>un çevre ile etkili iletişimi</w:t>
            </w:r>
            <w:r w:rsidR="006F1551">
              <w:rPr>
                <w:rFonts w:ascii="Times New Roman" w:eastAsia="Times New Roman" w:hAnsi="Times New Roman" w:cs="Times New Roman"/>
                <w:color w:val="000000"/>
                <w:kern w:val="0"/>
                <w:sz w:val="24"/>
                <w:szCs w:val="24"/>
                <w:lang w:eastAsia="tr-TR"/>
              </w:rPr>
              <w:br/>
              <w:t>16</w:t>
            </w:r>
            <w:r w:rsidRPr="00870489">
              <w:rPr>
                <w:rFonts w:ascii="Times New Roman" w:eastAsia="Times New Roman" w:hAnsi="Times New Roman" w:cs="Times New Roman"/>
                <w:color w:val="000000"/>
                <w:kern w:val="0"/>
                <w:sz w:val="24"/>
                <w:szCs w:val="24"/>
                <w:lang w:eastAsia="tr-TR"/>
              </w:rPr>
              <w:t>. Tüm sınıflarım</w:t>
            </w:r>
            <w:r w:rsidR="006F1551">
              <w:rPr>
                <w:rFonts w:ascii="Times New Roman" w:eastAsia="Times New Roman" w:hAnsi="Times New Roman" w:cs="Times New Roman"/>
                <w:color w:val="000000"/>
                <w:kern w:val="0"/>
                <w:sz w:val="24"/>
                <w:szCs w:val="24"/>
                <w:lang w:eastAsia="tr-TR"/>
              </w:rPr>
              <w:t>ızda etkileşimli tahta olması</w:t>
            </w:r>
            <w:r w:rsidR="006F1551">
              <w:rPr>
                <w:rFonts w:ascii="Times New Roman" w:eastAsia="Times New Roman" w:hAnsi="Times New Roman" w:cs="Times New Roman"/>
                <w:color w:val="000000"/>
                <w:kern w:val="0"/>
                <w:sz w:val="24"/>
                <w:szCs w:val="24"/>
                <w:lang w:eastAsia="tr-TR"/>
              </w:rPr>
              <w:br/>
              <w:t>17</w:t>
            </w:r>
            <w:r w:rsidRPr="00870489">
              <w:rPr>
                <w:rFonts w:ascii="Times New Roman" w:eastAsia="Times New Roman" w:hAnsi="Times New Roman" w:cs="Times New Roman"/>
                <w:color w:val="000000"/>
                <w:kern w:val="0"/>
                <w:sz w:val="24"/>
                <w:szCs w:val="24"/>
                <w:lang w:eastAsia="tr-TR"/>
              </w:rPr>
              <w:t>. İyi bi</w:t>
            </w:r>
            <w:r w:rsidR="006F1551">
              <w:rPr>
                <w:rFonts w:ascii="Times New Roman" w:eastAsia="Times New Roman" w:hAnsi="Times New Roman" w:cs="Times New Roman"/>
                <w:color w:val="000000"/>
                <w:kern w:val="0"/>
                <w:sz w:val="24"/>
                <w:szCs w:val="24"/>
                <w:lang w:eastAsia="tr-TR"/>
              </w:rPr>
              <w:t>r okul imajına sahip olunması</w:t>
            </w:r>
            <w:r w:rsidR="006F1551">
              <w:rPr>
                <w:rFonts w:ascii="Times New Roman" w:eastAsia="Times New Roman" w:hAnsi="Times New Roman" w:cs="Times New Roman"/>
                <w:color w:val="000000"/>
                <w:kern w:val="0"/>
                <w:sz w:val="24"/>
                <w:szCs w:val="24"/>
                <w:lang w:eastAsia="tr-TR"/>
              </w:rPr>
              <w:br/>
              <w:t>18</w:t>
            </w:r>
            <w:r w:rsidRPr="00870489">
              <w:rPr>
                <w:rFonts w:ascii="Times New Roman" w:eastAsia="Times New Roman" w:hAnsi="Times New Roman" w:cs="Times New Roman"/>
                <w:color w:val="000000"/>
                <w:kern w:val="0"/>
                <w:sz w:val="24"/>
                <w:szCs w:val="24"/>
                <w:lang w:eastAsia="tr-TR"/>
              </w:rPr>
              <w:t>. Temizlik ve</w:t>
            </w:r>
            <w:r w:rsidR="006F1551">
              <w:rPr>
                <w:rFonts w:ascii="Times New Roman" w:eastAsia="Times New Roman" w:hAnsi="Times New Roman" w:cs="Times New Roman"/>
                <w:color w:val="000000"/>
                <w:kern w:val="0"/>
                <w:sz w:val="24"/>
                <w:szCs w:val="24"/>
                <w:lang w:eastAsia="tr-TR"/>
              </w:rPr>
              <w:t xml:space="preserve"> hijyene önem verilmesi</w:t>
            </w:r>
            <w:r w:rsidR="006F1551">
              <w:rPr>
                <w:rFonts w:ascii="Times New Roman" w:eastAsia="Times New Roman" w:hAnsi="Times New Roman" w:cs="Times New Roman"/>
                <w:color w:val="000000"/>
                <w:kern w:val="0"/>
                <w:sz w:val="24"/>
                <w:szCs w:val="24"/>
                <w:lang w:eastAsia="tr-TR"/>
              </w:rPr>
              <w:br/>
              <w:t>19. Kurum kültürünün olması</w:t>
            </w:r>
            <w:r w:rsidR="006F1551">
              <w:rPr>
                <w:rFonts w:ascii="Times New Roman" w:eastAsia="Times New Roman" w:hAnsi="Times New Roman" w:cs="Times New Roman"/>
                <w:color w:val="000000"/>
                <w:kern w:val="0"/>
                <w:sz w:val="24"/>
                <w:szCs w:val="24"/>
                <w:lang w:eastAsia="tr-TR"/>
              </w:rPr>
              <w:br/>
              <w:t>20</w:t>
            </w:r>
            <w:r w:rsidRPr="00870489">
              <w:rPr>
                <w:rFonts w:ascii="Times New Roman" w:eastAsia="Times New Roman" w:hAnsi="Times New Roman" w:cs="Times New Roman"/>
                <w:color w:val="000000"/>
                <w:kern w:val="0"/>
                <w:sz w:val="24"/>
                <w:szCs w:val="24"/>
                <w:lang w:eastAsia="tr-TR"/>
              </w:rPr>
              <w:t xml:space="preserve">. Okul kararları alınırken paydaşların görüş ve </w:t>
            </w:r>
            <w:r w:rsidR="006F1551">
              <w:rPr>
                <w:rFonts w:ascii="Times New Roman" w:eastAsia="Times New Roman" w:hAnsi="Times New Roman" w:cs="Times New Roman"/>
                <w:color w:val="000000"/>
                <w:kern w:val="0"/>
                <w:sz w:val="24"/>
                <w:szCs w:val="24"/>
                <w:lang w:eastAsia="tr-TR"/>
              </w:rPr>
              <w:t>önerilerinin dikkate alınması</w:t>
            </w:r>
            <w:r w:rsidR="006F1551">
              <w:rPr>
                <w:rFonts w:ascii="Times New Roman" w:eastAsia="Times New Roman" w:hAnsi="Times New Roman" w:cs="Times New Roman"/>
                <w:color w:val="000000"/>
                <w:kern w:val="0"/>
                <w:sz w:val="24"/>
                <w:szCs w:val="24"/>
                <w:lang w:eastAsia="tr-TR"/>
              </w:rPr>
              <w:br/>
              <w:t>21</w:t>
            </w:r>
            <w:r w:rsidRPr="00870489">
              <w:rPr>
                <w:rFonts w:ascii="Times New Roman" w:eastAsia="Times New Roman" w:hAnsi="Times New Roman" w:cs="Times New Roman"/>
                <w:color w:val="000000"/>
                <w:kern w:val="0"/>
                <w:sz w:val="24"/>
                <w:szCs w:val="24"/>
                <w:lang w:eastAsia="tr-TR"/>
              </w:rPr>
              <w:t>. Olumlu bir okul ikliminin olması</w:t>
            </w:r>
          </w:p>
        </w:tc>
        <w:tc>
          <w:tcPr>
            <w:tcW w:w="4938" w:type="dxa"/>
            <w:tcBorders>
              <w:top w:val="single" w:sz="8" w:space="0" w:color="auto"/>
              <w:left w:val="nil"/>
              <w:bottom w:val="single" w:sz="8" w:space="0" w:color="auto"/>
              <w:right w:val="single" w:sz="8" w:space="0" w:color="auto"/>
            </w:tcBorders>
            <w:shd w:val="clear" w:color="auto" w:fill="auto"/>
            <w:hideMark/>
          </w:tcPr>
          <w:p w:rsidR="00870489" w:rsidRDefault="00870489" w:rsidP="00870489">
            <w:pPr>
              <w:spacing w:after="0" w:line="240" w:lineRule="auto"/>
              <w:rPr>
                <w:rFonts w:ascii="Times New Roman" w:eastAsia="Times New Roman" w:hAnsi="Times New Roman" w:cs="Times New Roman"/>
                <w:color w:val="000000"/>
                <w:kern w:val="0"/>
                <w:sz w:val="24"/>
                <w:szCs w:val="24"/>
                <w:lang w:eastAsia="tr-TR"/>
              </w:rPr>
            </w:pPr>
            <w:r w:rsidRPr="00870489">
              <w:rPr>
                <w:rFonts w:ascii="Times New Roman" w:eastAsia="Times New Roman" w:hAnsi="Times New Roman" w:cs="Times New Roman"/>
                <w:color w:val="000000"/>
                <w:kern w:val="0"/>
                <w:sz w:val="24"/>
                <w:szCs w:val="24"/>
                <w:lang w:eastAsia="tr-TR"/>
              </w:rPr>
              <w:t>1. Spor salonunun olmaması</w:t>
            </w:r>
            <w:r w:rsidRPr="00870489">
              <w:rPr>
                <w:rFonts w:ascii="Times New Roman" w:eastAsia="Times New Roman" w:hAnsi="Times New Roman" w:cs="Times New Roman"/>
                <w:color w:val="000000"/>
                <w:kern w:val="0"/>
                <w:sz w:val="24"/>
                <w:szCs w:val="24"/>
                <w:lang w:eastAsia="tr-TR"/>
              </w:rPr>
              <w:br/>
              <w:t xml:space="preserve">2. Okul girişinde trafik </w:t>
            </w:r>
            <w:r w:rsidR="006F1551">
              <w:rPr>
                <w:rFonts w:ascii="Times New Roman" w:eastAsia="Times New Roman" w:hAnsi="Times New Roman" w:cs="Times New Roman"/>
                <w:color w:val="000000"/>
                <w:kern w:val="0"/>
                <w:sz w:val="24"/>
                <w:szCs w:val="24"/>
                <w:lang w:eastAsia="tr-TR"/>
              </w:rPr>
              <w:t>kontrolünün olmaması</w:t>
            </w:r>
            <w:r w:rsidRPr="00870489">
              <w:rPr>
                <w:rFonts w:ascii="Times New Roman" w:eastAsia="Times New Roman" w:hAnsi="Times New Roman" w:cs="Times New Roman"/>
                <w:color w:val="000000"/>
                <w:kern w:val="0"/>
                <w:sz w:val="24"/>
                <w:szCs w:val="24"/>
                <w:lang w:eastAsia="tr-TR"/>
              </w:rPr>
              <w:br/>
              <w:t>3. Araç park alanı bulunmaması</w:t>
            </w:r>
            <w:r w:rsidRPr="00870489">
              <w:rPr>
                <w:rFonts w:ascii="Times New Roman" w:eastAsia="Times New Roman" w:hAnsi="Times New Roman" w:cs="Times New Roman"/>
                <w:color w:val="000000"/>
                <w:kern w:val="0"/>
                <w:sz w:val="24"/>
                <w:szCs w:val="24"/>
                <w:lang w:eastAsia="tr-TR"/>
              </w:rPr>
              <w:br/>
              <w:t>4. Okul</w:t>
            </w:r>
            <w:r w:rsidR="006F1551">
              <w:rPr>
                <w:rFonts w:ascii="Times New Roman" w:eastAsia="Times New Roman" w:hAnsi="Times New Roman" w:cs="Times New Roman"/>
                <w:color w:val="000000"/>
                <w:kern w:val="0"/>
                <w:sz w:val="24"/>
                <w:szCs w:val="24"/>
                <w:lang w:eastAsia="tr-TR"/>
              </w:rPr>
              <w:t>un merkeze uzak olması</w:t>
            </w:r>
            <w:r w:rsidRPr="00870489">
              <w:rPr>
                <w:rFonts w:ascii="Times New Roman" w:eastAsia="Times New Roman" w:hAnsi="Times New Roman" w:cs="Times New Roman"/>
                <w:color w:val="000000"/>
                <w:kern w:val="0"/>
                <w:sz w:val="24"/>
                <w:szCs w:val="24"/>
                <w:lang w:eastAsia="tr-TR"/>
              </w:rPr>
              <w:br/>
            </w:r>
            <w:r w:rsidR="006F1551">
              <w:rPr>
                <w:rFonts w:ascii="Times New Roman" w:eastAsia="Times New Roman" w:hAnsi="Times New Roman" w:cs="Times New Roman"/>
                <w:color w:val="000000"/>
                <w:kern w:val="0"/>
                <w:sz w:val="24"/>
                <w:szCs w:val="24"/>
                <w:lang w:eastAsia="tr-TR"/>
              </w:rPr>
              <w:t>5</w:t>
            </w:r>
            <w:r w:rsidRPr="00870489">
              <w:rPr>
                <w:rFonts w:ascii="Times New Roman" w:eastAsia="Times New Roman" w:hAnsi="Times New Roman" w:cs="Times New Roman"/>
                <w:color w:val="000000"/>
                <w:kern w:val="0"/>
                <w:sz w:val="24"/>
                <w:szCs w:val="24"/>
                <w:lang w:eastAsia="tr-TR"/>
              </w:rPr>
              <w:t>. Bilgi</w:t>
            </w:r>
            <w:r w:rsidR="006F1551">
              <w:rPr>
                <w:rFonts w:ascii="Times New Roman" w:eastAsia="Times New Roman" w:hAnsi="Times New Roman" w:cs="Times New Roman"/>
                <w:color w:val="000000"/>
                <w:kern w:val="0"/>
                <w:sz w:val="24"/>
                <w:szCs w:val="24"/>
                <w:lang w:eastAsia="tr-TR"/>
              </w:rPr>
              <w:t>sayar laboratuvarının olmaması</w:t>
            </w:r>
            <w:r w:rsidR="006F1551">
              <w:rPr>
                <w:rFonts w:ascii="Times New Roman" w:eastAsia="Times New Roman" w:hAnsi="Times New Roman" w:cs="Times New Roman"/>
                <w:color w:val="000000"/>
                <w:kern w:val="0"/>
                <w:sz w:val="24"/>
                <w:szCs w:val="24"/>
                <w:lang w:eastAsia="tr-TR"/>
              </w:rPr>
              <w:br/>
              <w:t>6</w:t>
            </w:r>
            <w:r w:rsidRPr="00870489">
              <w:rPr>
                <w:rFonts w:ascii="Times New Roman" w:eastAsia="Times New Roman" w:hAnsi="Times New Roman" w:cs="Times New Roman"/>
                <w:color w:val="000000"/>
                <w:kern w:val="0"/>
                <w:sz w:val="24"/>
                <w:szCs w:val="24"/>
                <w:lang w:eastAsia="tr-TR"/>
              </w:rPr>
              <w:t>. Fen Laboratuvarı</w:t>
            </w:r>
            <w:r w:rsidR="006F1551">
              <w:rPr>
                <w:rFonts w:ascii="Times New Roman" w:eastAsia="Times New Roman" w:hAnsi="Times New Roman" w:cs="Times New Roman"/>
                <w:color w:val="000000"/>
                <w:kern w:val="0"/>
                <w:sz w:val="24"/>
                <w:szCs w:val="24"/>
                <w:lang w:eastAsia="tr-TR"/>
              </w:rPr>
              <w:t>nda malzeme</w:t>
            </w:r>
            <w:r w:rsidRPr="00870489">
              <w:rPr>
                <w:rFonts w:ascii="Times New Roman" w:eastAsia="Times New Roman" w:hAnsi="Times New Roman" w:cs="Times New Roman"/>
                <w:color w:val="000000"/>
                <w:kern w:val="0"/>
                <w:sz w:val="24"/>
                <w:szCs w:val="24"/>
                <w:lang w:eastAsia="tr-TR"/>
              </w:rPr>
              <w:t xml:space="preserve"> olmaması</w:t>
            </w:r>
          </w:p>
          <w:p w:rsidR="006F1551" w:rsidRDefault="006F1551" w:rsidP="00870489">
            <w:pPr>
              <w:spacing w:after="0" w:line="240" w:lineRule="auto"/>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7-Veli profilinin bilinçsiz olması</w:t>
            </w:r>
          </w:p>
          <w:p w:rsidR="006F1551" w:rsidRDefault="006F1551" w:rsidP="006F1551">
            <w:pPr>
              <w:spacing w:after="0" w:line="240" w:lineRule="auto"/>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8-Öğretmen sayısının yetersizliği</w:t>
            </w:r>
          </w:p>
          <w:p w:rsidR="006F1551" w:rsidRDefault="006F1551" w:rsidP="006F1551">
            <w:pPr>
              <w:spacing w:after="0" w:line="240" w:lineRule="auto"/>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9-Okulumuzun mahalli yerleştirmeyle öğrenci alması</w:t>
            </w:r>
          </w:p>
          <w:p w:rsidR="006F1551" w:rsidRPr="00870489" w:rsidRDefault="006F1551" w:rsidP="006F1551">
            <w:pPr>
              <w:spacing w:after="0" w:line="240" w:lineRule="auto"/>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 xml:space="preserve">10-Öğretmen hareketliliğinin fazla olması </w:t>
            </w:r>
          </w:p>
        </w:tc>
      </w:tr>
      <w:tr w:rsidR="00870489" w:rsidRPr="00870489" w:rsidTr="00870489">
        <w:trPr>
          <w:trHeight w:val="655"/>
        </w:trPr>
        <w:tc>
          <w:tcPr>
            <w:tcW w:w="4938" w:type="dxa"/>
            <w:tcBorders>
              <w:top w:val="nil"/>
              <w:left w:val="single" w:sz="8" w:space="0" w:color="auto"/>
              <w:bottom w:val="single" w:sz="8" w:space="0" w:color="auto"/>
              <w:right w:val="single" w:sz="8" w:space="0" w:color="auto"/>
            </w:tcBorders>
            <w:shd w:val="clear" w:color="000000" w:fill="F4B084"/>
            <w:noWrap/>
            <w:vAlign w:val="center"/>
            <w:hideMark/>
          </w:tcPr>
          <w:p w:rsidR="00870489" w:rsidRPr="00870489" w:rsidRDefault="00870489" w:rsidP="00870489">
            <w:pPr>
              <w:spacing w:after="0" w:line="240" w:lineRule="auto"/>
              <w:rPr>
                <w:rFonts w:ascii="Times New Roman" w:eastAsia="Times New Roman" w:hAnsi="Times New Roman" w:cs="Times New Roman"/>
                <w:b/>
                <w:bCs/>
                <w:color w:val="000000"/>
                <w:kern w:val="0"/>
                <w:sz w:val="24"/>
                <w:szCs w:val="24"/>
                <w:lang w:eastAsia="tr-TR"/>
              </w:rPr>
            </w:pPr>
            <w:r w:rsidRPr="00870489">
              <w:rPr>
                <w:rFonts w:ascii="Times New Roman" w:eastAsia="Times New Roman" w:hAnsi="Times New Roman" w:cs="Times New Roman"/>
                <w:b/>
                <w:bCs/>
                <w:color w:val="000000"/>
                <w:kern w:val="0"/>
                <w:sz w:val="24"/>
                <w:szCs w:val="24"/>
                <w:lang w:eastAsia="tr-TR"/>
              </w:rPr>
              <w:lastRenderedPageBreak/>
              <w:t>Fırsatlat</w:t>
            </w:r>
          </w:p>
        </w:tc>
        <w:tc>
          <w:tcPr>
            <w:tcW w:w="4938" w:type="dxa"/>
            <w:tcBorders>
              <w:top w:val="nil"/>
              <w:left w:val="nil"/>
              <w:bottom w:val="nil"/>
              <w:right w:val="single" w:sz="8" w:space="0" w:color="auto"/>
            </w:tcBorders>
            <w:shd w:val="clear" w:color="000000" w:fill="F4B084"/>
            <w:noWrap/>
            <w:vAlign w:val="center"/>
            <w:hideMark/>
          </w:tcPr>
          <w:p w:rsidR="00870489" w:rsidRPr="00870489" w:rsidRDefault="00870489" w:rsidP="00870489">
            <w:pPr>
              <w:spacing w:after="0" w:line="240" w:lineRule="auto"/>
              <w:rPr>
                <w:rFonts w:ascii="Times New Roman" w:eastAsia="Times New Roman" w:hAnsi="Times New Roman" w:cs="Times New Roman"/>
                <w:b/>
                <w:bCs/>
                <w:color w:val="000000"/>
                <w:kern w:val="0"/>
                <w:sz w:val="24"/>
                <w:szCs w:val="24"/>
                <w:lang w:eastAsia="tr-TR"/>
              </w:rPr>
            </w:pPr>
            <w:r w:rsidRPr="00870489">
              <w:rPr>
                <w:rFonts w:ascii="Times New Roman" w:eastAsia="Times New Roman" w:hAnsi="Times New Roman" w:cs="Times New Roman"/>
                <w:b/>
                <w:bCs/>
                <w:color w:val="000000"/>
                <w:kern w:val="0"/>
                <w:sz w:val="24"/>
                <w:szCs w:val="24"/>
                <w:lang w:eastAsia="tr-TR"/>
              </w:rPr>
              <w:t>Tehditler</w:t>
            </w:r>
          </w:p>
        </w:tc>
      </w:tr>
      <w:tr w:rsidR="00870489" w:rsidRPr="00870489" w:rsidTr="00A435B7">
        <w:trPr>
          <w:trHeight w:val="9113"/>
        </w:trPr>
        <w:tc>
          <w:tcPr>
            <w:tcW w:w="4938" w:type="dxa"/>
            <w:tcBorders>
              <w:top w:val="nil"/>
              <w:left w:val="single" w:sz="8" w:space="0" w:color="auto"/>
              <w:bottom w:val="single" w:sz="8" w:space="0" w:color="auto"/>
              <w:right w:val="single" w:sz="8" w:space="0" w:color="auto"/>
            </w:tcBorders>
            <w:shd w:val="clear" w:color="auto" w:fill="auto"/>
            <w:vAlign w:val="center"/>
            <w:hideMark/>
          </w:tcPr>
          <w:p w:rsidR="00870489" w:rsidRPr="00870489" w:rsidRDefault="00870489" w:rsidP="00B81F6D">
            <w:pPr>
              <w:spacing w:after="0" w:line="240" w:lineRule="auto"/>
              <w:rPr>
                <w:rFonts w:ascii="Times New Roman" w:eastAsia="Times New Roman" w:hAnsi="Times New Roman" w:cs="Times New Roman"/>
                <w:color w:val="000000"/>
                <w:kern w:val="0"/>
                <w:sz w:val="24"/>
                <w:szCs w:val="24"/>
                <w:lang w:eastAsia="tr-TR"/>
              </w:rPr>
            </w:pPr>
            <w:r w:rsidRPr="00870489">
              <w:rPr>
                <w:rFonts w:ascii="Times New Roman" w:eastAsia="Times New Roman" w:hAnsi="Times New Roman" w:cs="Times New Roman"/>
                <w:color w:val="000000"/>
                <w:kern w:val="0"/>
                <w:sz w:val="24"/>
                <w:szCs w:val="24"/>
                <w:lang w:eastAsia="tr-TR"/>
              </w:rPr>
              <w:t>1. Öğrencilerin bilgiye kolayca ulaşabilmeleri</w:t>
            </w:r>
            <w:r w:rsidRPr="00870489">
              <w:rPr>
                <w:rFonts w:ascii="Times New Roman" w:eastAsia="Times New Roman" w:hAnsi="Times New Roman" w:cs="Times New Roman"/>
                <w:color w:val="000000"/>
                <w:kern w:val="0"/>
                <w:sz w:val="24"/>
                <w:szCs w:val="24"/>
                <w:lang w:eastAsia="tr-TR"/>
              </w:rPr>
              <w:br/>
            </w:r>
            <w:r w:rsidR="00B81F6D">
              <w:rPr>
                <w:rFonts w:ascii="Times New Roman" w:eastAsia="Times New Roman" w:hAnsi="Times New Roman" w:cs="Times New Roman"/>
                <w:color w:val="000000"/>
                <w:kern w:val="0"/>
                <w:sz w:val="24"/>
                <w:szCs w:val="24"/>
                <w:lang w:eastAsia="tr-TR"/>
              </w:rPr>
              <w:t>2</w:t>
            </w:r>
            <w:r w:rsidRPr="00870489">
              <w:rPr>
                <w:rFonts w:ascii="Times New Roman" w:eastAsia="Times New Roman" w:hAnsi="Times New Roman" w:cs="Times New Roman"/>
                <w:color w:val="000000"/>
                <w:kern w:val="0"/>
                <w:sz w:val="24"/>
                <w:szCs w:val="24"/>
                <w:lang w:eastAsia="tr-TR"/>
              </w:rPr>
              <w:t>. Proje ve bilimsel etkinl</w:t>
            </w:r>
            <w:r w:rsidR="00B81F6D">
              <w:rPr>
                <w:rFonts w:ascii="Times New Roman" w:eastAsia="Times New Roman" w:hAnsi="Times New Roman" w:cs="Times New Roman"/>
                <w:color w:val="000000"/>
                <w:kern w:val="0"/>
                <w:sz w:val="24"/>
                <w:szCs w:val="24"/>
                <w:lang w:eastAsia="tr-TR"/>
              </w:rPr>
              <w:t>iklerin çeşitliliğinin artması</w:t>
            </w:r>
            <w:r w:rsidR="00B81F6D">
              <w:rPr>
                <w:rFonts w:ascii="Times New Roman" w:eastAsia="Times New Roman" w:hAnsi="Times New Roman" w:cs="Times New Roman"/>
                <w:color w:val="000000"/>
                <w:kern w:val="0"/>
                <w:sz w:val="24"/>
                <w:szCs w:val="24"/>
                <w:lang w:eastAsia="tr-TR"/>
              </w:rPr>
              <w:br/>
              <w:t>3</w:t>
            </w:r>
            <w:r w:rsidRPr="00870489">
              <w:rPr>
                <w:rFonts w:ascii="Times New Roman" w:eastAsia="Times New Roman" w:hAnsi="Times New Roman" w:cs="Times New Roman"/>
                <w:color w:val="000000"/>
                <w:kern w:val="0"/>
                <w:sz w:val="24"/>
                <w:szCs w:val="24"/>
                <w:lang w:eastAsia="tr-TR"/>
              </w:rPr>
              <w:t>. Milli Eğitim Bakanlığı’nın 2023 vizyonu</w:t>
            </w:r>
            <w:r w:rsidR="00B81F6D">
              <w:rPr>
                <w:rFonts w:ascii="Times New Roman" w:eastAsia="Times New Roman" w:hAnsi="Times New Roman" w:cs="Times New Roman"/>
                <w:color w:val="000000"/>
                <w:kern w:val="0"/>
                <w:sz w:val="24"/>
                <w:szCs w:val="24"/>
                <w:lang w:eastAsia="tr-TR"/>
              </w:rPr>
              <w:t xml:space="preserve"> kapsamında yaptığı çalışmalar</w:t>
            </w:r>
            <w:r w:rsidR="00B81F6D">
              <w:rPr>
                <w:rFonts w:ascii="Times New Roman" w:eastAsia="Times New Roman" w:hAnsi="Times New Roman" w:cs="Times New Roman"/>
                <w:color w:val="000000"/>
                <w:kern w:val="0"/>
                <w:sz w:val="24"/>
                <w:szCs w:val="24"/>
                <w:lang w:eastAsia="tr-TR"/>
              </w:rPr>
              <w:br/>
              <w:t>4</w:t>
            </w:r>
            <w:r w:rsidRPr="00870489">
              <w:rPr>
                <w:rFonts w:ascii="Times New Roman" w:eastAsia="Times New Roman" w:hAnsi="Times New Roman" w:cs="Times New Roman"/>
                <w:color w:val="000000"/>
                <w:kern w:val="0"/>
                <w:sz w:val="24"/>
                <w:szCs w:val="24"/>
                <w:lang w:eastAsia="tr-TR"/>
              </w:rPr>
              <w:t>. İl</w:t>
            </w:r>
            <w:r w:rsidR="006F1551">
              <w:rPr>
                <w:rFonts w:ascii="Times New Roman" w:eastAsia="Times New Roman" w:hAnsi="Times New Roman" w:cs="Times New Roman"/>
                <w:color w:val="000000"/>
                <w:kern w:val="0"/>
                <w:sz w:val="24"/>
                <w:szCs w:val="24"/>
                <w:lang w:eastAsia="tr-TR"/>
              </w:rPr>
              <w:t>çemizde yüksekokul</w:t>
            </w:r>
            <w:r w:rsidR="00B81F6D">
              <w:rPr>
                <w:rFonts w:ascii="Times New Roman" w:eastAsia="Times New Roman" w:hAnsi="Times New Roman" w:cs="Times New Roman"/>
                <w:color w:val="000000"/>
                <w:kern w:val="0"/>
                <w:sz w:val="24"/>
                <w:szCs w:val="24"/>
                <w:lang w:eastAsia="tr-TR"/>
              </w:rPr>
              <w:t xml:space="preserve"> bulunması</w:t>
            </w:r>
            <w:r w:rsidR="00B81F6D">
              <w:rPr>
                <w:rFonts w:ascii="Times New Roman" w:eastAsia="Times New Roman" w:hAnsi="Times New Roman" w:cs="Times New Roman"/>
                <w:color w:val="000000"/>
                <w:kern w:val="0"/>
                <w:sz w:val="24"/>
                <w:szCs w:val="24"/>
                <w:lang w:eastAsia="tr-TR"/>
              </w:rPr>
              <w:br/>
              <w:t>5</w:t>
            </w:r>
            <w:r w:rsidRPr="00870489">
              <w:rPr>
                <w:rFonts w:ascii="Times New Roman" w:eastAsia="Times New Roman" w:hAnsi="Times New Roman" w:cs="Times New Roman"/>
                <w:color w:val="000000"/>
                <w:kern w:val="0"/>
                <w:sz w:val="24"/>
                <w:szCs w:val="24"/>
                <w:lang w:eastAsia="tr-TR"/>
              </w:rPr>
              <w:t xml:space="preserve">. Mevzuatta </w:t>
            </w:r>
            <w:r w:rsidR="00475C37">
              <w:rPr>
                <w:rFonts w:ascii="Times New Roman" w:eastAsia="Times New Roman" w:hAnsi="Times New Roman" w:cs="Times New Roman"/>
                <w:color w:val="000000"/>
                <w:kern w:val="0"/>
                <w:sz w:val="24"/>
                <w:szCs w:val="24"/>
                <w:lang w:eastAsia="tr-TR"/>
              </w:rPr>
              <w:t xml:space="preserve">ve müfredatta </w:t>
            </w:r>
            <w:r w:rsidRPr="00870489">
              <w:rPr>
                <w:rFonts w:ascii="Times New Roman" w:eastAsia="Times New Roman" w:hAnsi="Times New Roman" w:cs="Times New Roman"/>
                <w:color w:val="000000"/>
                <w:kern w:val="0"/>
                <w:sz w:val="24"/>
                <w:szCs w:val="24"/>
                <w:lang w:eastAsia="tr-TR"/>
              </w:rPr>
              <w:t>günün yaklaşım ve ihtiyaçlarına uyg</w:t>
            </w:r>
            <w:r w:rsidR="00B81F6D">
              <w:rPr>
                <w:rFonts w:ascii="Times New Roman" w:eastAsia="Times New Roman" w:hAnsi="Times New Roman" w:cs="Times New Roman"/>
                <w:color w:val="000000"/>
                <w:kern w:val="0"/>
                <w:sz w:val="24"/>
                <w:szCs w:val="24"/>
                <w:lang w:eastAsia="tr-TR"/>
              </w:rPr>
              <w:t>un gerçekleştirilen değişimler</w:t>
            </w:r>
            <w:r w:rsidR="00B81F6D">
              <w:rPr>
                <w:rFonts w:ascii="Times New Roman" w:eastAsia="Times New Roman" w:hAnsi="Times New Roman" w:cs="Times New Roman"/>
                <w:color w:val="000000"/>
                <w:kern w:val="0"/>
                <w:sz w:val="24"/>
                <w:szCs w:val="24"/>
                <w:lang w:eastAsia="tr-TR"/>
              </w:rPr>
              <w:br/>
              <w:t>6</w:t>
            </w:r>
            <w:r w:rsidRPr="00870489">
              <w:rPr>
                <w:rFonts w:ascii="Times New Roman" w:eastAsia="Times New Roman" w:hAnsi="Times New Roman" w:cs="Times New Roman"/>
                <w:color w:val="000000"/>
                <w:kern w:val="0"/>
                <w:sz w:val="24"/>
                <w:szCs w:val="24"/>
                <w:lang w:eastAsia="tr-TR"/>
              </w:rPr>
              <w:t>. Eğitimde fırsat eşitliğine yönelik alınan tedbirlerin her geçen gün daha a</w:t>
            </w:r>
            <w:r w:rsidR="00B81F6D">
              <w:rPr>
                <w:rFonts w:ascii="Times New Roman" w:eastAsia="Times New Roman" w:hAnsi="Times New Roman" w:cs="Times New Roman"/>
                <w:color w:val="000000"/>
                <w:kern w:val="0"/>
                <w:sz w:val="24"/>
                <w:szCs w:val="24"/>
                <w:lang w:eastAsia="tr-TR"/>
              </w:rPr>
              <w:t>rtırılması hususundaki çabalar</w:t>
            </w:r>
            <w:r w:rsidR="00B81F6D">
              <w:rPr>
                <w:rFonts w:ascii="Times New Roman" w:eastAsia="Times New Roman" w:hAnsi="Times New Roman" w:cs="Times New Roman"/>
                <w:color w:val="000000"/>
                <w:kern w:val="0"/>
                <w:sz w:val="24"/>
                <w:szCs w:val="24"/>
                <w:lang w:eastAsia="tr-TR"/>
              </w:rPr>
              <w:br/>
              <w:t>7. Toplumda artan çevre bilinci</w:t>
            </w:r>
            <w:r w:rsidR="00B81F6D">
              <w:rPr>
                <w:rFonts w:ascii="Times New Roman" w:eastAsia="Times New Roman" w:hAnsi="Times New Roman" w:cs="Times New Roman"/>
                <w:color w:val="000000"/>
                <w:kern w:val="0"/>
                <w:sz w:val="24"/>
                <w:szCs w:val="24"/>
                <w:lang w:eastAsia="tr-TR"/>
              </w:rPr>
              <w:br/>
              <w:t>8</w:t>
            </w:r>
            <w:r w:rsidRPr="00870489">
              <w:rPr>
                <w:rFonts w:ascii="Times New Roman" w:eastAsia="Times New Roman" w:hAnsi="Times New Roman" w:cs="Times New Roman"/>
                <w:color w:val="000000"/>
                <w:kern w:val="0"/>
                <w:sz w:val="24"/>
                <w:szCs w:val="24"/>
                <w:lang w:eastAsia="tr-TR"/>
              </w:rPr>
              <w:t>. Eğitime er</w:t>
            </w:r>
            <w:r w:rsidR="00B81F6D">
              <w:rPr>
                <w:rFonts w:ascii="Times New Roman" w:eastAsia="Times New Roman" w:hAnsi="Times New Roman" w:cs="Times New Roman"/>
                <w:color w:val="000000"/>
                <w:kern w:val="0"/>
                <w:sz w:val="24"/>
                <w:szCs w:val="24"/>
                <w:lang w:eastAsia="tr-TR"/>
              </w:rPr>
              <w:t>işimin artması</w:t>
            </w:r>
            <w:r w:rsidR="00B81F6D">
              <w:rPr>
                <w:rFonts w:ascii="Times New Roman" w:eastAsia="Times New Roman" w:hAnsi="Times New Roman" w:cs="Times New Roman"/>
                <w:color w:val="000000"/>
                <w:kern w:val="0"/>
                <w:sz w:val="24"/>
                <w:szCs w:val="24"/>
                <w:lang w:eastAsia="tr-TR"/>
              </w:rPr>
              <w:br/>
              <w:t>9</w:t>
            </w:r>
            <w:r w:rsidRPr="00870489">
              <w:rPr>
                <w:rFonts w:ascii="Times New Roman" w:eastAsia="Times New Roman" w:hAnsi="Times New Roman" w:cs="Times New Roman"/>
                <w:color w:val="000000"/>
                <w:kern w:val="0"/>
                <w:sz w:val="24"/>
                <w:szCs w:val="24"/>
                <w:lang w:eastAsia="tr-TR"/>
              </w:rPr>
              <w:t>. Özel eğitimi destekleyen politikalar</w:t>
            </w:r>
            <w:r w:rsidRPr="00870489">
              <w:rPr>
                <w:rFonts w:ascii="Times New Roman" w:eastAsia="Times New Roman" w:hAnsi="Times New Roman" w:cs="Times New Roman"/>
                <w:color w:val="000000"/>
                <w:kern w:val="0"/>
                <w:sz w:val="24"/>
                <w:szCs w:val="24"/>
                <w:lang w:eastAsia="tr-TR"/>
              </w:rPr>
              <w:br/>
              <w:t>1</w:t>
            </w:r>
            <w:r w:rsidR="00B81F6D">
              <w:rPr>
                <w:rFonts w:ascii="Times New Roman" w:eastAsia="Times New Roman" w:hAnsi="Times New Roman" w:cs="Times New Roman"/>
                <w:color w:val="000000"/>
                <w:kern w:val="0"/>
                <w:sz w:val="24"/>
                <w:szCs w:val="24"/>
                <w:lang w:eastAsia="tr-TR"/>
              </w:rPr>
              <w:t>0</w:t>
            </w:r>
            <w:r w:rsidRPr="00870489">
              <w:rPr>
                <w:rFonts w:ascii="Times New Roman" w:eastAsia="Times New Roman" w:hAnsi="Times New Roman" w:cs="Times New Roman"/>
                <w:color w:val="000000"/>
                <w:kern w:val="0"/>
                <w:sz w:val="24"/>
                <w:szCs w:val="24"/>
                <w:lang w:eastAsia="tr-TR"/>
              </w:rPr>
              <w:t>. Eğitime ayrılan</w:t>
            </w:r>
            <w:r w:rsidR="00B81F6D">
              <w:rPr>
                <w:rFonts w:ascii="Times New Roman" w:eastAsia="Times New Roman" w:hAnsi="Times New Roman" w:cs="Times New Roman"/>
                <w:color w:val="000000"/>
                <w:kern w:val="0"/>
                <w:sz w:val="24"/>
                <w:szCs w:val="24"/>
                <w:lang w:eastAsia="tr-TR"/>
              </w:rPr>
              <w:t xml:space="preserve"> kamusal kaynaklarına artması</w:t>
            </w:r>
            <w:r w:rsidR="00B81F6D">
              <w:rPr>
                <w:rFonts w:ascii="Times New Roman" w:eastAsia="Times New Roman" w:hAnsi="Times New Roman" w:cs="Times New Roman"/>
                <w:color w:val="000000"/>
                <w:kern w:val="0"/>
                <w:sz w:val="24"/>
                <w:szCs w:val="24"/>
                <w:lang w:eastAsia="tr-TR"/>
              </w:rPr>
              <w:br/>
              <w:t>11</w:t>
            </w:r>
            <w:r w:rsidRPr="00870489">
              <w:rPr>
                <w:rFonts w:ascii="Times New Roman" w:eastAsia="Times New Roman" w:hAnsi="Times New Roman" w:cs="Times New Roman"/>
                <w:color w:val="000000"/>
                <w:kern w:val="0"/>
                <w:sz w:val="24"/>
                <w:szCs w:val="24"/>
                <w:lang w:eastAsia="tr-TR"/>
              </w:rPr>
              <w:t>. Eğitimi kolaylaştıran eğitim araç-gereç ve teknolojik ekipmanların ucuzlaması dolayısı ile bunlara her öğre</w:t>
            </w:r>
            <w:r w:rsidR="00B81F6D">
              <w:rPr>
                <w:rFonts w:ascii="Times New Roman" w:eastAsia="Times New Roman" w:hAnsi="Times New Roman" w:cs="Times New Roman"/>
                <w:color w:val="000000"/>
                <w:kern w:val="0"/>
                <w:sz w:val="24"/>
                <w:szCs w:val="24"/>
                <w:lang w:eastAsia="tr-TR"/>
              </w:rPr>
              <w:t>ncinin ulaşımın yaygınlaşması</w:t>
            </w:r>
            <w:r w:rsidR="00B81F6D">
              <w:rPr>
                <w:rFonts w:ascii="Times New Roman" w:eastAsia="Times New Roman" w:hAnsi="Times New Roman" w:cs="Times New Roman"/>
                <w:color w:val="000000"/>
                <w:kern w:val="0"/>
                <w:sz w:val="24"/>
                <w:szCs w:val="24"/>
                <w:lang w:eastAsia="tr-TR"/>
              </w:rPr>
              <w:br/>
              <w:t>12</w:t>
            </w:r>
            <w:r w:rsidRPr="00870489">
              <w:rPr>
                <w:rFonts w:ascii="Times New Roman" w:eastAsia="Times New Roman" w:hAnsi="Times New Roman" w:cs="Times New Roman"/>
                <w:color w:val="000000"/>
                <w:kern w:val="0"/>
                <w:sz w:val="24"/>
                <w:szCs w:val="24"/>
                <w:lang w:eastAsia="tr-TR"/>
              </w:rPr>
              <w:t>. İlimizin zengin bir tarihi ve</w:t>
            </w:r>
            <w:r w:rsidR="00B81F6D">
              <w:rPr>
                <w:rFonts w:ascii="Times New Roman" w:eastAsia="Times New Roman" w:hAnsi="Times New Roman" w:cs="Times New Roman"/>
                <w:color w:val="000000"/>
                <w:kern w:val="0"/>
                <w:sz w:val="24"/>
                <w:szCs w:val="24"/>
                <w:lang w:eastAsia="tr-TR"/>
              </w:rPr>
              <w:t xml:space="preserve"> kültürel mirasa sahip olması</w:t>
            </w:r>
            <w:r w:rsidR="00B81F6D">
              <w:rPr>
                <w:rFonts w:ascii="Times New Roman" w:eastAsia="Times New Roman" w:hAnsi="Times New Roman" w:cs="Times New Roman"/>
                <w:color w:val="000000"/>
                <w:kern w:val="0"/>
                <w:sz w:val="24"/>
                <w:szCs w:val="24"/>
                <w:lang w:eastAsia="tr-TR"/>
              </w:rPr>
              <w:br/>
              <w:t>13</w:t>
            </w:r>
            <w:r w:rsidRPr="00870489">
              <w:rPr>
                <w:rFonts w:ascii="Times New Roman" w:eastAsia="Times New Roman" w:hAnsi="Times New Roman" w:cs="Times New Roman"/>
                <w:color w:val="000000"/>
                <w:kern w:val="0"/>
                <w:sz w:val="24"/>
                <w:szCs w:val="24"/>
                <w:lang w:eastAsia="tr-TR"/>
              </w:rPr>
              <w:t>. Eğitimde teknoloji kullanımının artırılmasına yönelik</w:t>
            </w:r>
            <w:r w:rsidRPr="00870489">
              <w:rPr>
                <w:rFonts w:ascii="Times New Roman" w:eastAsia="Times New Roman" w:hAnsi="Times New Roman" w:cs="Times New Roman"/>
                <w:color w:val="000000"/>
                <w:kern w:val="0"/>
                <w:sz w:val="24"/>
                <w:szCs w:val="24"/>
                <w:lang w:eastAsia="tr-TR"/>
              </w:rPr>
              <w:br/>
              <w:t>büyük ölçekli (EBA vb.) ve Üst politika belgelerinde eğitimin önc</w:t>
            </w:r>
            <w:r w:rsidR="00B81F6D">
              <w:rPr>
                <w:rFonts w:ascii="Times New Roman" w:eastAsia="Times New Roman" w:hAnsi="Times New Roman" w:cs="Times New Roman"/>
                <w:color w:val="000000"/>
                <w:kern w:val="0"/>
                <w:sz w:val="24"/>
                <w:szCs w:val="24"/>
                <w:lang w:eastAsia="tr-TR"/>
              </w:rPr>
              <w:t>elikli alan olarak yer alması</w:t>
            </w:r>
            <w:r w:rsidR="00B81F6D">
              <w:rPr>
                <w:rFonts w:ascii="Times New Roman" w:eastAsia="Times New Roman" w:hAnsi="Times New Roman" w:cs="Times New Roman"/>
                <w:color w:val="000000"/>
                <w:kern w:val="0"/>
                <w:sz w:val="24"/>
                <w:szCs w:val="24"/>
                <w:lang w:eastAsia="tr-TR"/>
              </w:rPr>
              <w:br/>
              <w:t>14</w:t>
            </w:r>
            <w:r w:rsidRPr="00870489">
              <w:rPr>
                <w:rFonts w:ascii="Times New Roman" w:eastAsia="Times New Roman" w:hAnsi="Times New Roman" w:cs="Times New Roman"/>
                <w:color w:val="000000"/>
                <w:kern w:val="0"/>
                <w:sz w:val="24"/>
                <w:szCs w:val="24"/>
                <w:lang w:eastAsia="tr-TR"/>
              </w:rPr>
              <w:t>. Türkiye Yüzyılı ifadesini toplumda yer bulmuş olması</w:t>
            </w:r>
          </w:p>
        </w:tc>
        <w:tc>
          <w:tcPr>
            <w:tcW w:w="4938" w:type="dxa"/>
            <w:tcBorders>
              <w:top w:val="single" w:sz="8" w:space="0" w:color="auto"/>
              <w:left w:val="nil"/>
              <w:bottom w:val="single" w:sz="8" w:space="0" w:color="auto"/>
              <w:right w:val="single" w:sz="8" w:space="0" w:color="auto"/>
            </w:tcBorders>
            <w:shd w:val="clear" w:color="auto" w:fill="auto"/>
            <w:vAlign w:val="center"/>
            <w:hideMark/>
          </w:tcPr>
          <w:p w:rsidR="00870489" w:rsidRPr="00870489" w:rsidRDefault="00870489" w:rsidP="00475C37">
            <w:pPr>
              <w:spacing w:after="0" w:line="240" w:lineRule="auto"/>
              <w:rPr>
                <w:rFonts w:ascii="Times New Roman" w:eastAsia="Times New Roman" w:hAnsi="Times New Roman" w:cs="Times New Roman"/>
                <w:color w:val="000000"/>
                <w:kern w:val="0"/>
                <w:sz w:val="24"/>
                <w:szCs w:val="24"/>
                <w:lang w:eastAsia="tr-TR"/>
              </w:rPr>
            </w:pPr>
            <w:r w:rsidRPr="00870489">
              <w:rPr>
                <w:rFonts w:ascii="Times New Roman" w:eastAsia="Times New Roman" w:hAnsi="Times New Roman" w:cs="Times New Roman"/>
                <w:color w:val="000000"/>
                <w:kern w:val="0"/>
                <w:sz w:val="24"/>
                <w:szCs w:val="24"/>
                <w:lang w:eastAsia="tr-TR"/>
              </w:rPr>
              <w:t>1.</w:t>
            </w:r>
            <w:r w:rsidR="00475C37">
              <w:rPr>
                <w:rFonts w:ascii="Times New Roman" w:eastAsia="Times New Roman" w:hAnsi="Times New Roman" w:cs="Times New Roman"/>
                <w:color w:val="000000"/>
                <w:kern w:val="0"/>
                <w:sz w:val="24"/>
                <w:szCs w:val="24"/>
                <w:lang w:eastAsia="tr-TR"/>
              </w:rPr>
              <w:t>Tamirhanelerin o</w:t>
            </w:r>
            <w:r w:rsidR="00B81F6D">
              <w:rPr>
                <w:rFonts w:ascii="Times New Roman" w:eastAsia="Times New Roman" w:hAnsi="Times New Roman" w:cs="Times New Roman"/>
                <w:color w:val="000000"/>
                <w:kern w:val="0"/>
                <w:sz w:val="24"/>
                <w:szCs w:val="24"/>
                <w:lang w:eastAsia="tr-TR"/>
              </w:rPr>
              <w:t>kulumuza yakın olması</w:t>
            </w:r>
            <w:r w:rsidRPr="00870489">
              <w:rPr>
                <w:rFonts w:ascii="Times New Roman" w:eastAsia="Times New Roman" w:hAnsi="Times New Roman" w:cs="Times New Roman"/>
                <w:color w:val="000000"/>
                <w:kern w:val="0"/>
                <w:sz w:val="24"/>
                <w:szCs w:val="24"/>
                <w:lang w:eastAsia="tr-TR"/>
              </w:rPr>
              <w:br/>
              <w:t>2. Okul yolunun öğrenci güvenliği için tehlike arz etmesi</w:t>
            </w:r>
            <w:r w:rsidRPr="00870489">
              <w:rPr>
                <w:rFonts w:ascii="Times New Roman" w:eastAsia="Times New Roman" w:hAnsi="Times New Roman" w:cs="Times New Roman"/>
                <w:color w:val="000000"/>
                <w:kern w:val="0"/>
                <w:sz w:val="24"/>
                <w:szCs w:val="24"/>
                <w:lang w:eastAsia="tr-TR"/>
              </w:rPr>
              <w:br/>
              <w:t>3. Toplumda sayısı artmakta olan bölünmüş aileler</w:t>
            </w:r>
            <w:r w:rsidRPr="00870489">
              <w:rPr>
                <w:rFonts w:ascii="Times New Roman" w:eastAsia="Times New Roman" w:hAnsi="Times New Roman" w:cs="Times New Roman"/>
                <w:color w:val="000000"/>
                <w:kern w:val="0"/>
                <w:sz w:val="24"/>
                <w:szCs w:val="24"/>
                <w:lang w:eastAsia="tr-TR"/>
              </w:rPr>
              <w:br/>
              <w:t>4. Öğrenci üzerinde oluşan akademik başarı baskısı</w:t>
            </w:r>
            <w:r w:rsidRPr="00870489">
              <w:rPr>
                <w:rFonts w:ascii="Times New Roman" w:eastAsia="Times New Roman" w:hAnsi="Times New Roman" w:cs="Times New Roman"/>
                <w:color w:val="000000"/>
                <w:kern w:val="0"/>
                <w:sz w:val="24"/>
                <w:szCs w:val="24"/>
                <w:lang w:eastAsia="tr-TR"/>
              </w:rPr>
              <w:br/>
              <w:t>5. Sosyal medyanın bilinçsiz kullanımı nedeniyle iletişimin</w:t>
            </w:r>
            <w:r w:rsidR="00475C37">
              <w:rPr>
                <w:rFonts w:ascii="Times New Roman" w:eastAsia="Times New Roman" w:hAnsi="Times New Roman" w:cs="Times New Roman"/>
                <w:color w:val="000000"/>
                <w:kern w:val="0"/>
                <w:sz w:val="24"/>
                <w:szCs w:val="24"/>
                <w:lang w:eastAsia="tr-TR"/>
              </w:rPr>
              <w:t xml:space="preserve"> </w:t>
            </w:r>
            <w:r w:rsidRPr="00870489">
              <w:rPr>
                <w:rFonts w:ascii="Times New Roman" w:eastAsia="Times New Roman" w:hAnsi="Times New Roman" w:cs="Times New Roman"/>
                <w:color w:val="000000"/>
                <w:kern w:val="0"/>
                <w:sz w:val="24"/>
                <w:szCs w:val="24"/>
                <w:lang w:eastAsia="tr-TR"/>
              </w:rPr>
              <w:t>bozulması</w:t>
            </w:r>
            <w:r w:rsidRPr="00870489">
              <w:rPr>
                <w:rFonts w:ascii="Times New Roman" w:eastAsia="Times New Roman" w:hAnsi="Times New Roman" w:cs="Times New Roman"/>
                <w:color w:val="000000"/>
                <w:kern w:val="0"/>
                <w:sz w:val="24"/>
                <w:szCs w:val="24"/>
                <w:lang w:eastAsia="tr-TR"/>
              </w:rPr>
              <w:br/>
              <w:t>6. Yönetici, öğretmen ve diğer eğitim çalışanlarının kişisel ve mesleki gelişimlerine yönelik merkezi hizmet içi</w:t>
            </w:r>
            <w:r w:rsidR="00B81F6D">
              <w:rPr>
                <w:rFonts w:ascii="Times New Roman" w:eastAsia="Times New Roman" w:hAnsi="Times New Roman" w:cs="Times New Roman"/>
                <w:color w:val="000000"/>
                <w:kern w:val="0"/>
                <w:sz w:val="24"/>
                <w:szCs w:val="24"/>
                <w:lang w:eastAsia="tr-TR"/>
              </w:rPr>
              <w:t xml:space="preserve"> </w:t>
            </w:r>
            <w:r w:rsidRPr="00870489">
              <w:rPr>
                <w:rFonts w:ascii="Times New Roman" w:eastAsia="Times New Roman" w:hAnsi="Times New Roman" w:cs="Times New Roman"/>
                <w:color w:val="000000"/>
                <w:kern w:val="0"/>
                <w:sz w:val="24"/>
                <w:szCs w:val="24"/>
                <w:lang w:eastAsia="tr-TR"/>
              </w:rPr>
              <w:t>eğitim faaliyetlerinin verimsiz olması</w:t>
            </w:r>
            <w:r w:rsidRPr="00870489">
              <w:rPr>
                <w:rFonts w:ascii="Times New Roman" w:eastAsia="Times New Roman" w:hAnsi="Times New Roman" w:cs="Times New Roman"/>
                <w:color w:val="000000"/>
                <w:kern w:val="0"/>
                <w:sz w:val="24"/>
                <w:szCs w:val="24"/>
                <w:lang w:eastAsia="tr-TR"/>
              </w:rPr>
              <w:br/>
              <w:t>7. Medyanın (tv, internet, magazin, diziler vb.) öğrenciler üzerinde olumsuz etkilerinin olması</w:t>
            </w:r>
            <w:r w:rsidRPr="00870489">
              <w:rPr>
                <w:rFonts w:ascii="Times New Roman" w:eastAsia="Times New Roman" w:hAnsi="Times New Roman" w:cs="Times New Roman"/>
                <w:color w:val="000000"/>
                <w:kern w:val="0"/>
                <w:sz w:val="24"/>
                <w:szCs w:val="24"/>
                <w:lang w:eastAsia="tr-TR"/>
              </w:rPr>
              <w:br/>
              <w:t>8. Teknolojinin olumsuz kullanıma müsait olması</w:t>
            </w:r>
            <w:r w:rsidRPr="00870489">
              <w:rPr>
                <w:rFonts w:ascii="Times New Roman" w:eastAsia="Times New Roman" w:hAnsi="Times New Roman" w:cs="Times New Roman"/>
                <w:color w:val="000000"/>
                <w:kern w:val="0"/>
                <w:sz w:val="24"/>
                <w:szCs w:val="24"/>
                <w:lang w:eastAsia="tr-TR"/>
              </w:rPr>
              <w:br/>
              <w:t>9. Türkçe’</w:t>
            </w:r>
            <w:r w:rsidR="00B81F6D">
              <w:rPr>
                <w:rFonts w:ascii="Times New Roman" w:eastAsia="Times New Roman" w:hAnsi="Times New Roman" w:cs="Times New Roman"/>
                <w:color w:val="000000"/>
                <w:kern w:val="0"/>
                <w:sz w:val="24"/>
                <w:szCs w:val="24"/>
                <w:lang w:eastAsia="tr-TR"/>
              </w:rPr>
              <w:t xml:space="preserve"> </w:t>
            </w:r>
            <w:r w:rsidRPr="00870489">
              <w:rPr>
                <w:rFonts w:ascii="Times New Roman" w:eastAsia="Times New Roman" w:hAnsi="Times New Roman" w:cs="Times New Roman"/>
                <w:color w:val="000000"/>
                <w:kern w:val="0"/>
                <w:sz w:val="24"/>
                <w:szCs w:val="24"/>
                <w:lang w:eastAsia="tr-TR"/>
              </w:rPr>
              <w:t>deki bozulma ve yabancılaşma</w:t>
            </w:r>
            <w:r w:rsidRPr="00870489">
              <w:rPr>
                <w:rFonts w:ascii="Times New Roman" w:eastAsia="Times New Roman" w:hAnsi="Times New Roman" w:cs="Times New Roman"/>
                <w:color w:val="000000"/>
                <w:kern w:val="0"/>
                <w:sz w:val="24"/>
                <w:szCs w:val="24"/>
                <w:lang w:eastAsia="tr-TR"/>
              </w:rPr>
              <w:br/>
              <w:t>10. Etkili bir ödüllendirme mekanizmasının olmayışı</w:t>
            </w:r>
            <w:r w:rsidRPr="00870489">
              <w:rPr>
                <w:rFonts w:ascii="Times New Roman" w:eastAsia="Times New Roman" w:hAnsi="Times New Roman" w:cs="Times New Roman"/>
                <w:color w:val="000000"/>
                <w:kern w:val="0"/>
                <w:sz w:val="24"/>
                <w:szCs w:val="24"/>
                <w:lang w:eastAsia="tr-TR"/>
              </w:rPr>
              <w:br/>
              <w:t>1</w:t>
            </w:r>
            <w:r w:rsidR="00B81F6D">
              <w:rPr>
                <w:rFonts w:ascii="Times New Roman" w:eastAsia="Times New Roman" w:hAnsi="Times New Roman" w:cs="Times New Roman"/>
                <w:color w:val="000000"/>
                <w:kern w:val="0"/>
                <w:sz w:val="24"/>
                <w:szCs w:val="24"/>
                <w:lang w:eastAsia="tr-TR"/>
              </w:rPr>
              <w:t>1</w:t>
            </w:r>
            <w:r w:rsidRPr="00870489">
              <w:rPr>
                <w:rFonts w:ascii="Times New Roman" w:eastAsia="Times New Roman" w:hAnsi="Times New Roman" w:cs="Times New Roman"/>
                <w:color w:val="000000"/>
                <w:kern w:val="0"/>
                <w:sz w:val="24"/>
                <w:szCs w:val="24"/>
                <w:lang w:eastAsia="tr-TR"/>
              </w:rPr>
              <w:t>. Eğitime sınav oda</w:t>
            </w:r>
            <w:r w:rsidR="00B81F6D">
              <w:rPr>
                <w:rFonts w:ascii="Times New Roman" w:eastAsia="Times New Roman" w:hAnsi="Times New Roman" w:cs="Times New Roman"/>
                <w:color w:val="000000"/>
                <w:kern w:val="0"/>
                <w:sz w:val="24"/>
                <w:szCs w:val="24"/>
                <w:lang w:eastAsia="tr-TR"/>
              </w:rPr>
              <w:t>klı yaklaşım ve sınav kaygısı</w:t>
            </w:r>
            <w:r w:rsidR="00B81F6D">
              <w:rPr>
                <w:rFonts w:ascii="Times New Roman" w:eastAsia="Times New Roman" w:hAnsi="Times New Roman" w:cs="Times New Roman"/>
                <w:color w:val="000000"/>
                <w:kern w:val="0"/>
                <w:sz w:val="24"/>
                <w:szCs w:val="24"/>
                <w:lang w:eastAsia="tr-TR"/>
              </w:rPr>
              <w:br/>
              <w:t>12</w:t>
            </w:r>
            <w:r w:rsidRPr="00870489">
              <w:rPr>
                <w:rFonts w:ascii="Times New Roman" w:eastAsia="Times New Roman" w:hAnsi="Times New Roman" w:cs="Times New Roman"/>
                <w:color w:val="000000"/>
                <w:kern w:val="0"/>
                <w:sz w:val="24"/>
                <w:szCs w:val="24"/>
                <w:lang w:eastAsia="tr-TR"/>
              </w:rPr>
              <w:t xml:space="preserve">. Zararlı alışkanlıkların </w:t>
            </w:r>
            <w:r w:rsidR="00B81F6D">
              <w:rPr>
                <w:rFonts w:ascii="Times New Roman" w:eastAsia="Times New Roman" w:hAnsi="Times New Roman" w:cs="Times New Roman"/>
                <w:color w:val="000000"/>
                <w:kern w:val="0"/>
                <w:sz w:val="24"/>
                <w:szCs w:val="24"/>
                <w:lang w:eastAsia="tr-TR"/>
              </w:rPr>
              <w:t>yaygınlaşma eğiliminde olması</w:t>
            </w:r>
            <w:r w:rsidR="00B81F6D">
              <w:rPr>
                <w:rFonts w:ascii="Times New Roman" w:eastAsia="Times New Roman" w:hAnsi="Times New Roman" w:cs="Times New Roman"/>
                <w:color w:val="000000"/>
                <w:kern w:val="0"/>
                <w:sz w:val="24"/>
                <w:szCs w:val="24"/>
                <w:lang w:eastAsia="tr-TR"/>
              </w:rPr>
              <w:br/>
              <w:t>13</w:t>
            </w:r>
            <w:r w:rsidRPr="00870489">
              <w:rPr>
                <w:rFonts w:ascii="Times New Roman" w:eastAsia="Times New Roman" w:hAnsi="Times New Roman" w:cs="Times New Roman"/>
                <w:color w:val="000000"/>
                <w:kern w:val="0"/>
                <w:sz w:val="24"/>
                <w:szCs w:val="24"/>
                <w:lang w:eastAsia="tr-TR"/>
              </w:rPr>
              <w:t xml:space="preserve">. Öğrencilerin olay ve durumlara karşı duyarsız olması </w:t>
            </w:r>
          </w:p>
        </w:tc>
      </w:tr>
    </w:tbl>
    <w:p w:rsidR="00920638" w:rsidRDefault="00920638" w:rsidP="00CA1165"/>
    <w:p w:rsidR="00920638" w:rsidRDefault="00920638" w:rsidP="00CA1165"/>
    <w:p w:rsidR="00764C23" w:rsidRPr="00764C23" w:rsidRDefault="00764C23" w:rsidP="00764C23">
      <w:pPr>
        <w:pStyle w:val="Balk2"/>
        <w:numPr>
          <w:ilvl w:val="1"/>
          <w:numId w:val="1"/>
        </w:numPr>
        <w:rPr>
          <w:rFonts w:ascii="Times New Roman" w:hAnsi="Times New Roman" w:cs="Times New Roman"/>
          <w:b/>
        </w:rPr>
      </w:pPr>
      <w:bookmarkStart w:id="17" w:name="_Toc162473362"/>
      <w:r w:rsidRPr="00764C23">
        <w:rPr>
          <w:rFonts w:ascii="Times New Roman" w:hAnsi="Times New Roman" w:cs="Times New Roman"/>
          <w:b/>
        </w:rPr>
        <w:t>Tespit ve İhtiyaçların Belirlenmesi</w:t>
      </w:r>
      <w:bookmarkEnd w:id="17"/>
    </w:p>
    <w:p w:rsidR="00920638" w:rsidRDefault="00920638" w:rsidP="00CA1165"/>
    <w:p w:rsidR="0021462D" w:rsidRPr="0021462D" w:rsidRDefault="0021462D" w:rsidP="0021462D">
      <w:pPr>
        <w:spacing w:line="360" w:lineRule="auto"/>
        <w:ind w:firstLine="360"/>
        <w:jc w:val="both"/>
        <w:rPr>
          <w:rFonts w:ascii="Times New Roman" w:eastAsia="Calibri" w:hAnsi="Times New Roman" w:cs="Times New Roman"/>
          <w:kern w:val="0"/>
          <w:sz w:val="24"/>
        </w:rPr>
      </w:pPr>
      <w:r w:rsidRPr="0021462D">
        <w:rPr>
          <w:rFonts w:ascii="Times New Roman" w:eastAsia="Calibri" w:hAnsi="Times New Roman" w:cs="Times New Roman"/>
          <w:kern w:val="0"/>
          <w:sz w:val="24"/>
        </w:rPr>
        <w:t>Okulumuzun Durum Analizi</w:t>
      </w:r>
      <w:r>
        <w:rPr>
          <w:rFonts w:ascii="Times New Roman" w:eastAsia="Calibri" w:hAnsi="Times New Roman" w:cs="Times New Roman"/>
          <w:kern w:val="0"/>
          <w:sz w:val="24"/>
        </w:rPr>
        <w:t xml:space="preserve">nin yapılması </w:t>
      </w:r>
      <w:r w:rsidRPr="0021462D">
        <w:rPr>
          <w:rFonts w:ascii="Times New Roman" w:eastAsia="Calibri" w:hAnsi="Times New Roman" w:cs="Times New Roman"/>
          <w:kern w:val="0"/>
          <w:sz w:val="24"/>
        </w:rPr>
        <w:t>ile geleceğe yönelim için iyi bir tespit yapılmasını ve ihtiyaçları belirleme imkanı vermektedir. Bu bağlamda kurum dinamiklerinin etraflıca bilinmesini sağlayan başlıklar altında iç ve dış analizler yapılmış ve bu analiz ile pek çok tespitte bulunulmuş ve bazı ihtiyaçlar ortaya çıktığı görülmüştür.</w:t>
      </w:r>
    </w:p>
    <w:p w:rsidR="0021462D" w:rsidRDefault="0021462D" w:rsidP="0021462D">
      <w:pPr>
        <w:spacing w:line="360" w:lineRule="auto"/>
        <w:jc w:val="both"/>
        <w:rPr>
          <w:rFonts w:ascii="Times New Roman" w:eastAsia="Calibri" w:hAnsi="Times New Roman" w:cs="Times New Roman"/>
          <w:kern w:val="0"/>
          <w:sz w:val="24"/>
        </w:rPr>
      </w:pPr>
      <w:r w:rsidRPr="0021462D">
        <w:rPr>
          <w:rFonts w:ascii="Times New Roman" w:eastAsia="Calibri" w:hAnsi="Times New Roman" w:cs="Times New Roman"/>
          <w:kern w:val="0"/>
          <w:sz w:val="24"/>
        </w:rPr>
        <w:t xml:space="preserve">Kurumun güçlü ve zayıf yönlerini tanımanın yanında önüne çıkan fırsatları değerlendirme ve eğitim sürecinde kurum tarafından bunların aktif kullanılabilme kabiliyeti kazandırırken </w:t>
      </w:r>
      <w:r w:rsidRPr="0021462D">
        <w:rPr>
          <w:rFonts w:ascii="Times New Roman" w:eastAsia="Calibri" w:hAnsi="Times New Roman" w:cs="Times New Roman"/>
          <w:kern w:val="0"/>
          <w:sz w:val="24"/>
        </w:rPr>
        <w:lastRenderedPageBreak/>
        <w:t xml:space="preserve">tehditlerin de nasıl </w:t>
      </w:r>
      <w:r w:rsidR="00311F2F">
        <w:rPr>
          <w:rFonts w:ascii="Times New Roman" w:eastAsia="Calibri" w:hAnsi="Times New Roman" w:cs="Times New Roman"/>
          <w:kern w:val="0"/>
          <w:sz w:val="24"/>
        </w:rPr>
        <w:t>bertaraf</w:t>
      </w:r>
      <w:r w:rsidRPr="0021462D">
        <w:rPr>
          <w:rFonts w:ascii="Times New Roman" w:eastAsia="Calibri" w:hAnsi="Times New Roman" w:cs="Times New Roman"/>
          <w:kern w:val="0"/>
          <w:sz w:val="24"/>
        </w:rPr>
        <w:t xml:space="preserve"> edileceği ile ilgili tedbirler alınmasını sağlamaktadır.</w:t>
      </w:r>
      <w:r>
        <w:rPr>
          <w:rFonts w:ascii="Times New Roman" w:eastAsia="Calibri" w:hAnsi="Times New Roman" w:cs="Times New Roman"/>
          <w:kern w:val="0"/>
          <w:sz w:val="24"/>
        </w:rPr>
        <w:t xml:space="preserve"> Bu bağlamda tespit ve ihtiyaçlar tablosu oluşturulmuştur.</w:t>
      </w:r>
    </w:p>
    <w:p w:rsidR="0021462D" w:rsidRPr="0021462D" w:rsidRDefault="0021462D" w:rsidP="0021462D">
      <w:pPr>
        <w:spacing w:line="360" w:lineRule="auto"/>
        <w:jc w:val="both"/>
        <w:rPr>
          <w:rFonts w:ascii="Times New Roman" w:eastAsia="Calibri" w:hAnsi="Times New Roman" w:cs="Times New Roman"/>
          <w:kern w:val="0"/>
          <w:sz w:val="4"/>
        </w:rPr>
      </w:pPr>
    </w:p>
    <w:p w:rsidR="0021462D" w:rsidRPr="0021462D" w:rsidRDefault="0021462D" w:rsidP="0021462D">
      <w:pPr>
        <w:contextualSpacing/>
        <w:rPr>
          <w:rFonts w:ascii="Times New Roman" w:hAnsi="Times New Roman" w:cs="Times New Roman"/>
          <w:b/>
          <w:sz w:val="24"/>
        </w:rPr>
      </w:pPr>
      <w:r>
        <w:rPr>
          <w:rFonts w:ascii="Times New Roman" w:hAnsi="Times New Roman" w:cs="Times New Roman"/>
          <w:b/>
          <w:sz w:val="24"/>
        </w:rPr>
        <w:t>Tablo 24</w:t>
      </w:r>
      <w:r w:rsidRPr="0021462D">
        <w:rPr>
          <w:rFonts w:ascii="Times New Roman" w:hAnsi="Times New Roman" w:cs="Times New Roman"/>
          <w:b/>
          <w:sz w:val="24"/>
        </w:rPr>
        <w:t>. Tespit ve İhtiyaçları Belirlenmesi</w:t>
      </w:r>
    </w:p>
    <w:tbl>
      <w:tblPr>
        <w:tblW w:w="9945" w:type="dxa"/>
        <w:tblCellMar>
          <w:left w:w="70" w:type="dxa"/>
          <w:right w:w="70" w:type="dxa"/>
        </w:tblCellMar>
        <w:tblLook w:val="04A0"/>
      </w:tblPr>
      <w:tblGrid>
        <w:gridCol w:w="9945"/>
      </w:tblGrid>
      <w:tr w:rsidR="00447049" w:rsidRPr="00447049" w:rsidTr="00447049">
        <w:trPr>
          <w:trHeight w:val="616"/>
        </w:trPr>
        <w:tc>
          <w:tcPr>
            <w:tcW w:w="9945" w:type="dxa"/>
            <w:tcBorders>
              <w:top w:val="single" w:sz="8" w:space="0" w:color="auto"/>
              <w:left w:val="single" w:sz="8" w:space="0" w:color="auto"/>
              <w:bottom w:val="nil"/>
              <w:right w:val="single" w:sz="8" w:space="0" w:color="auto"/>
            </w:tcBorders>
            <w:shd w:val="clear" w:color="000000" w:fill="F4B084"/>
            <w:noWrap/>
            <w:vAlign w:val="center"/>
            <w:hideMark/>
          </w:tcPr>
          <w:p w:rsidR="00447049" w:rsidRPr="00447049" w:rsidRDefault="00447049" w:rsidP="00447049">
            <w:pPr>
              <w:spacing w:after="0" w:line="240" w:lineRule="auto"/>
              <w:rPr>
                <w:rFonts w:ascii="Times New Roman" w:eastAsia="Times New Roman" w:hAnsi="Times New Roman" w:cs="Times New Roman"/>
                <w:b/>
                <w:bCs/>
                <w:color w:val="000000"/>
                <w:kern w:val="0"/>
                <w:sz w:val="24"/>
                <w:szCs w:val="24"/>
                <w:lang w:eastAsia="tr-TR"/>
              </w:rPr>
            </w:pPr>
            <w:r w:rsidRPr="00447049">
              <w:rPr>
                <w:rFonts w:ascii="Times New Roman" w:eastAsia="Times New Roman" w:hAnsi="Times New Roman" w:cs="Times New Roman"/>
                <w:b/>
                <w:bCs/>
                <w:color w:val="000000"/>
                <w:kern w:val="0"/>
                <w:sz w:val="24"/>
                <w:szCs w:val="24"/>
                <w:lang w:eastAsia="tr-TR"/>
              </w:rPr>
              <w:t>Tespitler</w:t>
            </w:r>
          </w:p>
        </w:tc>
      </w:tr>
      <w:tr w:rsidR="00447049" w:rsidRPr="00447049" w:rsidTr="00447049">
        <w:trPr>
          <w:trHeight w:val="684"/>
        </w:trPr>
        <w:tc>
          <w:tcPr>
            <w:tcW w:w="9945" w:type="dxa"/>
            <w:tcBorders>
              <w:top w:val="single" w:sz="8" w:space="0" w:color="auto"/>
              <w:left w:val="single" w:sz="8" w:space="0" w:color="auto"/>
              <w:bottom w:val="nil"/>
              <w:right w:val="single" w:sz="8" w:space="0" w:color="auto"/>
            </w:tcBorders>
            <w:shd w:val="clear" w:color="auto" w:fill="auto"/>
            <w:noWrap/>
            <w:vAlign w:val="center"/>
            <w:hideMark/>
          </w:tcPr>
          <w:p w:rsidR="00447049" w:rsidRPr="00447049" w:rsidRDefault="00447049" w:rsidP="00447049">
            <w:pPr>
              <w:spacing w:after="0" w:line="240" w:lineRule="auto"/>
              <w:rPr>
                <w:rFonts w:ascii="Times New Roman" w:eastAsia="Times New Roman" w:hAnsi="Times New Roman" w:cs="Times New Roman"/>
                <w:color w:val="000000"/>
                <w:kern w:val="0"/>
                <w:sz w:val="24"/>
                <w:szCs w:val="24"/>
                <w:lang w:eastAsia="tr-TR"/>
              </w:rPr>
            </w:pPr>
            <w:r w:rsidRPr="00447049">
              <w:rPr>
                <w:rFonts w:ascii="Times New Roman" w:eastAsia="Times New Roman" w:hAnsi="Times New Roman" w:cs="Times New Roman"/>
                <w:color w:val="000000"/>
                <w:kern w:val="0"/>
                <w:sz w:val="24"/>
                <w:szCs w:val="24"/>
                <w:lang w:eastAsia="tr-TR"/>
              </w:rPr>
              <w:t>Öğrencilerin bilimsel, kültürel, sanatsal ve sportif faaliyetlere katılımının düşük olması</w:t>
            </w:r>
          </w:p>
        </w:tc>
      </w:tr>
      <w:tr w:rsidR="00447049" w:rsidRPr="00447049" w:rsidTr="00447049">
        <w:trPr>
          <w:trHeight w:val="684"/>
        </w:trPr>
        <w:tc>
          <w:tcPr>
            <w:tcW w:w="9945" w:type="dxa"/>
            <w:tcBorders>
              <w:top w:val="single" w:sz="8" w:space="0" w:color="auto"/>
              <w:left w:val="single" w:sz="8" w:space="0" w:color="auto"/>
              <w:bottom w:val="nil"/>
              <w:right w:val="single" w:sz="8" w:space="0" w:color="auto"/>
            </w:tcBorders>
            <w:shd w:val="clear" w:color="auto" w:fill="auto"/>
            <w:noWrap/>
            <w:vAlign w:val="center"/>
            <w:hideMark/>
          </w:tcPr>
          <w:p w:rsidR="00447049" w:rsidRPr="00447049" w:rsidRDefault="00447049" w:rsidP="00447049">
            <w:pPr>
              <w:spacing w:after="0" w:line="240" w:lineRule="auto"/>
              <w:rPr>
                <w:rFonts w:ascii="Times New Roman" w:eastAsia="Times New Roman" w:hAnsi="Times New Roman" w:cs="Times New Roman"/>
                <w:color w:val="000000"/>
                <w:kern w:val="0"/>
                <w:sz w:val="24"/>
                <w:szCs w:val="24"/>
                <w:lang w:eastAsia="tr-TR"/>
              </w:rPr>
            </w:pPr>
            <w:r w:rsidRPr="00447049">
              <w:rPr>
                <w:rFonts w:ascii="Times New Roman" w:eastAsia="Times New Roman" w:hAnsi="Times New Roman" w:cs="Times New Roman"/>
                <w:color w:val="000000"/>
                <w:kern w:val="0"/>
                <w:sz w:val="24"/>
                <w:szCs w:val="24"/>
                <w:lang w:eastAsia="tr-TR"/>
              </w:rPr>
              <w:t>Toplumda akademik başarıya yüksek değer atfedilmesi</w:t>
            </w:r>
          </w:p>
        </w:tc>
      </w:tr>
      <w:tr w:rsidR="00447049" w:rsidRPr="00447049" w:rsidTr="00447049">
        <w:trPr>
          <w:trHeight w:val="684"/>
        </w:trPr>
        <w:tc>
          <w:tcPr>
            <w:tcW w:w="9945" w:type="dxa"/>
            <w:tcBorders>
              <w:top w:val="single" w:sz="8" w:space="0" w:color="auto"/>
              <w:left w:val="single" w:sz="8" w:space="0" w:color="auto"/>
              <w:bottom w:val="nil"/>
              <w:right w:val="single" w:sz="8" w:space="0" w:color="auto"/>
            </w:tcBorders>
            <w:shd w:val="clear" w:color="auto" w:fill="auto"/>
            <w:noWrap/>
            <w:vAlign w:val="center"/>
            <w:hideMark/>
          </w:tcPr>
          <w:p w:rsidR="00447049" w:rsidRPr="00447049" w:rsidRDefault="00447049" w:rsidP="00447049">
            <w:pPr>
              <w:spacing w:after="0" w:line="240" w:lineRule="auto"/>
              <w:rPr>
                <w:rFonts w:ascii="Times New Roman" w:eastAsia="Times New Roman" w:hAnsi="Times New Roman" w:cs="Times New Roman"/>
                <w:color w:val="000000"/>
                <w:kern w:val="0"/>
                <w:sz w:val="24"/>
                <w:szCs w:val="24"/>
                <w:lang w:eastAsia="tr-TR"/>
              </w:rPr>
            </w:pPr>
            <w:r w:rsidRPr="00447049">
              <w:rPr>
                <w:rFonts w:ascii="Times New Roman" w:eastAsia="Times New Roman" w:hAnsi="Times New Roman" w:cs="Times New Roman"/>
                <w:color w:val="000000"/>
                <w:kern w:val="0"/>
                <w:sz w:val="24"/>
                <w:szCs w:val="24"/>
                <w:lang w:eastAsia="tr-TR"/>
              </w:rPr>
              <w:t>Öğrencilerin ders dışında öğrenme etkinliklerini destekleyecek yenilikçi ve yaratıcı düşünme becerilerini geliştirecek fırsatların yetersiz olması.</w:t>
            </w:r>
          </w:p>
        </w:tc>
      </w:tr>
      <w:tr w:rsidR="00447049" w:rsidRPr="00447049" w:rsidTr="00447049">
        <w:trPr>
          <w:trHeight w:val="684"/>
        </w:trPr>
        <w:tc>
          <w:tcPr>
            <w:tcW w:w="9945" w:type="dxa"/>
            <w:tcBorders>
              <w:top w:val="single" w:sz="8" w:space="0" w:color="auto"/>
              <w:left w:val="single" w:sz="8" w:space="0" w:color="auto"/>
              <w:bottom w:val="nil"/>
              <w:right w:val="single" w:sz="8" w:space="0" w:color="auto"/>
            </w:tcBorders>
            <w:shd w:val="clear" w:color="auto" w:fill="auto"/>
            <w:noWrap/>
            <w:vAlign w:val="center"/>
            <w:hideMark/>
          </w:tcPr>
          <w:p w:rsidR="00447049" w:rsidRPr="00447049" w:rsidRDefault="00447049" w:rsidP="00311F2F">
            <w:pPr>
              <w:spacing w:after="0" w:line="240" w:lineRule="auto"/>
              <w:rPr>
                <w:rFonts w:ascii="Times New Roman" w:eastAsia="Times New Roman" w:hAnsi="Times New Roman" w:cs="Times New Roman"/>
                <w:color w:val="000000"/>
                <w:kern w:val="0"/>
                <w:sz w:val="24"/>
                <w:szCs w:val="24"/>
                <w:lang w:eastAsia="tr-TR"/>
              </w:rPr>
            </w:pPr>
            <w:r w:rsidRPr="00447049">
              <w:rPr>
                <w:rFonts w:ascii="Times New Roman" w:eastAsia="Times New Roman" w:hAnsi="Times New Roman" w:cs="Times New Roman"/>
                <w:color w:val="000000"/>
                <w:kern w:val="0"/>
                <w:sz w:val="24"/>
                <w:szCs w:val="24"/>
                <w:lang w:eastAsia="tr-TR"/>
              </w:rPr>
              <w:t xml:space="preserve">Okul binasının </w:t>
            </w:r>
            <w:r w:rsidR="00812F79">
              <w:rPr>
                <w:rFonts w:ascii="Times New Roman" w:eastAsia="Times New Roman" w:hAnsi="Times New Roman" w:cs="Times New Roman"/>
                <w:color w:val="000000"/>
                <w:kern w:val="0"/>
                <w:sz w:val="24"/>
                <w:szCs w:val="24"/>
                <w:lang w:eastAsia="tr-TR"/>
              </w:rPr>
              <w:t xml:space="preserve">sportif ve kültürel </w:t>
            </w:r>
            <w:r w:rsidR="00311F2F">
              <w:rPr>
                <w:rFonts w:ascii="Times New Roman" w:eastAsia="Times New Roman" w:hAnsi="Times New Roman" w:cs="Times New Roman"/>
                <w:color w:val="000000"/>
                <w:kern w:val="0"/>
                <w:sz w:val="24"/>
                <w:szCs w:val="24"/>
                <w:lang w:eastAsia="tr-TR"/>
              </w:rPr>
              <w:t>aktiviteleri için</w:t>
            </w:r>
            <w:r w:rsidRPr="00447049">
              <w:rPr>
                <w:rFonts w:ascii="Times New Roman" w:eastAsia="Times New Roman" w:hAnsi="Times New Roman" w:cs="Times New Roman"/>
                <w:color w:val="000000"/>
                <w:kern w:val="0"/>
                <w:sz w:val="24"/>
                <w:szCs w:val="24"/>
                <w:lang w:eastAsia="tr-TR"/>
              </w:rPr>
              <w:t xml:space="preserve"> yetersiz kalmasına çözüm getirilememesi</w:t>
            </w:r>
          </w:p>
        </w:tc>
      </w:tr>
      <w:tr w:rsidR="00447049" w:rsidRPr="00447049" w:rsidTr="00447049">
        <w:trPr>
          <w:trHeight w:val="684"/>
        </w:trPr>
        <w:tc>
          <w:tcPr>
            <w:tcW w:w="9945" w:type="dxa"/>
            <w:tcBorders>
              <w:top w:val="single" w:sz="8" w:space="0" w:color="auto"/>
              <w:left w:val="single" w:sz="8" w:space="0" w:color="auto"/>
              <w:bottom w:val="nil"/>
              <w:right w:val="single" w:sz="8" w:space="0" w:color="auto"/>
            </w:tcBorders>
            <w:shd w:val="clear" w:color="auto" w:fill="auto"/>
            <w:noWrap/>
            <w:vAlign w:val="center"/>
            <w:hideMark/>
          </w:tcPr>
          <w:p w:rsidR="00447049" w:rsidRPr="00447049" w:rsidRDefault="00447049" w:rsidP="00447049">
            <w:pPr>
              <w:spacing w:after="0" w:line="240" w:lineRule="auto"/>
              <w:rPr>
                <w:rFonts w:ascii="Times New Roman" w:eastAsia="Times New Roman" w:hAnsi="Times New Roman" w:cs="Times New Roman"/>
                <w:color w:val="000000"/>
                <w:kern w:val="0"/>
                <w:sz w:val="24"/>
                <w:szCs w:val="24"/>
                <w:lang w:eastAsia="tr-TR"/>
              </w:rPr>
            </w:pPr>
            <w:r w:rsidRPr="00447049">
              <w:rPr>
                <w:rFonts w:ascii="Times New Roman" w:eastAsia="Times New Roman" w:hAnsi="Times New Roman" w:cs="Times New Roman"/>
                <w:color w:val="000000"/>
                <w:kern w:val="0"/>
                <w:sz w:val="24"/>
                <w:szCs w:val="24"/>
                <w:lang w:eastAsia="tr-TR"/>
              </w:rPr>
              <w:t>Öğrenci beslenmelerinin öğrenme ve davranış üzerindeki olumsuz etkilerine dair gerekli tedbirlerin alınamaması</w:t>
            </w:r>
          </w:p>
        </w:tc>
      </w:tr>
      <w:tr w:rsidR="00447049" w:rsidRPr="00447049" w:rsidTr="00447049">
        <w:trPr>
          <w:trHeight w:val="684"/>
        </w:trPr>
        <w:tc>
          <w:tcPr>
            <w:tcW w:w="994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7049" w:rsidRPr="00447049" w:rsidRDefault="00311F2F" w:rsidP="00447049">
            <w:pPr>
              <w:spacing w:after="0" w:line="240" w:lineRule="auto"/>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YKS</w:t>
            </w:r>
            <w:r w:rsidR="00447049" w:rsidRPr="00447049">
              <w:rPr>
                <w:rFonts w:ascii="Times New Roman" w:eastAsia="Times New Roman" w:hAnsi="Times New Roman" w:cs="Times New Roman"/>
                <w:color w:val="000000"/>
                <w:kern w:val="0"/>
                <w:sz w:val="24"/>
                <w:szCs w:val="24"/>
                <w:lang w:eastAsia="tr-TR"/>
              </w:rPr>
              <w:t xml:space="preserve"> süreci konusundaki veli ve öğrenci bilicinin yetersiz olması </w:t>
            </w:r>
          </w:p>
        </w:tc>
      </w:tr>
      <w:tr w:rsidR="00447049" w:rsidRPr="00447049" w:rsidTr="00447049">
        <w:trPr>
          <w:trHeight w:val="190"/>
        </w:trPr>
        <w:tc>
          <w:tcPr>
            <w:tcW w:w="9945" w:type="dxa"/>
            <w:tcBorders>
              <w:top w:val="nil"/>
              <w:left w:val="nil"/>
              <w:bottom w:val="nil"/>
              <w:right w:val="nil"/>
            </w:tcBorders>
            <w:shd w:val="clear" w:color="auto" w:fill="auto"/>
            <w:noWrap/>
            <w:vAlign w:val="bottom"/>
            <w:hideMark/>
          </w:tcPr>
          <w:p w:rsidR="00447049" w:rsidRPr="00447049" w:rsidRDefault="00447049" w:rsidP="00447049">
            <w:pPr>
              <w:spacing w:after="0" w:line="240" w:lineRule="auto"/>
              <w:rPr>
                <w:rFonts w:ascii="Times New Roman" w:eastAsia="Times New Roman" w:hAnsi="Times New Roman" w:cs="Times New Roman"/>
                <w:color w:val="000000"/>
                <w:kern w:val="0"/>
                <w:sz w:val="24"/>
                <w:szCs w:val="24"/>
                <w:lang w:eastAsia="tr-TR"/>
              </w:rPr>
            </w:pPr>
          </w:p>
        </w:tc>
      </w:tr>
      <w:tr w:rsidR="00447049" w:rsidRPr="00447049" w:rsidTr="00447049">
        <w:trPr>
          <w:trHeight w:val="616"/>
        </w:trPr>
        <w:tc>
          <w:tcPr>
            <w:tcW w:w="9945" w:type="dxa"/>
            <w:tcBorders>
              <w:top w:val="single" w:sz="8" w:space="0" w:color="auto"/>
              <w:left w:val="single" w:sz="8" w:space="0" w:color="auto"/>
              <w:bottom w:val="single" w:sz="8" w:space="0" w:color="auto"/>
              <w:right w:val="single" w:sz="8" w:space="0" w:color="auto"/>
            </w:tcBorders>
            <w:shd w:val="clear" w:color="000000" w:fill="F4B084"/>
            <w:noWrap/>
            <w:vAlign w:val="center"/>
            <w:hideMark/>
          </w:tcPr>
          <w:p w:rsidR="00447049" w:rsidRPr="00447049" w:rsidRDefault="00447049" w:rsidP="00447049">
            <w:pPr>
              <w:spacing w:after="0" w:line="240" w:lineRule="auto"/>
              <w:rPr>
                <w:rFonts w:ascii="Times New Roman" w:eastAsia="Times New Roman" w:hAnsi="Times New Roman" w:cs="Times New Roman"/>
                <w:b/>
                <w:bCs/>
                <w:color w:val="000000"/>
                <w:kern w:val="0"/>
                <w:sz w:val="24"/>
                <w:szCs w:val="24"/>
                <w:lang w:eastAsia="tr-TR"/>
              </w:rPr>
            </w:pPr>
            <w:r w:rsidRPr="00447049">
              <w:rPr>
                <w:rFonts w:ascii="Times New Roman" w:eastAsia="Times New Roman" w:hAnsi="Times New Roman" w:cs="Times New Roman"/>
                <w:b/>
                <w:bCs/>
                <w:color w:val="000000"/>
                <w:kern w:val="0"/>
                <w:sz w:val="24"/>
                <w:szCs w:val="24"/>
                <w:lang w:eastAsia="tr-TR"/>
              </w:rPr>
              <w:t>İhtiyaçlar</w:t>
            </w:r>
          </w:p>
        </w:tc>
      </w:tr>
      <w:tr w:rsidR="00447049" w:rsidRPr="00447049" w:rsidTr="00447049">
        <w:trPr>
          <w:trHeight w:val="684"/>
        </w:trPr>
        <w:tc>
          <w:tcPr>
            <w:tcW w:w="9945" w:type="dxa"/>
            <w:tcBorders>
              <w:top w:val="nil"/>
              <w:left w:val="single" w:sz="8" w:space="0" w:color="auto"/>
              <w:bottom w:val="single" w:sz="8" w:space="0" w:color="auto"/>
              <w:right w:val="single" w:sz="8" w:space="0" w:color="auto"/>
            </w:tcBorders>
            <w:shd w:val="clear" w:color="auto" w:fill="auto"/>
            <w:vAlign w:val="center"/>
            <w:hideMark/>
          </w:tcPr>
          <w:p w:rsidR="00447049" w:rsidRPr="00447049" w:rsidRDefault="00447049" w:rsidP="00311F2F">
            <w:pPr>
              <w:spacing w:after="0" w:line="240" w:lineRule="auto"/>
              <w:rPr>
                <w:rFonts w:ascii="Times New Roman" w:eastAsia="Times New Roman" w:hAnsi="Times New Roman" w:cs="Times New Roman"/>
                <w:color w:val="000000"/>
                <w:kern w:val="0"/>
                <w:sz w:val="24"/>
                <w:szCs w:val="24"/>
                <w:lang w:eastAsia="tr-TR"/>
              </w:rPr>
            </w:pPr>
            <w:r w:rsidRPr="00447049">
              <w:rPr>
                <w:rFonts w:ascii="Times New Roman" w:eastAsia="Times New Roman" w:hAnsi="Times New Roman" w:cs="Times New Roman"/>
                <w:color w:val="000000"/>
                <w:kern w:val="0"/>
                <w:sz w:val="24"/>
                <w:szCs w:val="24"/>
                <w:lang w:eastAsia="tr-TR"/>
              </w:rPr>
              <w:t xml:space="preserve">Okulumuzun </w:t>
            </w:r>
            <w:r w:rsidR="00311F2F">
              <w:rPr>
                <w:rFonts w:ascii="Times New Roman" w:eastAsia="Times New Roman" w:hAnsi="Times New Roman" w:cs="Times New Roman"/>
                <w:color w:val="000000"/>
                <w:kern w:val="0"/>
                <w:sz w:val="24"/>
                <w:szCs w:val="24"/>
                <w:lang w:eastAsia="tr-TR"/>
              </w:rPr>
              <w:t>bulu</w:t>
            </w:r>
            <w:r w:rsidR="00812F79">
              <w:rPr>
                <w:rFonts w:ascii="Times New Roman" w:eastAsia="Times New Roman" w:hAnsi="Times New Roman" w:cs="Times New Roman"/>
                <w:color w:val="000000"/>
                <w:kern w:val="0"/>
                <w:sz w:val="24"/>
                <w:szCs w:val="24"/>
                <w:lang w:eastAsia="tr-TR"/>
              </w:rPr>
              <w:t xml:space="preserve">nduğu konum itibariyle kapalı </w:t>
            </w:r>
            <w:r w:rsidR="00311F2F">
              <w:rPr>
                <w:rFonts w:ascii="Times New Roman" w:eastAsia="Times New Roman" w:hAnsi="Times New Roman" w:cs="Times New Roman"/>
                <w:color w:val="000000"/>
                <w:kern w:val="0"/>
                <w:sz w:val="24"/>
                <w:szCs w:val="24"/>
                <w:lang w:eastAsia="tr-TR"/>
              </w:rPr>
              <w:t>bir spor salonu</w:t>
            </w:r>
            <w:r w:rsidRPr="00447049">
              <w:rPr>
                <w:rFonts w:ascii="Times New Roman" w:eastAsia="Times New Roman" w:hAnsi="Times New Roman" w:cs="Times New Roman"/>
                <w:color w:val="000000"/>
                <w:kern w:val="0"/>
                <w:sz w:val="24"/>
                <w:szCs w:val="24"/>
                <w:lang w:eastAsia="tr-TR"/>
              </w:rPr>
              <w:t xml:space="preserve"> yapılması</w:t>
            </w:r>
          </w:p>
        </w:tc>
      </w:tr>
      <w:tr w:rsidR="00447049" w:rsidRPr="00447049" w:rsidTr="00447049">
        <w:trPr>
          <w:trHeight w:val="684"/>
        </w:trPr>
        <w:tc>
          <w:tcPr>
            <w:tcW w:w="9945" w:type="dxa"/>
            <w:tcBorders>
              <w:top w:val="nil"/>
              <w:left w:val="single" w:sz="8" w:space="0" w:color="auto"/>
              <w:bottom w:val="single" w:sz="8" w:space="0" w:color="auto"/>
              <w:right w:val="single" w:sz="8" w:space="0" w:color="auto"/>
            </w:tcBorders>
            <w:shd w:val="clear" w:color="auto" w:fill="auto"/>
            <w:vAlign w:val="center"/>
            <w:hideMark/>
          </w:tcPr>
          <w:p w:rsidR="00447049" w:rsidRPr="00447049" w:rsidRDefault="00447049" w:rsidP="00447049">
            <w:pPr>
              <w:spacing w:after="0" w:line="240" w:lineRule="auto"/>
              <w:rPr>
                <w:rFonts w:ascii="Times New Roman" w:eastAsia="Times New Roman" w:hAnsi="Times New Roman" w:cs="Times New Roman"/>
                <w:color w:val="000000"/>
                <w:kern w:val="0"/>
                <w:sz w:val="24"/>
                <w:szCs w:val="24"/>
                <w:lang w:eastAsia="tr-TR"/>
              </w:rPr>
            </w:pPr>
            <w:r w:rsidRPr="00447049">
              <w:rPr>
                <w:rFonts w:ascii="Times New Roman" w:eastAsia="Times New Roman" w:hAnsi="Times New Roman" w:cs="Times New Roman"/>
                <w:color w:val="000000"/>
                <w:kern w:val="0"/>
                <w:sz w:val="24"/>
                <w:szCs w:val="24"/>
                <w:lang w:eastAsia="tr-TR"/>
              </w:rPr>
              <w:t>Okul aidiyetinin geliştirilmesi amacıyla öğrenci ve velilere yönelik bilgilendirme ve farkındalık programlarının artırılması</w:t>
            </w:r>
          </w:p>
        </w:tc>
      </w:tr>
      <w:tr w:rsidR="00447049" w:rsidRPr="00447049" w:rsidTr="00447049">
        <w:trPr>
          <w:trHeight w:val="684"/>
        </w:trPr>
        <w:tc>
          <w:tcPr>
            <w:tcW w:w="9945" w:type="dxa"/>
            <w:tcBorders>
              <w:top w:val="nil"/>
              <w:left w:val="single" w:sz="8" w:space="0" w:color="auto"/>
              <w:bottom w:val="single" w:sz="8" w:space="0" w:color="auto"/>
              <w:right w:val="single" w:sz="8" w:space="0" w:color="auto"/>
            </w:tcBorders>
            <w:shd w:val="clear" w:color="auto" w:fill="auto"/>
            <w:vAlign w:val="center"/>
            <w:hideMark/>
          </w:tcPr>
          <w:p w:rsidR="00447049" w:rsidRPr="00447049" w:rsidRDefault="00447049" w:rsidP="00447049">
            <w:pPr>
              <w:spacing w:after="0" w:line="240" w:lineRule="auto"/>
              <w:rPr>
                <w:rFonts w:ascii="Times New Roman" w:eastAsia="Times New Roman" w:hAnsi="Times New Roman" w:cs="Times New Roman"/>
                <w:color w:val="000000"/>
                <w:kern w:val="0"/>
                <w:sz w:val="24"/>
                <w:szCs w:val="24"/>
                <w:lang w:eastAsia="tr-TR"/>
              </w:rPr>
            </w:pPr>
            <w:r w:rsidRPr="00447049">
              <w:rPr>
                <w:rFonts w:ascii="Times New Roman" w:eastAsia="Times New Roman" w:hAnsi="Times New Roman" w:cs="Times New Roman"/>
                <w:color w:val="000000"/>
                <w:kern w:val="0"/>
                <w:sz w:val="24"/>
                <w:szCs w:val="24"/>
                <w:lang w:eastAsia="tr-TR"/>
              </w:rPr>
              <w:t xml:space="preserve">Okul bahçesinin öğrencilerin çok yönlü gelişimini destekleyecek şekilde yeniden tasarlanması ve yapılması </w:t>
            </w:r>
          </w:p>
        </w:tc>
      </w:tr>
      <w:tr w:rsidR="00447049" w:rsidRPr="00447049" w:rsidTr="00447049">
        <w:trPr>
          <w:trHeight w:val="684"/>
        </w:trPr>
        <w:tc>
          <w:tcPr>
            <w:tcW w:w="9945" w:type="dxa"/>
            <w:tcBorders>
              <w:top w:val="nil"/>
              <w:left w:val="single" w:sz="8" w:space="0" w:color="auto"/>
              <w:bottom w:val="single" w:sz="8" w:space="0" w:color="auto"/>
              <w:right w:val="single" w:sz="8" w:space="0" w:color="auto"/>
            </w:tcBorders>
            <w:shd w:val="clear" w:color="auto" w:fill="auto"/>
            <w:vAlign w:val="center"/>
            <w:hideMark/>
          </w:tcPr>
          <w:p w:rsidR="00447049" w:rsidRPr="00447049" w:rsidRDefault="00447049" w:rsidP="00447049">
            <w:pPr>
              <w:spacing w:after="0" w:line="240" w:lineRule="auto"/>
              <w:rPr>
                <w:rFonts w:ascii="Times New Roman" w:eastAsia="Times New Roman" w:hAnsi="Times New Roman" w:cs="Times New Roman"/>
                <w:color w:val="000000"/>
                <w:kern w:val="0"/>
                <w:sz w:val="24"/>
                <w:szCs w:val="24"/>
                <w:lang w:eastAsia="tr-TR"/>
              </w:rPr>
            </w:pPr>
            <w:r w:rsidRPr="00447049">
              <w:rPr>
                <w:rFonts w:ascii="Times New Roman" w:eastAsia="Times New Roman" w:hAnsi="Times New Roman" w:cs="Times New Roman"/>
                <w:color w:val="000000"/>
                <w:kern w:val="0"/>
                <w:sz w:val="24"/>
                <w:szCs w:val="24"/>
                <w:lang w:eastAsia="tr-TR"/>
              </w:rPr>
              <w:t>Sosyal kültürel sportif faaliyetlerin desteklenmesinin eğitim sürecine olumlu yansımalarının farkedilmesinin sağlanması</w:t>
            </w:r>
          </w:p>
        </w:tc>
      </w:tr>
    </w:tbl>
    <w:p w:rsidR="0021462D" w:rsidRDefault="0021462D" w:rsidP="0021462D">
      <w:pPr>
        <w:spacing w:line="360" w:lineRule="auto"/>
        <w:jc w:val="both"/>
        <w:rPr>
          <w:rFonts w:ascii="Times New Roman" w:eastAsia="Calibri" w:hAnsi="Times New Roman" w:cs="Times New Roman"/>
          <w:kern w:val="0"/>
          <w:sz w:val="24"/>
        </w:rPr>
      </w:pPr>
    </w:p>
    <w:p w:rsidR="0021462D" w:rsidRPr="0021462D" w:rsidRDefault="0021462D" w:rsidP="0021462D">
      <w:pPr>
        <w:spacing w:line="360" w:lineRule="auto"/>
        <w:jc w:val="both"/>
        <w:rPr>
          <w:rFonts w:ascii="Times New Roman" w:eastAsia="Calibri" w:hAnsi="Times New Roman" w:cs="Times New Roman"/>
          <w:kern w:val="0"/>
          <w:sz w:val="24"/>
        </w:rPr>
      </w:pPr>
    </w:p>
    <w:p w:rsidR="00764C23" w:rsidRDefault="00764C23" w:rsidP="00764C23">
      <w:pPr>
        <w:ind w:left="360"/>
      </w:pPr>
    </w:p>
    <w:p w:rsidR="00920638" w:rsidRDefault="00920638" w:rsidP="00CA1165"/>
    <w:p w:rsidR="00920638" w:rsidRDefault="00920638" w:rsidP="00CA1165"/>
    <w:p w:rsidR="00920638" w:rsidRDefault="00920638" w:rsidP="00CA1165"/>
    <w:p w:rsidR="00920638" w:rsidRDefault="00920638" w:rsidP="00CA1165"/>
    <w:p w:rsidR="00491F21" w:rsidRDefault="00A67D85" w:rsidP="0058234C">
      <w:pPr>
        <w:pStyle w:val="Balk1"/>
        <w:numPr>
          <w:ilvl w:val="0"/>
          <w:numId w:val="1"/>
        </w:numPr>
        <w:ind w:left="426"/>
        <w:rPr>
          <w:rFonts w:ascii="Times New Roman" w:hAnsi="Times New Roman" w:cs="Times New Roman"/>
          <w:b/>
        </w:rPr>
      </w:pPr>
      <w:bookmarkStart w:id="18" w:name="_Toc162473363"/>
      <w:r w:rsidRPr="00491F21">
        <w:rPr>
          <w:rFonts w:ascii="Times New Roman" w:hAnsi="Times New Roman" w:cs="Times New Roman"/>
          <w:b/>
        </w:rPr>
        <w:lastRenderedPageBreak/>
        <w:t>GELECEĞE BAKIŞ</w:t>
      </w:r>
      <w:bookmarkEnd w:id="18"/>
    </w:p>
    <w:p w:rsidR="00491F21" w:rsidRDefault="00491F21" w:rsidP="00491F21"/>
    <w:p w:rsidR="00491F21" w:rsidRDefault="00491F21" w:rsidP="002E55D1">
      <w:pPr>
        <w:spacing w:line="360" w:lineRule="auto"/>
        <w:ind w:firstLine="709"/>
        <w:jc w:val="both"/>
        <w:rPr>
          <w:rFonts w:ascii="Times New Roman" w:hAnsi="Times New Roman" w:cs="Times New Roman"/>
          <w:sz w:val="24"/>
        </w:rPr>
      </w:pPr>
      <w:r w:rsidRPr="00491F21">
        <w:rPr>
          <w:rFonts w:ascii="Times New Roman" w:hAnsi="Times New Roman" w:cs="Times New Roman"/>
          <w:sz w:val="24"/>
        </w:rPr>
        <w:t>Okul Müdürlüğümüzün Misyon, vizyon, temel ilke ve değerlerinin oluşturulması kapsamında öğretmenlerimiz, öğrencilerimiz, velilerimiz, çalışanlarımız ve diğer paydaşlarımızdan alınan görüşler, sonucunda stratejik plan hazırlama ekibi tarafından oluşturulan Misyon, Vizyon, Temel Değerler; Okulumuz üst kurulana sunulmuş ve üst kurul tarafından onaylanmıştır.</w:t>
      </w:r>
    </w:p>
    <w:p w:rsidR="002E55D1" w:rsidRDefault="00D870A4" w:rsidP="002E55D1">
      <w:pPr>
        <w:pStyle w:val="Balk2"/>
        <w:numPr>
          <w:ilvl w:val="1"/>
          <w:numId w:val="1"/>
        </w:numPr>
        <w:rPr>
          <w:rFonts w:ascii="Times New Roman" w:hAnsi="Times New Roman" w:cs="Times New Roman"/>
          <w:b/>
        </w:rPr>
      </w:pPr>
      <w:bookmarkStart w:id="19" w:name="_Toc162473364"/>
      <w:r w:rsidRPr="002E55D1">
        <w:rPr>
          <w:rFonts w:ascii="Times New Roman" w:hAnsi="Times New Roman" w:cs="Times New Roman"/>
          <w:b/>
        </w:rPr>
        <w:t>Misyon</w:t>
      </w:r>
      <w:bookmarkEnd w:id="19"/>
    </w:p>
    <w:p w:rsidR="002E55D1" w:rsidRPr="002E55D1" w:rsidRDefault="002E55D1" w:rsidP="002E55D1">
      <w:pPr>
        <w:rPr>
          <w:sz w:val="10"/>
        </w:rPr>
      </w:pPr>
    </w:p>
    <w:p w:rsidR="006249E7" w:rsidRPr="006F53F5" w:rsidRDefault="006F53F5" w:rsidP="002E55D1">
      <w:pPr>
        <w:spacing w:line="360" w:lineRule="auto"/>
        <w:ind w:firstLine="709"/>
        <w:jc w:val="both"/>
        <w:rPr>
          <w:rFonts w:ascii="Times New Roman" w:hAnsi="Times New Roman" w:cs="Times New Roman"/>
          <w:sz w:val="24"/>
          <w:szCs w:val="24"/>
        </w:rPr>
      </w:pPr>
      <w:r w:rsidRPr="006F53F5">
        <w:rPr>
          <w:szCs w:val="24"/>
        </w:rPr>
        <w:t xml:space="preserve"> </w:t>
      </w:r>
      <w:r w:rsidRPr="006F53F5">
        <w:rPr>
          <w:rFonts w:ascii="Times New Roman" w:hAnsi="Times New Roman" w:cs="Times New Roman"/>
          <w:sz w:val="24"/>
          <w:szCs w:val="24"/>
        </w:rPr>
        <w:t>Durağan Anadolu Lisesi olarak;</w:t>
      </w:r>
      <w:r>
        <w:rPr>
          <w:rFonts w:ascii="Times New Roman" w:hAnsi="Times New Roman" w:cs="Times New Roman"/>
          <w:sz w:val="24"/>
          <w:szCs w:val="24"/>
        </w:rPr>
        <w:t>Türkiye Yüzyılı Felsefesini benimsemiş,</w:t>
      </w:r>
      <w:r w:rsidRPr="006F53F5">
        <w:rPr>
          <w:rFonts w:ascii="Times New Roman" w:hAnsi="Times New Roman" w:cs="Times New Roman"/>
          <w:sz w:val="24"/>
          <w:szCs w:val="24"/>
        </w:rPr>
        <w:t>Atatürk İlke ve İnkılaplarına bağlı,kendisi ve çevresi ile uyumlu olan ,toplumsal değerlere ve olaylara karşı duyarlı,hoşgörülü olan,aktif öğrenen,yaratıcı,bilgiye ulaşmada teknolojiyi kullanabilen,akademik başarısı yüksek tercih edilen bireyler yetiştirmek için varız.</w:t>
      </w:r>
      <w:r w:rsidR="002E55D1" w:rsidRPr="006F53F5">
        <w:rPr>
          <w:rFonts w:ascii="Times New Roman" w:hAnsi="Times New Roman" w:cs="Times New Roman"/>
          <w:sz w:val="24"/>
          <w:szCs w:val="24"/>
        </w:rPr>
        <w:t>illetimizin köklü geçmişine ve her koşulda devletine sadık, evrensel değerlere sahip, , çağın gerektirdiği donanıma sahip bireyler yetiştirmek</w:t>
      </w:r>
      <w:r w:rsidR="00D870A4" w:rsidRPr="006F53F5">
        <w:rPr>
          <w:rFonts w:ascii="Times New Roman" w:hAnsi="Times New Roman" w:cs="Times New Roman"/>
          <w:sz w:val="24"/>
          <w:szCs w:val="24"/>
        </w:rPr>
        <w:t>.</w:t>
      </w:r>
    </w:p>
    <w:p w:rsidR="006249E7" w:rsidRDefault="002E55D1" w:rsidP="002E55D1">
      <w:pPr>
        <w:pStyle w:val="Balk2"/>
        <w:numPr>
          <w:ilvl w:val="1"/>
          <w:numId w:val="1"/>
        </w:numPr>
        <w:rPr>
          <w:rFonts w:ascii="Times New Roman" w:hAnsi="Times New Roman" w:cs="Times New Roman"/>
          <w:b/>
        </w:rPr>
      </w:pPr>
      <w:bookmarkStart w:id="20" w:name="_Toc162473365"/>
      <w:r w:rsidRPr="002E55D1">
        <w:rPr>
          <w:rFonts w:ascii="Times New Roman" w:hAnsi="Times New Roman" w:cs="Times New Roman"/>
          <w:b/>
        </w:rPr>
        <w:t>Vizyon</w:t>
      </w:r>
      <w:bookmarkEnd w:id="20"/>
    </w:p>
    <w:p w:rsidR="002E55D1" w:rsidRPr="002E55D1" w:rsidRDefault="002E55D1" w:rsidP="002E55D1">
      <w:pPr>
        <w:rPr>
          <w:sz w:val="10"/>
        </w:rPr>
      </w:pPr>
    </w:p>
    <w:p w:rsidR="00AE03EC" w:rsidRPr="00AE03EC" w:rsidRDefault="00AE03EC" w:rsidP="00AE03EC">
      <w:pPr>
        <w:rPr>
          <w:rFonts w:ascii="Times New Roman" w:eastAsia="Calibri" w:hAnsi="Times New Roman" w:cs="Times New Roman"/>
          <w:b/>
          <w:sz w:val="24"/>
          <w:szCs w:val="24"/>
        </w:rPr>
      </w:pPr>
      <w:r>
        <w:rPr>
          <w:rFonts w:ascii="Times New Roman" w:hAnsi="Times New Roman" w:cs="Times New Roman"/>
          <w:sz w:val="24"/>
          <w:szCs w:val="24"/>
        </w:rPr>
        <w:t xml:space="preserve">                </w:t>
      </w:r>
      <w:r w:rsidRPr="00AE03EC">
        <w:rPr>
          <w:rFonts w:ascii="Times New Roman" w:hAnsi="Times New Roman" w:cs="Times New Roman"/>
          <w:sz w:val="24"/>
          <w:szCs w:val="24"/>
        </w:rPr>
        <w:t xml:space="preserve">Durağan Anadolu Lisesi olarak;aldığı eğitimi günlük yaşantısında kullanabilen ,gelişen teknolojiyi yakından izleyen,kendini ifade edebilen ve kendine güvenen,,toplumla uyumlu,iletişime açık,geleceğin Türkiye'sine imza atacak </w:t>
      </w:r>
      <w:r>
        <w:rPr>
          <w:rFonts w:ascii="Times New Roman" w:hAnsi="Times New Roman" w:cs="Times New Roman"/>
          <w:sz w:val="24"/>
          <w:szCs w:val="24"/>
        </w:rPr>
        <w:t xml:space="preserve">ve Türkiye Yüzyılı Felsefesinin farkında olan </w:t>
      </w:r>
      <w:r w:rsidRPr="00AE03EC">
        <w:rPr>
          <w:rFonts w:ascii="Times New Roman" w:hAnsi="Times New Roman" w:cs="Times New Roman"/>
          <w:sz w:val="24"/>
          <w:szCs w:val="24"/>
        </w:rPr>
        <w:t>gençler yetiştirmek ve bölgesinde alternatifsiz lider olmak.</w:t>
      </w:r>
    </w:p>
    <w:p w:rsidR="00B64720" w:rsidRPr="00B64720" w:rsidRDefault="00B64720" w:rsidP="002E55D1">
      <w:pPr>
        <w:ind w:firstLine="709"/>
        <w:rPr>
          <w:rFonts w:ascii="Times New Roman" w:hAnsi="Times New Roman" w:cs="Times New Roman"/>
          <w:sz w:val="4"/>
        </w:rPr>
      </w:pPr>
    </w:p>
    <w:p w:rsidR="00364F55" w:rsidRDefault="00364F55" w:rsidP="00364F55">
      <w:pPr>
        <w:pStyle w:val="Balk2"/>
        <w:numPr>
          <w:ilvl w:val="1"/>
          <w:numId w:val="1"/>
        </w:numPr>
        <w:rPr>
          <w:rFonts w:ascii="Times New Roman" w:hAnsi="Times New Roman" w:cs="Times New Roman"/>
          <w:b/>
        </w:rPr>
      </w:pPr>
      <w:bookmarkStart w:id="21" w:name="_Toc162473366"/>
      <w:r w:rsidRPr="00364F55">
        <w:rPr>
          <w:rFonts w:ascii="Times New Roman" w:hAnsi="Times New Roman" w:cs="Times New Roman"/>
          <w:b/>
        </w:rPr>
        <w:t>Temel Değerlerimiz</w:t>
      </w:r>
      <w:bookmarkEnd w:id="21"/>
    </w:p>
    <w:p w:rsidR="00B64720" w:rsidRPr="00B64720" w:rsidRDefault="00B64720" w:rsidP="00B64720">
      <w:pPr>
        <w:rPr>
          <w:sz w:val="6"/>
        </w:rPr>
      </w:pPr>
    </w:p>
    <w:p w:rsidR="00B64720" w:rsidRDefault="00B64720" w:rsidP="00B64720">
      <w:pPr>
        <w:spacing w:line="360" w:lineRule="auto"/>
        <w:ind w:left="360" w:firstLine="348"/>
        <w:rPr>
          <w:rFonts w:ascii="Times New Roman" w:hAnsi="Times New Roman" w:cs="Times New Roman"/>
          <w:sz w:val="24"/>
        </w:rPr>
      </w:pPr>
      <w:r w:rsidRPr="00B64720">
        <w:rPr>
          <w:rFonts w:ascii="Times New Roman" w:hAnsi="Times New Roman" w:cs="Times New Roman"/>
          <w:sz w:val="24"/>
        </w:rPr>
        <w:t xml:space="preserve">1)Tarafsızlık </w:t>
      </w:r>
    </w:p>
    <w:p w:rsidR="00B64720" w:rsidRDefault="00B64720" w:rsidP="00B64720">
      <w:pPr>
        <w:spacing w:line="360" w:lineRule="auto"/>
        <w:ind w:left="360" w:firstLine="348"/>
        <w:rPr>
          <w:rFonts w:ascii="Times New Roman" w:hAnsi="Times New Roman" w:cs="Times New Roman"/>
          <w:sz w:val="24"/>
        </w:rPr>
      </w:pPr>
      <w:r w:rsidRPr="00B64720">
        <w:rPr>
          <w:rFonts w:ascii="Times New Roman" w:hAnsi="Times New Roman" w:cs="Times New Roman"/>
          <w:sz w:val="24"/>
        </w:rPr>
        <w:t xml:space="preserve">2) Yönlendiricilik </w:t>
      </w:r>
    </w:p>
    <w:p w:rsidR="00B64720" w:rsidRDefault="00B64720" w:rsidP="00B64720">
      <w:pPr>
        <w:spacing w:line="360" w:lineRule="auto"/>
        <w:ind w:left="360" w:firstLine="348"/>
        <w:rPr>
          <w:rFonts w:ascii="Times New Roman" w:hAnsi="Times New Roman" w:cs="Times New Roman"/>
          <w:sz w:val="24"/>
        </w:rPr>
      </w:pPr>
      <w:r w:rsidRPr="00B64720">
        <w:rPr>
          <w:rFonts w:ascii="Times New Roman" w:hAnsi="Times New Roman" w:cs="Times New Roman"/>
          <w:sz w:val="24"/>
        </w:rPr>
        <w:t xml:space="preserve">3)Saygınlık </w:t>
      </w:r>
    </w:p>
    <w:p w:rsidR="00B64720" w:rsidRDefault="00B64720" w:rsidP="00B64720">
      <w:pPr>
        <w:spacing w:line="360" w:lineRule="auto"/>
        <w:ind w:left="360" w:firstLine="348"/>
        <w:rPr>
          <w:rFonts w:ascii="Times New Roman" w:hAnsi="Times New Roman" w:cs="Times New Roman"/>
          <w:sz w:val="24"/>
        </w:rPr>
      </w:pPr>
      <w:r w:rsidRPr="00B64720">
        <w:rPr>
          <w:rFonts w:ascii="Times New Roman" w:hAnsi="Times New Roman" w:cs="Times New Roman"/>
          <w:sz w:val="24"/>
        </w:rPr>
        <w:t xml:space="preserve">4) Güvenilirlik </w:t>
      </w:r>
    </w:p>
    <w:p w:rsidR="00B64720" w:rsidRDefault="00B64720" w:rsidP="00B64720">
      <w:pPr>
        <w:spacing w:line="360" w:lineRule="auto"/>
        <w:ind w:left="360" w:firstLine="348"/>
        <w:rPr>
          <w:rFonts w:ascii="Times New Roman" w:hAnsi="Times New Roman" w:cs="Times New Roman"/>
          <w:sz w:val="24"/>
        </w:rPr>
      </w:pPr>
      <w:r>
        <w:rPr>
          <w:rFonts w:ascii="Times New Roman" w:hAnsi="Times New Roman" w:cs="Times New Roman"/>
          <w:sz w:val="24"/>
        </w:rPr>
        <w:t>5</w:t>
      </w:r>
      <w:r w:rsidRPr="00B64720">
        <w:rPr>
          <w:rFonts w:ascii="Times New Roman" w:hAnsi="Times New Roman" w:cs="Times New Roman"/>
          <w:sz w:val="24"/>
        </w:rPr>
        <w:t xml:space="preserve">) Yenilikçilik </w:t>
      </w:r>
    </w:p>
    <w:p w:rsidR="00B64720" w:rsidRDefault="00B64720" w:rsidP="00B64720">
      <w:pPr>
        <w:spacing w:line="360" w:lineRule="auto"/>
        <w:ind w:left="360" w:firstLine="348"/>
        <w:rPr>
          <w:rFonts w:ascii="Times New Roman" w:hAnsi="Times New Roman" w:cs="Times New Roman"/>
          <w:sz w:val="24"/>
        </w:rPr>
      </w:pPr>
      <w:r>
        <w:rPr>
          <w:rFonts w:ascii="Times New Roman" w:hAnsi="Times New Roman" w:cs="Times New Roman"/>
          <w:sz w:val="24"/>
        </w:rPr>
        <w:t>6</w:t>
      </w:r>
      <w:r w:rsidRPr="00B64720">
        <w:rPr>
          <w:rFonts w:ascii="Times New Roman" w:hAnsi="Times New Roman" w:cs="Times New Roman"/>
          <w:sz w:val="24"/>
        </w:rPr>
        <w:t xml:space="preserve">) Şeffaflık </w:t>
      </w:r>
    </w:p>
    <w:p w:rsidR="00B64720" w:rsidRDefault="00B64720" w:rsidP="00B64720">
      <w:pPr>
        <w:spacing w:line="360" w:lineRule="auto"/>
        <w:ind w:left="360" w:firstLine="348"/>
        <w:rPr>
          <w:rFonts w:ascii="Times New Roman" w:hAnsi="Times New Roman" w:cs="Times New Roman"/>
          <w:sz w:val="24"/>
        </w:rPr>
      </w:pPr>
      <w:r>
        <w:rPr>
          <w:rFonts w:ascii="Times New Roman" w:hAnsi="Times New Roman" w:cs="Times New Roman"/>
          <w:sz w:val="24"/>
        </w:rPr>
        <w:t>7</w:t>
      </w:r>
      <w:r w:rsidRPr="00B64720">
        <w:rPr>
          <w:rFonts w:ascii="Times New Roman" w:hAnsi="Times New Roman" w:cs="Times New Roman"/>
          <w:sz w:val="24"/>
        </w:rPr>
        <w:t xml:space="preserve">) Katılımcılık </w:t>
      </w:r>
    </w:p>
    <w:p w:rsidR="00B64720" w:rsidRDefault="00B64720" w:rsidP="00B64720">
      <w:pPr>
        <w:spacing w:line="360" w:lineRule="auto"/>
        <w:ind w:left="360" w:firstLine="348"/>
        <w:rPr>
          <w:rFonts w:ascii="Times New Roman" w:hAnsi="Times New Roman" w:cs="Times New Roman"/>
          <w:sz w:val="24"/>
        </w:rPr>
      </w:pPr>
      <w:r>
        <w:rPr>
          <w:rFonts w:ascii="Times New Roman" w:hAnsi="Times New Roman" w:cs="Times New Roman"/>
          <w:sz w:val="24"/>
        </w:rPr>
        <w:t>8</w:t>
      </w:r>
      <w:r w:rsidRPr="00B64720">
        <w:rPr>
          <w:rFonts w:ascii="Times New Roman" w:hAnsi="Times New Roman" w:cs="Times New Roman"/>
          <w:sz w:val="24"/>
        </w:rPr>
        <w:t xml:space="preserve">) Sürekli gelişim </w:t>
      </w:r>
    </w:p>
    <w:p w:rsidR="00B64720" w:rsidRDefault="00B64720" w:rsidP="00B64720">
      <w:pPr>
        <w:spacing w:line="360" w:lineRule="auto"/>
        <w:ind w:left="360" w:firstLine="348"/>
        <w:rPr>
          <w:rFonts w:ascii="Times New Roman" w:hAnsi="Times New Roman" w:cs="Times New Roman"/>
          <w:sz w:val="24"/>
        </w:rPr>
      </w:pPr>
      <w:r>
        <w:rPr>
          <w:rFonts w:ascii="Times New Roman" w:hAnsi="Times New Roman" w:cs="Times New Roman"/>
          <w:sz w:val="24"/>
        </w:rPr>
        <w:t>9</w:t>
      </w:r>
      <w:r w:rsidRPr="00B64720">
        <w:rPr>
          <w:rFonts w:ascii="Times New Roman" w:hAnsi="Times New Roman" w:cs="Times New Roman"/>
          <w:sz w:val="24"/>
        </w:rPr>
        <w:t>) Etik değerlere bağlılık</w:t>
      </w:r>
    </w:p>
    <w:p w:rsidR="00554987" w:rsidRDefault="004743B4" w:rsidP="008C1D38">
      <w:pPr>
        <w:pStyle w:val="Balk1"/>
        <w:numPr>
          <w:ilvl w:val="0"/>
          <w:numId w:val="1"/>
        </w:numPr>
        <w:ind w:left="284" w:hanging="284"/>
        <w:rPr>
          <w:rFonts w:ascii="Times New Roman" w:hAnsi="Times New Roman" w:cs="Times New Roman"/>
          <w:b/>
        </w:rPr>
      </w:pPr>
      <w:bookmarkStart w:id="22" w:name="_Toc162473367"/>
      <w:r w:rsidRPr="00554987">
        <w:rPr>
          <w:rFonts w:ascii="Times New Roman" w:hAnsi="Times New Roman" w:cs="Times New Roman"/>
          <w:b/>
        </w:rPr>
        <w:lastRenderedPageBreak/>
        <w:t>AMAÇ, HEDEF, PERFORMANS GÖSTERGELERİ ve STRATEJİLER</w:t>
      </w:r>
      <w:bookmarkEnd w:id="22"/>
    </w:p>
    <w:p w:rsidR="006A3CDC" w:rsidRPr="006A3CDC" w:rsidRDefault="006A3CDC" w:rsidP="006A3CDC">
      <w:pPr>
        <w:rPr>
          <w:sz w:val="4"/>
        </w:rPr>
      </w:pPr>
    </w:p>
    <w:p w:rsidR="00217871" w:rsidRPr="006A3CDC" w:rsidRDefault="006A3CDC" w:rsidP="006A3CDC">
      <w:pPr>
        <w:pStyle w:val="Balk2"/>
        <w:numPr>
          <w:ilvl w:val="1"/>
          <w:numId w:val="1"/>
        </w:numPr>
        <w:rPr>
          <w:rFonts w:ascii="Times New Roman" w:hAnsi="Times New Roman" w:cs="Times New Roman"/>
          <w:b/>
        </w:rPr>
      </w:pPr>
      <w:bookmarkStart w:id="23" w:name="_Toc162473368"/>
      <w:r w:rsidRPr="006A3CDC">
        <w:rPr>
          <w:rFonts w:ascii="Times New Roman" w:hAnsi="Times New Roman" w:cs="Times New Roman"/>
          <w:b/>
        </w:rPr>
        <w:t>Amaçlar, Hedefler, Performans Göstergeleri ve Stratejiler</w:t>
      </w:r>
      <w:bookmarkEnd w:id="23"/>
    </w:p>
    <w:tbl>
      <w:tblPr>
        <w:tblW w:w="9846" w:type="dxa"/>
        <w:tblCellMar>
          <w:left w:w="70" w:type="dxa"/>
          <w:right w:w="70" w:type="dxa"/>
        </w:tblCellMar>
        <w:tblLook w:val="04A0"/>
      </w:tblPr>
      <w:tblGrid>
        <w:gridCol w:w="1343"/>
        <w:gridCol w:w="2302"/>
        <w:gridCol w:w="911"/>
        <w:gridCol w:w="1127"/>
        <w:gridCol w:w="880"/>
        <w:gridCol w:w="750"/>
        <w:gridCol w:w="844"/>
        <w:gridCol w:w="843"/>
        <w:gridCol w:w="846"/>
      </w:tblGrid>
      <w:tr w:rsidR="00697F2A" w:rsidRPr="00697F2A" w:rsidTr="00D66615">
        <w:trPr>
          <w:trHeight w:val="915"/>
        </w:trPr>
        <w:tc>
          <w:tcPr>
            <w:tcW w:w="1343" w:type="dxa"/>
            <w:tcBorders>
              <w:top w:val="single" w:sz="8" w:space="0" w:color="auto"/>
              <w:left w:val="single" w:sz="8" w:space="0" w:color="auto"/>
              <w:bottom w:val="single" w:sz="8" w:space="0" w:color="auto"/>
              <w:right w:val="single" w:sz="8" w:space="0" w:color="auto"/>
            </w:tcBorders>
            <w:shd w:val="clear" w:color="000000" w:fill="BDD7EE"/>
            <w:noWrap/>
            <w:vAlign w:val="center"/>
            <w:hideMark/>
          </w:tcPr>
          <w:p w:rsidR="00697F2A" w:rsidRPr="00697F2A" w:rsidRDefault="00697F2A" w:rsidP="00697F2A">
            <w:pPr>
              <w:spacing w:after="0" w:line="240" w:lineRule="auto"/>
              <w:rPr>
                <w:rFonts w:ascii="Times New Roman" w:eastAsia="Times New Roman" w:hAnsi="Times New Roman" w:cs="Times New Roman"/>
                <w:b/>
                <w:bCs/>
                <w:color w:val="000000"/>
                <w:kern w:val="0"/>
                <w:sz w:val="28"/>
                <w:szCs w:val="28"/>
                <w:lang w:eastAsia="tr-TR"/>
              </w:rPr>
            </w:pPr>
            <w:r w:rsidRPr="00697F2A">
              <w:rPr>
                <w:rFonts w:ascii="Times New Roman" w:eastAsia="Times New Roman" w:hAnsi="Times New Roman" w:cs="Times New Roman"/>
                <w:b/>
                <w:bCs/>
                <w:color w:val="000000"/>
                <w:kern w:val="0"/>
                <w:sz w:val="28"/>
                <w:szCs w:val="28"/>
                <w:lang w:eastAsia="tr-TR"/>
              </w:rPr>
              <w:t>TEMA</w:t>
            </w:r>
          </w:p>
        </w:tc>
        <w:tc>
          <w:tcPr>
            <w:tcW w:w="8503" w:type="dxa"/>
            <w:gridSpan w:val="8"/>
            <w:tcBorders>
              <w:top w:val="single" w:sz="8" w:space="0" w:color="auto"/>
              <w:left w:val="nil"/>
              <w:bottom w:val="single" w:sz="8" w:space="0" w:color="auto"/>
              <w:right w:val="single" w:sz="8" w:space="0" w:color="000000"/>
            </w:tcBorders>
            <w:shd w:val="clear" w:color="000000" w:fill="BDD7EE"/>
            <w:vAlign w:val="center"/>
            <w:hideMark/>
          </w:tcPr>
          <w:p w:rsidR="00697F2A" w:rsidRPr="00697F2A" w:rsidRDefault="00611BDD" w:rsidP="00611BDD">
            <w:pPr>
              <w:spacing w:after="0" w:line="240" w:lineRule="auto"/>
              <w:rPr>
                <w:rFonts w:ascii="Times New Roman" w:eastAsia="Times New Roman" w:hAnsi="Times New Roman" w:cs="Times New Roman"/>
                <w:b/>
                <w:bCs/>
                <w:color w:val="000000"/>
                <w:kern w:val="0"/>
                <w:sz w:val="28"/>
                <w:szCs w:val="28"/>
                <w:lang w:eastAsia="tr-TR"/>
              </w:rPr>
            </w:pPr>
            <w:r>
              <w:rPr>
                <w:rFonts w:ascii="Times New Roman" w:eastAsia="Times New Roman" w:hAnsi="Times New Roman" w:cs="Times New Roman"/>
                <w:b/>
                <w:bCs/>
                <w:color w:val="000000"/>
                <w:kern w:val="0"/>
                <w:sz w:val="28"/>
                <w:szCs w:val="28"/>
                <w:lang w:eastAsia="tr-TR"/>
              </w:rPr>
              <w:t>EĞİTİM  ÖĞRETİM</w:t>
            </w:r>
            <w:r w:rsidR="00697F2A" w:rsidRPr="00697F2A">
              <w:rPr>
                <w:rFonts w:ascii="Times New Roman" w:eastAsia="Times New Roman" w:hAnsi="Times New Roman" w:cs="Times New Roman"/>
                <w:b/>
                <w:bCs/>
                <w:color w:val="000000"/>
                <w:kern w:val="0"/>
                <w:sz w:val="28"/>
                <w:szCs w:val="28"/>
                <w:lang w:eastAsia="tr-TR"/>
              </w:rPr>
              <w:t xml:space="preserve">E </w:t>
            </w:r>
            <w:r>
              <w:rPr>
                <w:rFonts w:ascii="Times New Roman" w:eastAsia="Times New Roman" w:hAnsi="Times New Roman" w:cs="Times New Roman"/>
                <w:b/>
                <w:bCs/>
                <w:color w:val="000000"/>
                <w:kern w:val="0"/>
                <w:sz w:val="28"/>
                <w:szCs w:val="28"/>
                <w:lang w:eastAsia="tr-TR"/>
              </w:rPr>
              <w:t>ERİŞİM VE KATILIM</w:t>
            </w:r>
          </w:p>
        </w:tc>
      </w:tr>
      <w:tr w:rsidR="00697F2A" w:rsidRPr="00697F2A" w:rsidTr="00D66615">
        <w:trPr>
          <w:trHeight w:val="973"/>
        </w:trPr>
        <w:tc>
          <w:tcPr>
            <w:tcW w:w="1343" w:type="dxa"/>
            <w:tcBorders>
              <w:top w:val="nil"/>
              <w:left w:val="single" w:sz="8" w:space="0" w:color="auto"/>
              <w:bottom w:val="single" w:sz="8" w:space="0" w:color="auto"/>
              <w:right w:val="single" w:sz="8" w:space="0" w:color="auto"/>
            </w:tcBorders>
            <w:shd w:val="clear" w:color="000000" w:fill="DDEBF7"/>
            <w:noWrap/>
            <w:vAlign w:val="center"/>
            <w:hideMark/>
          </w:tcPr>
          <w:p w:rsidR="00697F2A" w:rsidRPr="00697F2A" w:rsidRDefault="00697F2A" w:rsidP="00697F2A">
            <w:pPr>
              <w:spacing w:after="0" w:line="240" w:lineRule="auto"/>
              <w:rPr>
                <w:rFonts w:ascii="Times New Roman" w:eastAsia="Times New Roman" w:hAnsi="Times New Roman" w:cs="Times New Roman"/>
                <w:b/>
                <w:bCs/>
                <w:color w:val="000000"/>
                <w:kern w:val="0"/>
                <w:sz w:val="24"/>
                <w:szCs w:val="24"/>
                <w:lang w:eastAsia="tr-TR"/>
              </w:rPr>
            </w:pPr>
            <w:r w:rsidRPr="00697F2A">
              <w:rPr>
                <w:rFonts w:ascii="Times New Roman" w:eastAsia="Times New Roman" w:hAnsi="Times New Roman" w:cs="Times New Roman"/>
                <w:b/>
                <w:bCs/>
                <w:color w:val="000000"/>
                <w:kern w:val="0"/>
                <w:sz w:val="24"/>
                <w:szCs w:val="24"/>
                <w:lang w:eastAsia="tr-TR"/>
              </w:rPr>
              <w:t>Amaç 1</w:t>
            </w:r>
          </w:p>
        </w:tc>
        <w:tc>
          <w:tcPr>
            <w:tcW w:w="8503" w:type="dxa"/>
            <w:gridSpan w:val="8"/>
            <w:tcBorders>
              <w:top w:val="single" w:sz="8" w:space="0" w:color="auto"/>
              <w:left w:val="nil"/>
              <w:bottom w:val="single" w:sz="8" w:space="0" w:color="auto"/>
              <w:right w:val="single" w:sz="8" w:space="0" w:color="000000"/>
            </w:tcBorders>
            <w:shd w:val="clear" w:color="000000" w:fill="DDEBF7"/>
            <w:vAlign w:val="center"/>
            <w:hideMark/>
          </w:tcPr>
          <w:p w:rsidR="00697F2A" w:rsidRPr="00611BDD" w:rsidRDefault="007E1B58" w:rsidP="00697F2A">
            <w:pPr>
              <w:spacing w:after="0" w:line="240" w:lineRule="auto"/>
              <w:rPr>
                <w:rFonts w:ascii="Times New Roman" w:eastAsia="Times New Roman" w:hAnsi="Times New Roman" w:cs="Times New Roman"/>
                <w:b/>
                <w:bCs/>
                <w:color w:val="000000"/>
                <w:kern w:val="0"/>
                <w:sz w:val="24"/>
                <w:szCs w:val="24"/>
                <w:lang w:eastAsia="tr-TR"/>
              </w:rPr>
            </w:pPr>
            <w:r w:rsidRPr="00611BDD">
              <w:rPr>
                <w:b/>
              </w:rPr>
              <w:t>Öğrencilerin eğitim ve öğretime etkin katılımlarıyla süreci tamamlamalarını sağlamak</w:t>
            </w:r>
          </w:p>
        </w:tc>
      </w:tr>
      <w:tr w:rsidR="00697F2A" w:rsidRPr="00697F2A" w:rsidTr="00D66615">
        <w:trPr>
          <w:trHeight w:val="747"/>
        </w:trPr>
        <w:tc>
          <w:tcPr>
            <w:tcW w:w="1343" w:type="dxa"/>
            <w:tcBorders>
              <w:top w:val="nil"/>
              <w:left w:val="single" w:sz="8" w:space="0" w:color="auto"/>
              <w:bottom w:val="single" w:sz="8" w:space="0" w:color="auto"/>
              <w:right w:val="single" w:sz="8" w:space="0" w:color="auto"/>
            </w:tcBorders>
            <w:shd w:val="clear" w:color="000000" w:fill="DDEBF7"/>
            <w:noWrap/>
            <w:vAlign w:val="center"/>
            <w:hideMark/>
          </w:tcPr>
          <w:p w:rsidR="00697F2A" w:rsidRPr="00697F2A" w:rsidRDefault="00697F2A" w:rsidP="00697F2A">
            <w:pPr>
              <w:spacing w:after="0" w:line="240" w:lineRule="auto"/>
              <w:rPr>
                <w:rFonts w:ascii="Times New Roman" w:eastAsia="Times New Roman" w:hAnsi="Times New Roman" w:cs="Times New Roman"/>
                <w:b/>
                <w:bCs/>
                <w:color w:val="000000"/>
                <w:kern w:val="0"/>
                <w:sz w:val="24"/>
                <w:szCs w:val="24"/>
                <w:lang w:eastAsia="tr-TR"/>
              </w:rPr>
            </w:pPr>
            <w:r w:rsidRPr="00697F2A">
              <w:rPr>
                <w:rFonts w:ascii="Times New Roman" w:eastAsia="Times New Roman" w:hAnsi="Times New Roman" w:cs="Times New Roman"/>
                <w:b/>
                <w:bCs/>
                <w:color w:val="000000"/>
                <w:kern w:val="0"/>
                <w:sz w:val="24"/>
                <w:szCs w:val="24"/>
                <w:lang w:eastAsia="tr-TR"/>
              </w:rPr>
              <w:t>Hedef 1.1</w:t>
            </w:r>
          </w:p>
        </w:tc>
        <w:tc>
          <w:tcPr>
            <w:tcW w:w="8503" w:type="dxa"/>
            <w:gridSpan w:val="8"/>
            <w:tcBorders>
              <w:top w:val="nil"/>
              <w:left w:val="nil"/>
              <w:bottom w:val="single" w:sz="8" w:space="0" w:color="auto"/>
              <w:right w:val="single" w:sz="8" w:space="0" w:color="000000"/>
            </w:tcBorders>
            <w:shd w:val="clear" w:color="000000" w:fill="DDEBF7"/>
            <w:vAlign w:val="center"/>
            <w:hideMark/>
          </w:tcPr>
          <w:p w:rsidR="00697F2A" w:rsidRPr="00611BDD" w:rsidRDefault="00697F2A" w:rsidP="00697F2A">
            <w:pPr>
              <w:spacing w:after="0" w:line="240" w:lineRule="auto"/>
              <w:rPr>
                <w:rFonts w:ascii="Times New Roman" w:eastAsia="Times New Roman" w:hAnsi="Times New Roman" w:cs="Times New Roman"/>
                <w:b/>
                <w:bCs/>
                <w:color w:val="000000"/>
                <w:kern w:val="0"/>
                <w:sz w:val="24"/>
                <w:szCs w:val="24"/>
                <w:lang w:eastAsia="tr-TR"/>
              </w:rPr>
            </w:pPr>
            <w:r w:rsidRPr="00697F2A">
              <w:rPr>
                <w:rFonts w:ascii="Times New Roman" w:eastAsia="Times New Roman" w:hAnsi="Times New Roman" w:cs="Times New Roman"/>
                <w:b/>
                <w:bCs/>
                <w:color w:val="000000"/>
                <w:kern w:val="0"/>
                <w:sz w:val="24"/>
                <w:szCs w:val="24"/>
                <w:lang w:eastAsia="tr-TR"/>
              </w:rPr>
              <w:t xml:space="preserve"> </w:t>
            </w:r>
            <w:r w:rsidR="007E1B58" w:rsidRPr="00611BDD">
              <w:rPr>
                <w:b/>
              </w:rPr>
              <w:t>Öğrencilerin okula erişim, devam ve okulu tamamlama oranları artırılacaktır.</w:t>
            </w:r>
          </w:p>
        </w:tc>
      </w:tr>
      <w:tr w:rsidR="00697F2A" w:rsidRPr="00697F2A" w:rsidTr="00D66615">
        <w:trPr>
          <w:trHeight w:val="319"/>
        </w:trPr>
        <w:tc>
          <w:tcPr>
            <w:tcW w:w="9846"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697F2A" w:rsidRPr="00697F2A" w:rsidRDefault="00697F2A" w:rsidP="00697F2A">
            <w:pPr>
              <w:spacing w:after="0" w:line="240" w:lineRule="auto"/>
              <w:jc w:val="center"/>
              <w:rPr>
                <w:rFonts w:ascii="Times New Roman" w:eastAsia="Times New Roman" w:hAnsi="Times New Roman" w:cs="Times New Roman"/>
                <w:color w:val="000000"/>
                <w:kern w:val="0"/>
                <w:sz w:val="24"/>
                <w:szCs w:val="24"/>
                <w:lang w:eastAsia="tr-TR"/>
              </w:rPr>
            </w:pPr>
            <w:r w:rsidRPr="00697F2A">
              <w:rPr>
                <w:rFonts w:ascii="Times New Roman" w:eastAsia="Times New Roman" w:hAnsi="Times New Roman" w:cs="Times New Roman"/>
                <w:color w:val="000000"/>
                <w:kern w:val="0"/>
                <w:sz w:val="24"/>
                <w:szCs w:val="24"/>
                <w:lang w:eastAsia="tr-TR"/>
              </w:rPr>
              <w:t> </w:t>
            </w:r>
          </w:p>
        </w:tc>
      </w:tr>
      <w:tr w:rsidR="00697F2A" w:rsidRPr="00697F2A" w:rsidTr="00D66615">
        <w:trPr>
          <w:trHeight w:val="933"/>
        </w:trPr>
        <w:tc>
          <w:tcPr>
            <w:tcW w:w="3645" w:type="dxa"/>
            <w:gridSpan w:val="2"/>
            <w:tcBorders>
              <w:top w:val="single" w:sz="8" w:space="0" w:color="auto"/>
              <w:left w:val="single" w:sz="8" w:space="0" w:color="auto"/>
              <w:bottom w:val="single" w:sz="8" w:space="0" w:color="auto"/>
              <w:right w:val="single" w:sz="4" w:space="0" w:color="000000"/>
            </w:tcBorders>
            <w:shd w:val="clear" w:color="000000" w:fill="DDEBF7"/>
            <w:noWrap/>
            <w:vAlign w:val="center"/>
            <w:hideMark/>
          </w:tcPr>
          <w:p w:rsidR="00697F2A" w:rsidRPr="00697F2A" w:rsidRDefault="00697F2A" w:rsidP="00697F2A">
            <w:pPr>
              <w:spacing w:after="0" w:line="240" w:lineRule="auto"/>
              <w:jc w:val="center"/>
              <w:rPr>
                <w:rFonts w:ascii="Times New Roman" w:eastAsia="Times New Roman" w:hAnsi="Times New Roman" w:cs="Times New Roman"/>
                <w:b/>
                <w:bCs/>
                <w:color w:val="000000"/>
                <w:kern w:val="0"/>
                <w:sz w:val="24"/>
                <w:szCs w:val="24"/>
                <w:lang w:eastAsia="tr-TR"/>
              </w:rPr>
            </w:pPr>
            <w:r w:rsidRPr="00697F2A">
              <w:rPr>
                <w:rFonts w:ascii="Times New Roman" w:eastAsia="Times New Roman" w:hAnsi="Times New Roman" w:cs="Times New Roman"/>
                <w:b/>
                <w:bCs/>
                <w:color w:val="000000"/>
                <w:kern w:val="0"/>
                <w:sz w:val="24"/>
                <w:szCs w:val="24"/>
                <w:lang w:eastAsia="tr-TR"/>
              </w:rPr>
              <w:t>Performans Göstergeleri</w:t>
            </w:r>
          </w:p>
        </w:tc>
        <w:tc>
          <w:tcPr>
            <w:tcW w:w="911" w:type="dxa"/>
            <w:tcBorders>
              <w:top w:val="nil"/>
              <w:left w:val="nil"/>
              <w:bottom w:val="nil"/>
              <w:right w:val="single" w:sz="4" w:space="0" w:color="auto"/>
            </w:tcBorders>
            <w:shd w:val="clear" w:color="000000" w:fill="DDEBF7"/>
            <w:vAlign w:val="center"/>
            <w:hideMark/>
          </w:tcPr>
          <w:p w:rsidR="00697F2A" w:rsidRPr="00697F2A" w:rsidRDefault="00E912E9" w:rsidP="00E912E9">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 xml:space="preserve"> </w:t>
            </w:r>
          </w:p>
        </w:tc>
        <w:tc>
          <w:tcPr>
            <w:tcW w:w="1127" w:type="dxa"/>
            <w:tcBorders>
              <w:top w:val="nil"/>
              <w:left w:val="nil"/>
              <w:bottom w:val="nil"/>
              <w:right w:val="single" w:sz="4" w:space="0" w:color="auto"/>
            </w:tcBorders>
            <w:shd w:val="clear" w:color="000000" w:fill="DDEBF7"/>
            <w:vAlign w:val="center"/>
            <w:hideMark/>
          </w:tcPr>
          <w:p w:rsidR="00697F2A" w:rsidRPr="00697F2A" w:rsidRDefault="00697F2A" w:rsidP="00697F2A">
            <w:pPr>
              <w:spacing w:after="0" w:line="240" w:lineRule="auto"/>
              <w:jc w:val="center"/>
              <w:rPr>
                <w:rFonts w:ascii="Times New Roman" w:eastAsia="Times New Roman" w:hAnsi="Times New Roman" w:cs="Times New Roman"/>
                <w:b/>
                <w:bCs/>
                <w:color w:val="000000"/>
                <w:kern w:val="0"/>
                <w:sz w:val="24"/>
                <w:szCs w:val="24"/>
                <w:lang w:eastAsia="tr-TR"/>
              </w:rPr>
            </w:pPr>
            <w:r w:rsidRPr="00697F2A">
              <w:rPr>
                <w:rFonts w:ascii="Times New Roman" w:eastAsia="Times New Roman" w:hAnsi="Times New Roman" w:cs="Times New Roman"/>
                <w:b/>
                <w:bCs/>
                <w:color w:val="000000"/>
                <w:kern w:val="0"/>
                <w:sz w:val="24"/>
                <w:szCs w:val="24"/>
                <w:lang w:eastAsia="tr-TR"/>
              </w:rPr>
              <w:t>Başlangıç Değeri</w:t>
            </w:r>
          </w:p>
        </w:tc>
        <w:tc>
          <w:tcPr>
            <w:tcW w:w="880" w:type="dxa"/>
            <w:tcBorders>
              <w:top w:val="nil"/>
              <w:left w:val="nil"/>
              <w:bottom w:val="nil"/>
              <w:right w:val="single" w:sz="4" w:space="0" w:color="auto"/>
            </w:tcBorders>
            <w:shd w:val="clear" w:color="000000" w:fill="DDEBF7"/>
            <w:vAlign w:val="center"/>
            <w:hideMark/>
          </w:tcPr>
          <w:p w:rsidR="00697F2A" w:rsidRPr="00697F2A" w:rsidRDefault="00697F2A" w:rsidP="00697F2A">
            <w:pPr>
              <w:spacing w:after="0" w:line="240" w:lineRule="auto"/>
              <w:jc w:val="center"/>
              <w:rPr>
                <w:rFonts w:ascii="Times New Roman" w:eastAsia="Times New Roman" w:hAnsi="Times New Roman" w:cs="Times New Roman"/>
                <w:b/>
                <w:bCs/>
                <w:color w:val="000000"/>
                <w:kern w:val="0"/>
                <w:sz w:val="24"/>
                <w:szCs w:val="24"/>
                <w:lang w:eastAsia="tr-TR"/>
              </w:rPr>
            </w:pPr>
            <w:r w:rsidRPr="00697F2A">
              <w:rPr>
                <w:rFonts w:ascii="Times New Roman" w:eastAsia="Times New Roman" w:hAnsi="Times New Roman" w:cs="Times New Roman"/>
                <w:b/>
                <w:bCs/>
                <w:color w:val="000000"/>
                <w:kern w:val="0"/>
                <w:sz w:val="24"/>
                <w:szCs w:val="24"/>
                <w:lang w:eastAsia="tr-TR"/>
              </w:rPr>
              <w:t>2024</w:t>
            </w:r>
          </w:p>
        </w:tc>
        <w:tc>
          <w:tcPr>
            <w:tcW w:w="750" w:type="dxa"/>
            <w:tcBorders>
              <w:top w:val="nil"/>
              <w:left w:val="nil"/>
              <w:bottom w:val="nil"/>
              <w:right w:val="single" w:sz="4" w:space="0" w:color="auto"/>
            </w:tcBorders>
            <w:shd w:val="clear" w:color="000000" w:fill="DDEBF7"/>
            <w:vAlign w:val="center"/>
            <w:hideMark/>
          </w:tcPr>
          <w:p w:rsidR="00697F2A" w:rsidRPr="00697F2A" w:rsidRDefault="00697F2A" w:rsidP="00697F2A">
            <w:pPr>
              <w:spacing w:after="0" w:line="240" w:lineRule="auto"/>
              <w:jc w:val="center"/>
              <w:rPr>
                <w:rFonts w:ascii="Times New Roman" w:eastAsia="Times New Roman" w:hAnsi="Times New Roman" w:cs="Times New Roman"/>
                <w:b/>
                <w:bCs/>
                <w:color w:val="000000"/>
                <w:kern w:val="0"/>
                <w:sz w:val="24"/>
                <w:szCs w:val="24"/>
                <w:lang w:eastAsia="tr-TR"/>
              </w:rPr>
            </w:pPr>
            <w:r w:rsidRPr="00697F2A">
              <w:rPr>
                <w:rFonts w:ascii="Times New Roman" w:eastAsia="Times New Roman" w:hAnsi="Times New Roman" w:cs="Times New Roman"/>
                <w:b/>
                <w:bCs/>
                <w:color w:val="000000"/>
                <w:kern w:val="0"/>
                <w:sz w:val="24"/>
                <w:szCs w:val="24"/>
                <w:lang w:eastAsia="tr-TR"/>
              </w:rPr>
              <w:t>2025</w:t>
            </w:r>
          </w:p>
        </w:tc>
        <w:tc>
          <w:tcPr>
            <w:tcW w:w="844" w:type="dxa"/>
            <w:tcBorders>
              <w:top w:val="nil"/>
              <w:left w:val="nil"/>
              <w:bottom w:val="nil"/>
              <w:right w:val="single" w:sz="4" w:space="0" w:color="auto"/>
            </w:tcBorders>
            <w:shd w:val="clear" w:color="000000" w:fill="DDEBF7"/>
            <w:vAlign w:val="center"/>
            <w:hideMark/>
          </w:tcPr>
          <w:p w:rsidR="00697F2A" w:rsidRPr="00697F2A" w:rsidRDefault="00697F2A" w:rsidP="00697F2A">
            <w:pPr>
              <w:spacing w:after="0" w:line="240" w:lineRule="auto"/>
              <w:jc w:val="center"/>
              <w:rPr>
                <w:rFonts w:ascii="Times New Roman" w:eastAsia="Times New Roman" w:hAnsi="Times New Roman" w:cs="Times New Roman"/>
                <w:b/>
                <w:bCs/>
                <w:color w:val="000000"/>
                <w:kern w:val="0"/>
                <w:sz w:val="24"/>
                <w:szCs w:val="24"/>
                <w:lang w:eastAsia="tr-TR"/>
              </w:rPr>
            </w:pPr>
            <w:r w:rsidRPr="00697F2A">
              <w:rPr>
                <w:rFonts w:ascii="Times New Roman" w:eastAsia="Times New Roman" w:hAnsi="Times New Roman" w:cs="Times New Roman"/>
                <w:b/>
                <w:bCs/>
                <w:color w:val="000000"/>
                <w:kern w:val="0"/>
                <w:sz w:val="24"/>
                <w:szCs w:val="24"/>
                <w:lang w:eastAsia="tr-TR"/>
              </w:rPr>
              <w:t>2026</w:t>
            </w:r>
          </w:p>
        </w:tc>
        <w:tc>
          <w:tcPr>
            <w:tcW w:w="843" w:type="dxa"/>
            <w:tcBorders>
              <w:top w:val="nil"/>
              <w:left w:val="nil"/>
              <w:bottom w:val="nil"/>
              <w:right w:val="single" w:sz="4" w:space="0" w:color="auto"/>
            </w:tcBorders>
            <w:shd w:val="clear" w:color="000000" w:fill="DDEBF7"/>
            <w:vAlign w:val="center"/>
            <w:hideMark/>
          </w:tcPr>
          <w:p w:rsidR="00697F2A" w:rsidRPr="00697F2A" w:rsidRDefault="00697F2A" w:rsidP="00697F2A">
            <w:pPr>
              <w:spacing w:after="0" w:line="240" w:lineRule="auto"/>
              <w:jc w:val="center"/>
              <w:rPr>
                <w:rFonts w:ascii="Times New Roman" w:eastAsia="Times New Roman" w:hAnsi="Times New Roman" w:cs="Times New Roman"/>
                <w:b/>
                <w:bCs/>
                <w:color w:val="000000"/>
                <w:kern w:val="0"/>
                <w:sz w:val="24"/>
                <w:szCs w:val="24"/>
                <w:lang w:eastAsia="tr-TR"/>
              </w:rPr>
            </w:pPr>
            <w:r w:rsidRPr="00697F2A">
              <w:rPr>
                <w:rFonts w:ascii="Times New Roman" w:eastAsia="Times New Roman" w:hAnsi="Times New Roman" w:cs="Times New Roman"/>
                <w:b/>
                <w:bCs/>
                <w:color w:val="000000"/>
                <w:kern w:val="0"/>
                <w:sz w:val="24"/>
                <w:szCs w:val="24"/>
                <w:lang w:eastAsia="tr-TR"/>
              </w:rPr>
              <w:t>2027</w:t>
            </w:r>
          </w:p>
        </w:tc>
        <w:tc>
          <w:tcPr>
            <w:tcW w:w="846" w:type="dxa"/>
            <w:tcBorders>
              <w:top w:val="nil"/>
              <w:left w:val="nil"/>
              <w:bottom w:val="nil"/>
              <w:right w:val="single" w:sz="8" w:space="0" w:color="auto"/>
            </w:tcBorders>
            <w:shd w:val="clear" w:color="000000" w:fill="DDEBF7"/>
            <w:vAlign w:val="center"/>
            <w:hideMark/>
          </w:tcPr>
          <w:p w:rsidR="00697F2A" w:rsidRPr="00697F2A" w:rsidRDefault="00697F2A" w:rsidP="00697F2A">
            <w:pPr>
              <w:spacing w:after="0" w:line="240" w:lineRule="auto"/>
              <w:jc w:val="center"/>
              <w:rPr>
                <w:rFonts w:ascii="Times New Roman" w:eastAsia="Times New Roman" w:hAnsi="Times New Roman" w:cs="Times New Roman"/>
                <w:b/>
                <w:bCs/>
                <w:color w:val="000000"/>
                <w:kern w:val="0"/>
                <w:sz w:val="24"/>
                <w:szCs w:val="24"/>
                <w:lang w:eastAsia="tr-TR"/>
              </w:rPr>
            </w:pPr>
            <w:r w:rsidRPr="00697F2A">
              <w:rPr>
                <w:rFonts w:ascii="Times New Roman" w:eastAsia="Times New Roman" w:hAnsi="Times New Roman" w:cs="Times New Roman"/>
                <w:b/>
                <w:bCs/>
                <w:color w:val="000000"/>
                <w:kern w:val="0"/>
                <w:sz w:val="24"/>
                <w:szCs w:val="24"/>
                <w:lang w:eastAsia="tr-TR"/>
              </w:rPr>
              <w:t>2028</w:t>
            </w:r>
          </w:p>
        </w:tc>
      </w:tr>
      <w:tr w:rsidR="00D66615" w:rsidRPr="00697F2A" w:rsidTr="00D66615">
        <w:trPr>
          <w:trHeight w:val="1240"/>
        </w:trPr>
        <w:tc>
          <w:tcPr>
            <w:tcW w:w="3645" w:type="dxa"/>
            <w:gridSpan w:val="2"/>
            <w:tcBorders>
              <w:top w:val="single" w:sz="8" w:space="0" w:color="auto"/>
              <w:left w:val="single" w:sz="8" w:space="0" w:color="auto"/>
              <w:bottom w:val="single" w:sz="4" w:space="0" w:color="auto"/>
              <w:right w:val="nil"/>
            </w:tcBorders>
            <w:shd w:val="clear" w:color="000000" w:fill="DDEBF7"/>
            <w:vAlign w:val="center"/>
            <w:hideMark/>
          </w:tcPr>
          <w:p w:rsidR="00D66615" w:rsidRPr="00697F2A" w:rsidRDefault="00D66615" w:rsidP="00697F2A">
            <w:pPr>
              <w:spacing w:after="0" w:line="240" w:lineRule="auto"/>
              <w:rPr>
                <w:rFonts w:ascii="Times New Roman" w:eastAsia="Times New Roman" w:hAnsi="Times New Roman" w:cs="Times New Roman"/>
                <w:b/>
                <w:bCs/>
                <w:color w:val="000000"/>
                <w:kern w:val="0"/>
                <w:sz w:val="24"/>
                <w:szCs w:val="24"/>
                <w:lang w:eastAsia="tr-TR"/>
              </w:rPr>
            </w:pPr>
            <w:r w:rsidRPr="00697F2A">
              <w:rPr>
                <w:rFonts w:ascii="Times New Roman" w:eastAsia="Times New Roman" w:hAnsi="Times New Roman" w:cs="Times New Roman"/>
                <w:b/>
                <w:bCs/>
                <w:color w:val="000000"/>
                <w:kern w:val="0"/>
                <w:sz w:val="24"/>
                <w:szCs w:val="24"/>
                <w:lang w:eastAsia="tr-TR"/>
              </w:rPr>
              <w:t xml:space="preserve">PG 1.1.1 </w:t>
            </w:r>
            <w:r w:rsidRPr="002F7F8B">
              <w:t>Bir eğitim ve öğretim yılında devamsızlık süresi 20 günden fazla olan öğrenci oranı (%)</w:t>
            </w:r>
          </w:p>
        </w:tc>
        <w:tc>
          <w:tcPr>
            <w:tcW w:w="911"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D66615" w:rsidRPr="00697F2A" w:rsidRDefault="00D66615" w:rsidP="00D66615">
            <w:pPr>
              <w:spacing w:after="0" w:line="240" w:lineRule="auto"/>
              <w:jc w:val="center"/>
              <w:rPr>
                <w:rFonts w:ascii="Times New Roman" w:eastAsia="Times New Roman" w:hAnsi="Times New Roman" w:cs="Times New Roman"/>
                <w:b/>
                <w:bCs/>
                <w:color w:val="000000"/>
                <w:kern w:val="0"/>
                <w:sz w:val="24"/>
                <w:szCs w:val="24"/>
                <w:lang w:eastAsia="tr-TR"/>
              </w:rPr>
            </w:pPr>
          </w:p>
        </w:tc>
        <w:tc>
          <w:tcPr>
            <w:tcW w:w="1127" w:type="dxa"/>
            <w:tcBorders>
              <w:top w:val="single" w:sz="8" w:space="0" w:color="auto"/>
              <w:left w:val="nil"/>
              <w:bottom w:val="single" w:sz="4" w:space="0" w:color="auto"/>
              <w:right w:val="single" w:sz="4" w:space="0" w:color="auto"/>
            </w:tcBorders>
            <w:shd w:val="clear" w:color="auto" w:fill="auto"/>
            <w:noWrap/>
            <w:vAlign w:val="center"/>
            <w:hideMark/>
          </w:tcPr>
          <w:p w:rsidR="00D66615" w:rsidRPr="00697F2A" w:rsidRDefault="00D66615" w:rsidP="00D66615">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%4</w:t>
            </w:r>
          </w:p>
        </w:tc>
        <w:tc>
          <w:tcPr>
            <w:tcW w:w="880" w:type="dxa"/>
            <w:tcBorders>
              <w:top w:val="single" w:sz="8" w:space="0" w:color="auto"/>
              <w:left w:val="nil"/>
              <w:bottom w:val="single" w:sz="4" w:space="0" w:color="auto"/>
              <w:right w:val="single" w:sz="4" w:space="0" w:color="auto"/>
            </w:tcBorders>
            <w:shd w:val="clear" w:color="auto" w:fill="auto"/>
            <w:noWrap/>
            <w:vAlign w:val="center"/>
            <w:hideMark/>
          </w:tcPr>
          <w:p w:rsidR="00D66615" w:rsidRPr="00697F2A" w:rsidRDefault="00D66615" w:rsidP="00D66615">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%4</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rsidR="00D66615" w:rsidRPr="00697F2A" w:rsidRDefault="00D66615" w:rsidP="00D66615">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%3</w:t>
            </w:r>
          </w:p>
        </w:tc>
        <w:tc>
          <w:tcPr>
            <w:tcW w:w="844" w:type="dxa"/>
            <w:tcBorders>
              <w:top w:val="single" w:sz="8" w:space="0" w:color="auto"/>
              <w:left w:val="nil"/>
              <w:bottom w:val="single" w:sz="4" w:space="0" w:color="auto"/>
              <w:right w:val="single" w:sz="4" w:space="0" w:color="auto"/>
            </w:tcBorders>
            <w:shd w:val="clear" w:color="auto" w:fill="auto"/>
            <w:noWrap/>
            <w:vAlign w:val="center"/>
            <w:hideMark/>
          </w:tcPr>
          <w:p w:rsidR="00D66615" w:rsidRPr="00697F2A" w:rsidRDefault="00D66615" w:rsidP="00D66615">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%2</w:t>
            </w:r>
          </w:p>
        </w:tc>
        <w:tc>
          <w:tcPr>
            <w:tcW w:w="843" w:type="dxa"/>
            <w:tcBorders>
              <w:top w:val="single" w:sz="8" w:space="0" w:color="auto"/>
              <w:left w:val="nil"/>
              <w:bottom w:val="single" w:sz="4" w:space="0" w:color="auto"/>
              <w:right w:val="single" w:sz="4" w:space="0" w:color="auto"/>
            </w:tcBorders>
            <w:shd w:val="clear" w:color="auto" w:fill="auto"/>
            <w:noWrap/>
            <w:vAlign w:val="center"/>
            <w:hideMark/>
          </w:tcPr>
          <w:p w:rsidR="00D66615" w:rsidRPr="00697F2A" w:rsidRDefault="00D66615" w:rsidP="00D66615">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w:t>
            </w:r>
          </w:p>
        </w:tc>
        <w:tc>
          <w:tcPr>
            <w:tcW w:w="846" w:type="dxa"/>
            <w:tcBorders>
              <w:top w:val="single" w:sz="8" w:space="0" w:color="auto"/>
              <w:left w:val="nil"/>
              <w:bottom w:val="single" w:sz="4" w:space="0" w:color="auto"/>
              <w:right w:val="single" w:sz="8" w:space="0" w:color="auto"/>
            </w:tcBorders>
            <w:shd w:val="clear" w:color="auto" w:fill="auto"/>
            <w:noWrap/>
            <w:vAlign w:val="center"/>
            <w:hideMark/>
          </w:tcPr>
          <w:p w:rsidR="00D66615" w:rsidRPr="00697F2A" w:rsidRDefault="00D66615" w:rsidP="00D66615">
            <w:pPr>
              <w:spacing w:after="0" w:line="240" w:lineRule="auto"/>
              <w:jc w:val="center"/>
              <w:rPr>
                <w:rFonts w:ascii="Times New Roman" w:eastAsia="Times New Roman" w:hAnsi="Times New Roman" w:cs="Times New Roman"/>
                <w:b/>
                <w:bCs/>
                <w:color w:val="000000"/>
                <w:kern w:val="0"/>
                <w:sz w:val="24"/>
                <w:szCs w:val="24"/>
                <w:lang w:eastAsia="tr-TR"/>
              </w:rPr>
            </w:pPr>
            <w:r w:rsidRPr="00697F2A">
              <w:rPr>
                <w:rFonts w:ascii="Times New Roman" w:eastAsia="Times New Roman" w:hAnsi="Times New Roman" w:cs="Times New Roman"/>
                <w:b/>
                <w:bCs/>
                <w:color w:val="000000"/>
                <w:kern w:val="0"/>
                <w:sz w:val="24"/>
                <w:szCs w:val="24"/>
                <w:lang w:eastAsia="tr-TR"/>
              </w:rPr>
              <w:t>0</w:t>
            </w:r>
          </w:p>
        </w:tc>
      </w:tr>
      <w:tr w:rsidR="00697F2A" w:rsidRPr="00697F2A" w:rsidTr="00D66615">
        <w:trPr>
          <w:trHeight w:val="1181"/>
        </w:trPr>
        <w:tc>
          <w:tcPr>
            <w:tcW w:w="3645" w:type="dxa"/>
            <w:gridSpan w:val="2"/>
            <w:tcBorders>
              <w:top w:val="single" w:sz="8" w:space="0" w:color="auto"/>
              <w:left w:val="single" w:sz="8" w:space="0" w:color="auto"/>
              <w:bottom w:val="single" w:sz="8" w:space="0" w:color="auto"/>
              <w:right w:val="single" w:sz="8" w:space="0" w:color="000000"/>
            </w:tcBorders>
            <w:shd w:val="clear" w:color="000000" w:fill="DDEBF7"/>
            <w:vAlign w:val="center"/>
            <w:hideMark/>
          </w:tcPr>
          <w:p w:rsidR="00697F2A" w:rsidRPr="00697F2A" w:rsidRDefault="00697F2A" w:rsidP="00697F2A">
            <w:pPr>
              <w:spacing w:after="0" w:line="240" w:lineRule="auto"/>
              <w:rPr>
                <w:rFonts w:ascii="Times New Roman" w:eastAsia="Times New Roman" w:hAnsi="Times New Roman" w:cs="Times New Roman"/>
                <w:b/>
                <w:bCs/>
                <w:color w:val="000000"/>
                <w:kern w:val="0"/>
                <w:sz w:val="24"/>
                <w:szCs w:val="24"/>
                <w:lang w:eastAsia="tr-TR"/>
              </w:rPr>
            </w:pPr>
            <w:r w:rsidRPr="00697F2A">
              <w:rPr>
                <w:rFonts w:ascii="Times New Roman" w:eastAsia="Times New Roman" w:hAnsi="Times New Roman" w:cs="Times New Roman"/>
                <w:b/>
                <w:bCs/>
                <w:color w:val="000000"/>
                <w:kern w:val="0"/>
                <w:sz w:val="24"/>
                <w:szCs w:val="24"/>
                <w:lang w:eastAsia="tr-TR"/>
              </w:rPr>
              <w:t xml:space="preserve">PG 1.1.2 </w:t>
            </w:r>
            <w:r w:rsidR="00D66615" w:rsidRPr="002F7F8B">
              <w:t>Bir eğitim ve öğretim yılında sınıf tekrar eden öğrenci oranı (%)</w:t>
            </w:r>
          </w:p>
        </w:tc>
        <w:tc>
          <w:tcPr>
            <w:tcW w:w="911" w:type="dxa"/>
            <w:tcBorders>
              <w:top w:val="nil"/>
              <w:left w:val="nil"/>
              <w:bottom w:val="single" w:sz="4" w:space="0" w:color="auto"/>
              <w:right w:val="single" w:sz="4" w:space="0" w:color="auto"/>
            </w:tcBorders>
            <w:shd w:val="clear" w:color="auto" w:fill="auto"/>
            <w:noWrap/>
            <w:vAlign w:val="center"/>
            <w:hideMark/>
          </w:tcPr>
          <w:p w:rsidR="00697F2A" w:rsidRPr="00697F2A" w:rsidRDefault="00697F2A" w:rsidP="006F65E4">
            <w:pPr>
              <w:spacing w:after="0" w:line="240" w:lineRule="auto"/>
              <w:jc w:val="center"/>
              <w:rPr>
                <w:rFonts w:ascii="Times New Roman" w:eastAsia="Times New Roman" w:hAnsi="Times New Roman" w:cs="Times New Roman"/>
                <w:b/>
                <w:bCs/>
                <w:color w:val="000000"/>
                <w:kern w:val="0"/>
                <w:sz w:val="24"/>
                <w:szCs w:val="24"/>
                <w:lang w:eastAsia="tr-TR"/>
              </w:rPr>
            </w:pPr>
          </w:p>
        </w:tc>
        <w:tc>
          <w:tcPr>
            <w:tcW w:w="1127" w:type="dxa"/>
            <w:tcBorders>
              <w:top w:val="nil"/>
              <w:left w:val="nil"/>
              <w:bottom w:val="single" w:sz="4" w:space="0" w:color="auto"/>
              <w:right w:val="single" w:sz="4" w:space="0" w:color="auto"/>
            </w:tcBorders>
            <w:shd w:val="clear" w:color="auto" w:fill="auto"/>
            <w:noWrap/>
            <w:vAlign w:val="center"/>
            <w:hideMark/>
          </w:tcPr>
          <w:p w:rsidR="00697F2A" w:rsidRPr="00697F2A" w:rsidRDefault="006F65E4" w:rsidP="00450E6D">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w:t>
            </w:r>
            <w:r w:rsidR="00450E6D">
              <w:rPr>
                <w:rFonts w:ascii="Times New Roman" w:eastAsia="Times New Roman" w:hAnsi="Times New Roman" w:cs="Times New Roman"/>
                <w:b/>
                <w:bCs/>
                <w:color w:val="000000"/>
                <w:kern w:val="0"/>
                <w:sz w:val="24"/>
                <w:szCs w:val="24"/>
                <w:lang w:eastAsia="tr-TR"/>
              </w:rPr>
              <w:t>3</w:t>
            </w:r>
          </w:p>
        </w:tc>
        <w:tc>
          <w:tcPr>
            <w:tcW w:w="880" w:type="dxa"/>
            <w:tcBorders>
              <w:top w:val="nil"/>
              <w:left w:val="nil"/>
              <w:bottom w:val="single" w:sz="4" w:space="0" w:color="auto"/>
              <w:right w:val="single" w:sz="4" w:space="0" w:color="auto"/>
            </w:tcBorders>
            <w:shd w:val="clear" w:color="auto" w:fill="auto"/>
            <w:noWrap/>
            <w:vAlign w:val="center"/>
            <w:hideMark/>
          </w:tcPr>
          <w:p w:rsidR="00697F2A" w:rsidRPr="00697F2A" w:rsidRDefault="006F65E4" w:rsidP="00450E6D">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w:t>
            </w:r>
            <w:r w:rsidR="00D02EF1">
              <w:rPr>
                <w:rFonts w:ascii="Times New Roman" w:eastAsia="Times New Roman" w:hAnsi="Times New Roman" w:cs="Times New Roman"/>
                <w:b/>
                <w:bCs/>
                <w:color w:val="000000"/>
                <w:kern w:val="0"/>
                <w:sz w:val="24"/>
                <w:szCs w:val="24"/>
                <w:lang w:eastAsia="tr-TR"/>
              </w:rPr>
              <w:t>3</w:t>
            </w:r>
          </w:p>
        </w:tc>
        <w:tc>
          <w:tcPr>
            <w:tcW w:w="750" w:type="dxa"/>
            <w:tcBorders>
              <w:top w:val="nil"/>
              <w:left w:val="nil"/>
              <w:bottom w:val="single" w:sz="4" w:space="0" w:color="auto"/>
              <w:right w:val="single" w:sz="4" w:space="0" w:color="auto"/>
            </w:tcBorders>
            <w:shd w:val="clear" w:color="auto" w:fill="auto"/>
            <w:noWrap/>
            <w:vAlign w:val="center"/>
            <w:hideMark/>
          </w:tcPr>
          <w:p w:rsidR="00697F2A" w:rsidRPr="00697F2A" w:rsidRDefault="006F65E4" w:rsidP="00D02EF1">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w:t>
            </w:r>
            <w:r w:rsidR="00D02EF1">
              <w:rPr>
                <w:rFonts w:ascii="Times New Roman" w:eastAsia="Times New Roman" w:hAnsi="Times New Roman" w:cs="Times New Roman"/>
                <w:b/>
                <w:bCs/>
                <w:color w:val="000000"/>
                <w:kern w:val="0"/>
                <w:sz w:val="24"/>
                <w:szCs w:val="24"/>
                <w:lang w:eastAsia="tr-TR"/>
              </w:rPr>
              <w:t>1</w:t>
            </w:r>
          </w:p>
        </w:tc>
        <w:tc>
          <w:tcPr>
            <w:tcW w:w="844" w:type="dxa"/>
            <w:tcBorders>
              <w:top w:val="nil"/>
              <w:left w:val="nil"/>
              <w:bottom w:val="single" w:sz="4" w:space="0" w:color="auto"/>
              <w:right w:val="single" w:sz="4" w:space="0" w:color="auto"/>
            </w:tcBorders>
            <w:shd w:val="clear" w:color="auto" w:fill="auto"/>
            <w:noWrap/>
            <w:vAlign w:val="center"/>
            <w:hideMark/>
          </w:tcPr>
          <w:p w:rsidR="00697F2A" w:rsidRPr="00697F2A" w:rsidRDefault="006F65E4" w:rsidP="00D02EF1">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w:t>
            </w:r>
            <w:r w:rsidR="00D02EF1">
              <w:rPr>
                <w:rFonts w:ascii="Times New Roman" w:eastAsia="Times New Roman" w:hAnsi="Times New Roman" w:cs="Times New Roman"/>
                <w:b/>
                <w:bCs/>
                <w:color w:val="000000"/>
                <w:kern w:val="0"/>
                <w:sz w:val="24"/>
                <w:szCs w:val="24"/>
                <w:lang w:eastAsia="tr-TR"/>
              </w:rPr>
              <w:t>1</w:t>
            </w:r>
          </w:p>
        </w:tc>
        <w:tc>
          <w:tcPr>
            <w:tcW w:w="843" w:type="dxa"/>
            <w:tcBorders>
              <w:top w:val="nil"/>
              <w:left w:val="nil"/>
              <w:bottom w:val="single" w:sz="4" w:space="0" w:color="auto"/>
              <w:right w:val="single" w:sz="4" w:space="0" w:color="auto"/>
            </w:tcBorders>
            <w:shd w:val="clear" w:color="auto" w:fill="auto"/>
            <w:noWrap/>
            <w:vAlign w:val="center"/>
            <w:hideMark/>
          </w:tcPr>
          <w:p w:rsidR="00697F2A" w:rsidRPr="00697F2A" w:rsidRDefault="006F65E4" w:rsidP="00D02EF1">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w:t>
            </w:r>
            <w:r w:rsidR="00D02EF1">
              <w:rPr>
                <w:rFonts w:ascii="Times New Roman" w:eastAsia="Times New Roman" w:hAnsi="Times New Roman" w:cs="Times New Roman"/>
                <w:b/>
                <w:bCs/>
                <w:color w:val="000000"/>
                <w:kern w:val="0"/>
                <w:sz w:val="24"/>
                <w:szCs w:val="24"/>
                <w:lang w:eastAsia="tr-TR"/>
              </w:rPr>
              <w:t>1</w:t>
            </w:r>
          </w:p>
        </w:tc>
        <w:tc>
          <w:tcPr>
            <w:tcW w:w="846" w:type="dxa"/>
            <w:tcBorders>
              <w:top w:val="nil"/>
              <w:left w:val="nil"/>
              <w:bottom w:val="single" w:sz="4" w:space="0" w:color="auto"/>
              <w:right w:val="single" w:sz="8" w:space="0" w:color="auto"/>
            </w:tcBorders>
            <w:shd w:val="clear" w:color="auto" w:fill="auto"/>
            <w:noWrap/>
            <w:vAlign w:val="center"/>
            <w:hideMark/>
          </w:tcPr>
          <w:p w:rsidR="00697F2A" w:rsidRPr="00697F2A" w:rsidRDefault="006F65E4" w:rsidP="00D02EF1">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w:t>
            </w:r>
            <w:r w:rsidR="00D02EF1">
              <w:rPr>
                <w:rFonts w:ascii="Times New Roman" w:eastAsia="Times New Roman" w:hAnsi="Times New Roman" w:cs="Times New Roman"/>
                <w:b/>
                <w:bCs/>
                <w:color w:val="000000"/>
                <w:kern w:val="0"/>
                <w:sz w:val="24"/>
                <w:szCs w:val="24"/>
                <w:lang w:eastAsia="tr-TR"/>
              </w:rPr>
              <w:t>0</w:t>
            </w:r>
          </w:p>
        </w:tc>
      </w:tr>
      <w:tr w:rsidR="00697F2A" w:rsidRPr="00697F2A" w:rsidTr="00D66615">
        <w:trPr>
          <w:trHeight w:val="981"/>
        </w:trPr>
        <w:tc>
          <w:tcPr>
            <w:tcW w:w="3645" w:type="dxa"/>
            <w:gridSpan w:val="2"/>
            <w:tcBorders>
              <w:top w:val="single" w:sz="8" w:space="0" w:color="auto"/>
              <w:left w:val="single" w:sz="8" w:space="0" w:color="auto"/>
              <w:bottom w:val="single" w:sz="8" w:space="0" w:color="auto"/>
              <w:right w:val="single" w:sz="8" w:space="0" w:color="000000"/>
            </w:tcBorders>
            <w:shd w:val="clear" w:color="000000" w:fill="DDEBF7"/>
            <w:vAlign w:val="center"/>
            <w:hideMark/>
          </w:tcPr>
          <w:p w:rsidR="00697F2A" w:rsidRPr="00697F2A" w:rsidRDefault="00697F2A" w:rsidP="00697F2A">
            <w:pPr>
              <w:spacing w:after="0" w:line="240" w:lineRule="auto"/>
              <w:rPr>
                <w:rFonts w:ascii="Times New Roman" w:eastAsia="Times New Roman" w:hAnsi="Times New Roman" w:cs="Times New Roman"/>
                <w:b/>
                <w:bCs/>
                <w:color w:val="000000"/>
                <w:kern w:val="0"/>
                <w:sz w:val="24"/>
                <w:szCs w:val="24"/>
                <w:lang w:eastAsia="tr-TR"/>
              </w:rPr>
            </w:pPr>
            <w:r w:rsidRPr="00697F2A">
              <w:rPr>
                <w:rFonts w:ascii="Times New Roman" w:eastAsia="Times New Roman" w:hAnsi="Times New Roman" w:cs="Times New Roman"/>
                <w:b/>
                <w:bCs/>
                <w:color w:val="000000"/>
                <w:kern w:val="0"/>
                <w:sz w:val="24"/>
                <w:szCs w:val="24"/>
                <w:lang w:eastAsia="tr-TR"/>
              </w:rPr>
              <w:t xml:space="preserve">PG 1.1.3 </w:t>
            </w:r>
            <w:r w:rsidR="00D66615" w:rsidRPr="002F7F8B">
              <w:t>Bir eğitim ve öğretim yılında örgün eğitimden ayrılan öğrenci oranı (%)</w:t>
            </w:r>
          </w:p>
        </w:tc>
        <w:tc>
          <w:tcPr>
            <w:tcW w:w="911" w:type="dxa"/>
            <w:tcBorders>
              <w:top w:val="nil"/>
              <w:left w:val="nil"/>
              <w:bottom w:val="single" w:sz="4" w:space="0" w:color="auto"/>
              <w:right w:val="single" w:sz="4" w:space="0" w:color="auto"/>
            </w:tcBorders>
            <w:shd w:val="clear" w:color="auto" w:fill="auto"/>
            <w:noWrap/>
            <w:vAlign w:val="center"/>
            <w:hideMark/>
          </w:tcPr>
          <w:p w:rsidR="00697F2A" w:rsidRPr="00697F2A" w:rsidRDefault="00697F2A" w:rsidP="006F65E4">
            <w:pPr>
              <w:spacing w:after="0" w:line="240" w:lineRule="auto"/>
              <w:jc w:val="center"/>
              <w:rPr>
                <w:rFonts w:ascii="Times New Roman" w:eastAsia="Times New Roman" w:hAnsi="Times New Roman" w:cs="Times New Roman"/>
                <w:b/>
                <w:bCs/>
                <w:color w:val="000000"/>
                <w:kern w:val="0"/>
                <w:sz w:val="24"/>
                <w:szCs w:val="24"/>
                <w:lang w:eastAsia="tr-TR"/>
              </w:rPr>
            </w:pPr>
          </w:p>
        </w:tc>
        <w:tc>
          <w:tcPr>
            <w:tcW w:w="1127" w:type="dxa"/>
            <w:tcBorders>
              <w:top w:val="nil"/>
              <w:left w:val="nil"/>
              <w:bottom w:val="single" w:sz="4" w:space="0" w:color="auto"/>
              <w:right w:val="single" w:sz="4" w:space="0" w:color="auto"/>
            </w:tcBorders>
            <w:shd w:val="clear" w:color="auto" w:fill="auto"/>
            <w:noWrap/>
            <w:vAlign w:val="center"/>
            <w:hideMark/>
          </w:tcPr>
          <w:p w:rsidR="00697F2A" w:rsidRPr="00697F2A" w:rsidRDefault="006F65E4" w:rsidP="00697F2A">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w:t>
            </w:r>
            <w:r w:rsidR="00D02EF1">
              <w:rPr>
                <w:rFonts w:ascii="Times New Roman" w:eastAsia="Times New Roman" w:hAnsi="Times New Roman" w:cs="Times New Roman"/>
                <w:b/>
                <w:bCs/>
                <w:color w:val="000000"/>
                <w:kern w:val="0"/>
                <w:sz w:val="24"/>
                <w:szCs w:val="24"/>
                <w:lang w:eastAsia="tr-TR"/>
              </w:rPr>
              <w:t>4</w:t>
            </w:r>
          </w:p>
        </w:tc>
        <w:tc>
          <w:tcPr>
            <w:tcW w:w="880" w:type="dxa"/>
            <w:tcBorders>
              <w:top w:val="nil"/>
              <w:left w:val="nil"/>
              <w:bottom w:val="single" w:sz="4" w:space="0" w:color="auto"/>
              <w:right w:val="single" w:sz="4" w:space="0" w:color="auto"/>
            </w:tcBorders>
            <w:shd w:val="clear" w:color="auto" w:fill="auto"/>
            <w:noWrap/>
            <w:vAlign w:val="center"/>
            <w:hideMark/>
          </w:tcPr>
          <w:p w:rsidR="00697F2A" w:rsidRPr="00697F2A" w:rsidRDefault="006F65E4" w:rsidP="00697F2A">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w:t>
            </w:r>
            <w:r w:rsidR="00D02EF1">
              <w:rPr>
                <w:rFonts w:ascii="Times New Roman" w:eastAsia="Times New Roman" w:hAnsi="Times New Roman" w:cs="Times New Roman"/>
                <w:b/>
                <w:bCs/>
                <w:color w:val="000000"/>
                <w:kern w:val="0"/>
                <w:sz w:val="24"/>
                <w:szCs w:val="24"/>
                <w:lang w:eastAsia="tr-TR"/>
              </w:rPr>
              <w:t>4</w:t>
            </w:r>
          </w:p>
        </w:tc>
        <w:tc>
          <w:tcPr>
            <w:tcW w:w="750" w:type="dxa"/>
            <w:tcBorders>
              <w:top w:val="nil"/>
              <w:left w:val="nil"/>
              <w:bottom w:val="single" w:sz="4" w:space="0" w:color="auto"/>
              <w:right w:val="single" w:sz="4" w:space="0" w:color="auto"/>
            </w:tcBorders>
            <w:shd w:val="clear" w:color="auto" w:fill="auto"/>
            <w:noWrap/>
            <w:vAlign w:val="center"/>
            <w:hideMark/>
          </w:tcPr>
          <w:p w:rsidR="00697F2A" w:rsidRPr="00697F2A" w:rsidRDefault="006F65E4" w:rsidP="00697F2A">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w:t>
            </w:r>
            <w:r w:rsidR="00D02EF1">
              <w:rPr>
                <w:rFonts w:ascii="Times New Roman" w:eastAsia="Times New Roman" w:hAnsi="Times New Roman" w:cs="Times New Roman"/>
                <w:b/>
                <w:bCs/>
                <w:color w:val="000000"/>
                <w:kern w:val="0"/>
                <w:sz w:val="24"/>
                <w:szCs w:val="24"/>
                <w:lang w:eastAsia="tr-TR"/>
              </w:rPr>
              <w:t>2</w:t>
            </w:r>
          </w:p>
        </w:tc>
        <w:tc>
          <w:tcPr>
            <w:tcW w:w="844" w:type="dxa"/>
            <w:tcBorders>
              <w:top w:val="nil"/>
              <w:left w:val="nil"/>
              <w:bottom w:val="single" w:sz="4" w:space="0" w:color="auto"/>
              <w:right w:val="single" w:sz="4" w:space="0" w:color="auto"/>
            </w:tcBorders>
            <w:shd w:val="clear" w:color="auto" w:fill="auto"/>
            <w:noWrap/>
            <w:vAlign w:val="center"/>
            <w:hideMark/>
          </w:tcPr>
          <w:p w:rsidR="00697F2A" w:rsidRPr="00697F2A" w:rsidRDefault="006F65E4" w:rsidP="00697F2A">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w:t>
            </w:r>
            <w:r w:rsidR="00D02EF1">
              <w:rPr>
                <w:rFonts w:ascii="Times New Roman" w:eastAsia="Times New Roman" w:hAnsi="Times New Roman" w:cs="Times New Roman"/>
                <w:b/>
                <w:bCs/>
                <w:color w:val="000000"/>
                <w:kern w:val="0"/>
                <w:sz w:val="24"/>
                <w:szCs w:val="24"/>
                <w:lang w:eastAsia="tr-TR"/>
              </w:rPr>
              <w:t>1</w:t>
            </w:r>
          </w:p>
        </w:tc>
        <w:tc>
          <w:tcPr>
            <w:tcW w:w="843" w:type="dxa"/>
            <w:tcBorders>
              <w:top w:val="nil"/>
              <w:left w:val="nil"/>
              <w:bottom w:val="single" w:sz="4" w:space="0" w:color="auto"/>
              <w:right w:val="single" w:sz="4" w:space="0" w:color="auto"/>
            </w:tcBorders>
            <w:shd w:val="clear" w:color="auto" w:fill="auto"/>
            <w:noWrap/>
            <w:vAlign w:val="center"/>
            <w:hideMark/>
          </w:tcPr>
          <w:p w:rsidR="00697F2A" w:rsidRPr="00697F2A" w:rsidRDefault="006F65E4" w:rsidP="00697F2A">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w:t>
            </w:r>
          </w:p>
        </w:tc>
        <w:tc>
          <w:tcPr>
            <w:tcW w:w="846" w:type="dxa"/>
            <w:tcBorders>
              <w:top w:val="nil"/>
              <w:left w:val="nil"/>
              <w:bottom w:val="single" w:sz="4" w:space="0" w:color="auto"/>
              <w:right w:val="single" w:sz="8" w:space="0" w:color="auto"/>
            </w:tcBorders>
            <w:shd w:val="clear" w:color="auto" w:fill="auto"/>
            <w:noWrap/>
            <w:vAlign w:val="center"/>
            <w:hideMark/>
          </w:tcPr>
          <w:p w:rsidR="00697F2A" w:rsidRPr="00697F2A" w:rsidRDefault="00697F2A" w:rsidP="00697F2A">
            <w:pPr>
              <w:spacing w:after="0" w:line="240" w:lineRule="auto"/>
              <w:jc w:val="center"/>
              <w:rPr>
                <w:rFonts w:ascii="Times New Roman" w:eastAsia="Times New Roman" w:hAnsi="Times New Roman" w:cs="Times New Roman"/>
                <w:b/>
                <w:bCs/>
                <w:color w:val="000000"/>
                <w:kern w:val="0"/>
                <w:sz w:val="24"/>
                <w:szCs w:val="24"/>
                <w:lang w:eastAsia="tr-TR"/>
              </w:rPr>
            </w:pPr>
            <w:r w:rsidRPr="00697F2A">
              <w:rPr>
                <w:rFonts w:ascii="Times New Roman" w:eastAsia="Times New Roman" w:hAnsi="Times New Roman" w:cs="Times New Roman"/>
                <w:b/>
                <w:bCs/>
                <w:color w:val="000000"/>
                <w:kern w:val="0"/>
                <w:sz w:val="24"/>
                <w:szCs w:val="24"/>
                <w:lang w:eastAsia="tr-TR"/>
              </w:rPr>
              <w:t>0</w:t>
            </w:r>
          </w:p>
        </w:tc>
      </w:tr>
      <w:tr w:rsidR="00697F2A" w:rsidRPr="00697F2A" w:rsidTr="00D66615">
        <w:trPr>
          <w:trHeight w:val="981"/>
        </w:trPr>
        <w:tc>
          <w:tcPr>
            <w:tcW w:w="3645" w:type="dxa"/>
            <w:gridSpan w:val="2"/>
            <w:tcBorders>
              <w:top w:val="single" w:sz="8" w:space="0" w:color="auto"/>
              <w:left w:val="single" w:sz="8" w:space="0" w:color="auto"/>
              <w:bottom w:val="single" w:sz="8" w:space="0" w:color="auto"/>
              <w:right w:val="single" w:sz="8" w:space="0" w:color="000000"/>
            </w:tcBorders>
            <w:shd w:val="clear" w:color="000000" w:fill="DDEBF7"/>
            <w:vAlign w:val="center"/>
            <w:hideMark/>
          </w:tcPr>
          <w:p w:rsidR="00697F2A" w:rsidRPr="00697F2A" w:rsidRDefault="00697F2A" w:rsidP="00697F2A">
            <w:pPr>
              <w:spacing w:after="0" w:line="240" w:lineRule="auto"/>
              <w:rPr>
                <w:rFonts w:ascii="Times New Roman" w:eastAsia="Times New Roman" w:hAnsi="Times New Roman" w:cs="Times New Roman"/>
                <w:b/>
                <w:bCs/>
                <w:color w:val="000000"/>
                <w:kern w:val="0"/>
                <w:sz w:val="24"/>
                <w:szCs w:val="24"/>
                <w:lang w:eastAsia="tr-TR"/>
              </w:rPr>
            </w:pPr>
            <w:r w:rsidRPr="00697F2A">
              <w:rPr>
                <w:rFonts w:ascii="Times New Roman" w:eastAsia="Times New Roman" w:hAnsi="Times New Roman" w:cs="Times New Roman"/>
                <w:b/>
                <w:bCs/>
                <w:color w:val="000000"/>
                <w:kern w:val="0"/>
                <w:sz w:val="24"/>
                <w:szCs w:val="24"/>
                <w:lang w:eastAsia="tr-TR"/>
              </w:rPr>
              <w:t xml:space="preserve">PG 1.1.4 </w:t>
            </w:r>
            <w:r w:rsidR="00D66615" w:rsidRPr="002F7F8B">
              <w:t>Okula kayıt olanların mezun olma oranı (%)</w:t>
            </w:r>
          </w:p>
        </w:tc>
        <w:tc>
          <w:tcPr>
            <w:tcW w:w="911" w:type="dxa"/>
            <w:tcBorders>
              <w:top w:val="nil"/>
              <w:left w:val="nil"/>
              <w:bottom w:val="single" w:sz="8" w:space="0" w:color="auto"/>
              <w:right w:val="single" w:sz="4" w:space="0" w:color="auto"/>
            </w:tcBorders>
            <w:shd w:val="clear" w:color="auto" w:fill="auto"/>
            <w:noWrap/>
            <w:vAlign w:val="center"/>
            <w:hideMark/>
          </w:tcPr>
          <w:p w:rsidR="00697F2A" w:rsidRPr="00697F2A" w:rsidRDefault="00697F2A" w:rsidP="006F65E4">
            <w:pPr>
              <w:spacing w:after="0" w:line="240" w:lineRule="auto"/>
              <w:jc w:val="center"/>
              <w:rPr>
                <w:rFonts w:ascii="Times New Roman" w:eastAsia="Times New Roman" w:hAnsi="Times New Roman" w:cs="Times New Roman"/>
                <w:b/>
                <w:bCs/>
                <w:color w:val="000000"/>
                <w:kern w:val="0"/>
                <w:sz w:val="24"/>
                <w:szCs w:val="24"/>
                <w:lang w:eastAsia="tr-TR"/>
              </w:rPr>
            </w:pPr>
          </w:p>
        </w:tc>
        <w:tc>
          <w:tcPr>
            <w:tcW w:w="1127" w:type="dxa"/>
            <w:tcBorders>
              <w:top w:val="nil"/>
              <w:left w:val="nil"/>
              <w:bottom w:val="single" w:sz="8" w:space="0" w:color="auto"/>
              <w:right w:val="single" w:sz="4" w:space="0" w:color="auto"/>
            </w:tcBorders>
            <w:shd w:val="clear" w:color="auto" w:fill="auto"/>
            <w:noWrap/>
            <w:vAlign w:val="center"/>
            <w:hideMark/>
          </w:tcPr>
          <w:p w:rsidR="00697F2A" w:rsidRPr="00697F2A" w:rsidRDefault="006F65E4" w:rsidP="00697F2A">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w:t>
            </w:r>
            <w:r w:rsidR="00D02EF1">
              <w:rPr>
                <w:rFonts w:ascii="Times New Roman" w:eastAsia="Times New Roman" w:hAnsi="Times New Roman" w:cs="Times New Roman"/>
                <w:b/>
                <w:bCs/>
                <w:color w:val="000000"/>
                <w:kern w:val="0"/>
                <w:sz w:val="24"/>
                <w:szCs w:val="24"/>
                <w:lang w:eastAsia="tr-TR"/>
              </w:rPr>
              <w:t>96</w:t>
            </w:r>
          </w:p>
        </w:tc>
        <w:tc>
          <w:tcPr>
            <w:tcW w:w="880" w:type="dxa"/>
            <w:tcBorders>
              <w:top w:val="nil"/>
              <w:left w:val="nil"/>
              <w:bottom w:val="single" w:sz="8" w:space="0" w:color="auto"/>
              <w:right w:val="single" w:sz="4" w:space="0" w:color="auto"/>
            </w:tcBorders>
            <w:shd w:val="clear" w:color="auto" w:fill="auto"/>
            <w:noWrap/>
            <w:vAlign w:val="center"/>
            <w:hideMark/>
          </w:tcPr>
          <w:p w:rsidR="00697F2A" w:rsidRPr="00697F2A" w:rsidRDefault="006F65E4" w:rsidP="00697F2A">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w:t>
            </w:r>
            <w:r w:rsidR="00D02EF1">
              <w:rPr>
                <w:rFonts w:ascii="Times New Roman" w:eastAsia="Times New Roman" w:hAnsi="Times New Roman" w:cs="Times New Roman"/>
                <w:b/>
                <w:bCs/>
                <w:color w:val="000000"/>
                <w:kern w:val="0"/>
                <w:sz w:val="24"/>
                <w:szCs w:val="24"/>
                <w:lang w:eastAsia="tr-TR"/>
              </w:rPr>
              <w:t>96</w:t>
            </w:r>
          </w:p>
        </w:tc>
        <w:tc>
          <w:tcPr>
            <w:tcW w:w="750" w:type="dxa"/>
            <w:tcBorders>
              <w:top w:val="nil"/>
              <w:left w:val="nil"/>
              <w:bottom w:val="single" w:sz="8" w:space="0" w:color="auto"/>
              <w:right w:val="single" w:sz="4" w:space="0" w:color="auto"/>
            </w:tcBorders>
            <w:shd w:val="clear" w:color="auto" w:fill="auto"/>
            <w:noWrap/>
            <w:vAlign w:val="center"/>
            <w:hideMark/>
          </w:tcPr>
          <w:p w:rsidR="00697F2A" w:rsidRPr="00697F2A" w:rsidRDefault="006F65E4" w:rsidP="00697F2A">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w:t>
            </w:r>
            <w:r w:rsidR="00D02EF1">
              <w:rPr>
                <w:rFonts w:ascii="Times New Roman" w:eastAsia="Times New Roman" w:hAnsi="Times New Roman" w:cs="Times New Roman"/>
                <w:b/>
                <w:bCs/>
                <w:color w:val="000000"/>
                <w:kern w:val="0"/>
                <w:sz w:val="24"/>
                <w:szCs w:val="24"/>
                <w:lang w:eastAsia="tr-TR"/>
              </w:rPr>
              <w:t>98</w:t>
            </w:r>
          </w:p>
        </w:tc>
        <w:tc>
          <w:tcPr>
            <w:tcW w:w="844" w:type="dxa"/>
            <w:tcBorders>
              <w:top w:val="nil"/>
              <w:left w:val="nil"/>
              <w:bottom w:val="single" w:sz="8" w:space="0" w:color="auto"/>
              <w:right w:val="single" w:sz="4" w:space="0" w:color="auto"/>
            </w:tcBorders>
            <w:shd w:val="clear" w:color="auto" w:fill="auto"/>
            <w:noWrap/>
            <w:vAlign w:val="center"/>
            <w:hideMark/>
          </w:tcPr>
          <w:p w:rsidR="00697F2A" w:rsidRPr="00697F2A" w:rsidRDefault="006F65E4" w:rsidP="00697F2A">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w:t>
            </w:r>
            <w:r w:rsidR="00D02EF1">
              <w:rPr>
                <w:rFonts w:ascii="Times New Roman" w:eastAsia="Times New Roman" w:hAnsi="Times New Roman" w:cs="Times New Roman"/>
                <w:b/>
                <w:bCs/>
                <w:color w:val="000000"/>
                <w:kern w:val="0"/>
                <w:sz w:val="24"/>
                <w:szCs w:val="24"/>
                <w:lang w:eastAsia="tr-TR"/>
              </w:rPr>
              <w:t>98</w:t>
            </w:r>
          </w:p>
        </w:tc>
        <w:tc>
          <w:tcPr>
            <w:tcW w:w="843" w:type="dxa"/>
            <w:tcBorders>
              <w:top w:val="nil"/>
              <w:left w:val="nil"/>
              <w:bottom w:val="single" w:sz="8" w:space="0" w:color="auto"/>
              <w:right w:val="single" w:sz="4" w:space="0" w:color="auto"/>
            </w:tcBorders>
            <w:shd w:val="clear" w:color="auto" w:fill="auto"/>
            <w:noWrap/>
            <w:vAlign w:val="center"/>
            <w:hideMark/>
          </w:tcPr>
          <w:p w:rsidR="00697F2A" w:rsidRPr="00697F2A" w:rsidRDefault="006F65E4" w:rsidP="00697F2A">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w:t>
            </w:r>
            <w:r w:rsidR="00D02EF1">
              <w:rPr>
                <w:rFonts w:ascii="Times New Roman" w:eastAsia="Times New Roman" w:hAnsi="Times New Roman" w:cs="Times New Roman"/>
                <w:b/>
                <w:bCs/>
                <w:color w:val="000000"/>
                <w:kern w:val="0"/>
                <w:sz w:val="24"/>
                <w:szCs w:val="24"/>
                <w:lang w:eastAsia="tr-TR"/>
              </w:rPr>
              <w:t>99</w:t>
            </w:r>
          </w:p>
        </w:tc>
        <w:tc>
          <w:tcPr>
            <w:tcW w:w="846" w:type="dxa"/>
            <w:tcBorders>
              <w:top w:val="nil"/>
              <w:left w:val="nil"/>
              <w:bottom w:val="single" w:sz="8" w:space="0" w:color="auto"/>
              <w:right w:val="single" w:sz="8" w:space="0" w:color="auto"/>
            </w:tcBorders>
            <w:shd w:val="clear" w:color="auto" w:fill="auto"/>
            <w:noWrap/>
            <w:vAlign w:val="center"/>
            <w:hideMark/>
          </w:tcPr>
          <w:p w:rsidR="00697F2A" w:rsidRPr="00697F2A" w:rsidRDefault="006F65E4" w:rsidP="00697F2A">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w:t>
            </w:r>
            <w:r w:rsidR="00D02EF1">
              <w:rPr>
                <w:rFonts w:ascii="Times New Roman" w:eastAsia="Times New Roman" w:hAnsi="Times New Roman" w:cs="Times New Roman"/>
                <w:b/>
                <w:bCs/>
                <w:color w:val="000000"/>
                <w:kern w:val="0"/>
                <w:sz w:val="24"/>
                <w:szCs w:val="24"/>
                <w:lang w:eastAsia="tr-TR"/>
              </w:rPr>
              <w:t>10</w:t>
            </w:r>
            <w:r w:rsidR="00863606">
              <w:rPr>
                <w:rFonts w:ascii="Times New Roman" w:eastAsia="Times New Roman" w:hAnsi="Times New Roman" w:cs="Times New Roman"/>
                <w:b/>
                <w:bCs/>
                <w:color w:val="000000"/>
                <w:kern w:val="0"/>
                <w:sz w:val="24"/>
                <w:szCs w:val="24"/>
                <w:lang w:eastAsia="tr-TR"/>
              </w:rPr>
              <w:t>0</w:t>
            </w:r>
          </w:p>
        </w:tc>
      </w:tr>
      <w:tr w:rsidR="00D02EF1" w:rsidRPr="00697F2A" w:rsidTr="00D66615">
        <w:trPr>
          <w:trHeight w:val="981"/>
        </w:trPr>
        <w:tc>
          <w:tcPr>
            <w:tcW w:w="3645" w:type="dxa"/>
            <w:gridSpan w:val="2"/>
            <w:tcBorders>
              <w:top w:val="single" w:sz="8" w:space="0" w:color="auto"/>
              <w:left w:val="single" w:sz="8" w:space="0" w:color="auto"/>
              <w:bottom w:val="single" w:sz="8" w:space="0" w:color="auto"/>
              <w:right w:val="single" w:sz="8" w:space="0" w:color="000000"/>
            </w:tcBorders>
            <w:shd w:val="clear" w:color="000000" w:fill="DDEBF7"/>
            <w:vAlign w:val="center"/>
            <w:hideMark/>
          </w:tcPr>
          <w:p w:rsidR="00D02EF1" w:rsidRPr="00697F2A" w:rsidRDefault="00D02EF1" w:rsidP="004D7C97">
            <w:pPr>
              <w:spacing w:after="0" w:line="240" w:lineRule="auto"/>
              <w:rPr>
                <w:rFonts w:ascii="Times New Roman" w:eastAsia="Times New Roman" w:hAnsi="Times New Roman" w:cs="Times New Roman"/>
                <w:b/>
                <w:bCs/>
                <w:color w:val="000000"/>
                <w:kern w:val="0"/>
                <w:sz w:val="24"/>
                <w:szCs w:val="24"/>
                <w:lang w:eastAsia="tr-TR"/>
              </w:rPr>
            </w:pPr>
            <w:r w:rsidRPr="00697F2A">
              <w:rPr>
                <w:rFonts w:ascii="Times New Roman" w:eastAsia="Times New Roman" w:hAnsi="Times New Roman" w:cs="Times New Roman"/>
                <w:b/>
                <w:bCs/>
                <w:color w:val="000000"/>
                <w:kern w:val="0"/>
                <w:sz w:val="24"/>
                <w:szCs w:val="24"/>
                <w:lang w:eastAsia="tr-TR"/>
              </w:rPr>
              <w:t>PG 1.1.</w:t>
            </w:r>
            <w:r>
              <w:rPr>
                <w:rFonts w:ascii="Times New Roman" w:eastAsia="Times New Roman" w:hAnsi="Times New Roman" w:cs="Times New Roman"/>
                <w:b/>
                <w:bCs/>
                <w:color w:val="000000"/>
                <w:kern w:val="0"/>
                <w:sz w:val="24"/>
                <w:szCs w:val="24"/>
                <w:lang w:eastAsia="tr-TR"/>
              </w:rPr>
              <w:t xml:space="preserve">5 </w:t>
            </w:r>
            <w:r>
              <w:t>Bir Eğitim ve Öğretim Yılında Destekleme ve Yetiştirme Kurslarına kayıt yaptıranların oranı</w:t>
            </w:r>
            <w:r w:rsidRPr="002F7F8B">
              <w:t xml:space="preserve"> (%)</w:t>
            </w:r>
          </w:p>
        </w:tc>
        <w:tc>
          <w:tcPr>
            <w:tcW w:w="911" w:type="dxa"/>
            <w:tcBorders>
              <w:top w:val="nil"/>
              <w:left w:val="nil"/>
              <w:bottom w:val="single" w:sz="8" w:space="0" w:color="auto"/>
              <w:right w:val="single" w:sz="4" w:space="0" w:color="auto"/>
            </w:tcBorders>
            <w:shd w:val="clear" w:color="auto" w:fill="auto"/>
            <w:noWrap/>
            <w:vAlign w:val="center"/>
            <w:hideMark/>
          </w:tcPr>
          <w:p w:rsidR="00D02EF1" w:rsidRPr="00697F2A" w:rsidRDefault="00D02EF1" w:rsidP="006F65E4">
            <w:pPr>
              <w:spacing w:after="0" w:line="240" w:lineRule="auto"/>
              <w:jc w:val="center"/>
              <w:rPr>
                <w:rFonts w:ascii="Times New Roman" w:eastAsia="Times New Roman" w:hAnsi="Times New Roman" w:cs="Times New Roman"/>
                <w:b/>
                <w:bCs/>
                <w:color w:val="000000"/>
                <w:kern w:val="0"/>
                <w:sz w:val="24"/>
                <w:szCs w:val="24"/>
                <w:lang w:eastAsia="tr-TR"/>
              </w:rPr>
            </w:pPr>
          </w:p>
        </w:tc>
        <w:tc>
          <w:tcPr>
            <w:tcW w:w="1127" w:type="dxa"/>
            <w:tcBorders>
              <w:top w:val="nil"/>
              <w:left w:val="nil"/>
              <w:bottom w:val="single" w:sz="8" w:space="0" w:color="auto"/>
              <w:right w:val="single" w:sz="4" w:space="0" w:color="auto"/>
            </w:tcBorders>
            <w:shd w:val="clear" w:color="auto" w:fill="auto"/>
            <w:noWrap/>
            <w:vAlign w:val="center"/>
            <w:hideMark/>
          </w:tcPr>
          <w:p w:rsidR="00D02EF1" w:rsidRPr="00697F2A" w:rsidRDefault="00D02EF1" w:rsidP="003D782B">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%99</w:t>
            </w:r>
          </w:p>
        </w:tc>
        <w:tc>
          <w:tcPr>
            <w:tcW w:w="880" w:type="dxa"/>
            <w:tcBorders>
              <w:top w:val="nil"/>
              <w:left w:val="nil"/>
              <w:bottom w:val="single" w:sz="8" w:space="0" w:color="auto"/>
              <w:right w:val="single" w:sz="4" w:space="0" w:color="auto"/>
            </w:tcBorders>
            <w:shd w:val="clear" w:color="auto" w:fill="auto"/>
            <w:noWrap/>
            <w:vAlign w:val="center"/>
            <w:hideMark/>
          </w:tcPr>
          <w:p w:rsidR="00D02EF1" w:rsidRPr="00697F2A" w:rsidRDefault="00D02EF1" w:rsidP="003D782B">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%99</w:t>
            </w:r>
          </w:p>
        </w:tc>
        <w:tc>
          <w:tcPr>
            <w:tcW w:w="750" w:type="dxa"/>
            <w:tcBorders>
              <w:top w:val="nil"/>
              <w:left w:val="nil"/>
              <w:bottom w:val="single" w:sz="8" w:space="0" w:color="auto"/>
              <w:right w:val="single" w:sz="4" w:space="0" w:color="auto"/>
            </w:tcBorders>
            <w:shd w:val="clear" w:color="auto" w:fill="auto"/>
            <w:noWrap/>
            <w:vAlign w:val="center"/>
            <w:hideMark/>
          </w:tcPr>
          <w:p w:rsidR="00D02EF1" w:rsidRPr="00697F2A" w:rsidRDefault="00D02EF1" w:rsidP="003D782B">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%100</w:t>
            </w:r>
          </w:p>
        </w:tc>
        <w:tc>
          <w:tcPr>
            <w:tcW w:w="844" w:type="dxa"/>
            <w:tcBorders>
              <w:top w:val="nil"/>
              <w:left w:val="nil"/>
              <w:bottom w:val="single" w:sz="8" w:space="0" w:color="auto"/>
              <w:right w:val="single" w:sz="4" w:space="0" w:color="auto"/>
            </w:tcBorders>
            <w:shd w:val="clear" w:color="auto" w:fill="auto"/>
            <w:noWrap/>
            <w:vAlign w:val="center"/>
            <w:hideMark/>
          </w:tcPr>
          <w:p w:rsidR="00D02EF1" w:rsidRPr="00697F2A" w:rsidRDefault="00D02EF1" w:rsidP="003D782B">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%100</w:t>
            </w:r>
          </w:p>
        </w:tc>
        <w:tc>
          <w:tcPr>
            <w:tcW w:w="843" w:type="dxa"/>
            <w:tcBorders>
              <w:top w:val="nil"/>
              <w:left w:val="nil"/>
              <w:bottom w:val="single" w:sz="8" w:space="0" w:color="auto"/>
              <w:right w:val="single" w:sz="4" w:space="0" w:color="auto"/>
            </w:tcBorders>
            <w:shd w:val="clear" w:color="auto" w:fill="auto"/>
            <w:noWrap/>
            <w:vAlign w:val="center"/>
            <w:hideMark/>
          </w:tcPr>
          <w:p w:rsidR="00D02EF1" w:rsidRPr="00697F2A" w:rsidRDefault="00D02EF1" w:rsidP="003D782B">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%100</w:t>
            </w:r>
          </w:p>
        </w:tc>
        <w:tc>
          <w:tcPr>
            <w:tcW w:w="846" w:type="dxa"/>
            <w:tcBorders>
              <w:top w:val="nil"/>
              <w:left w:val="nil"/>
              <w:bottom w:val="single" w:sz="8" w:space="0" w:color="auto"/>
              <w:right w:val="single" w:sz="8" w:space="0" w:color="auto"/>
            </w:tcBorders>
            <w:shd w:val="clear" w:color="auto" w:fill="auto"/>
            <w:noWrap/>
            <w:vAlign w:val="center"/>
            <w:hideMark/>
          </w:tcPr>
          <w:p w:rsidR="00D02EF1" w:rsidRPr="00697F2A" w:rsidRDefault="00D02EF1" w:rsidP="003D782B">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%100</w:t>
            </w:r>
          </w:p>
        </w:tc>
      </w:tr>
      <w:tr w:rsidR="00D02EF1" w:rsidRPr="00697F2A" w:rsidTr="00D66615">
        <w:trPr>
          <w:trHeight w:val="981"/>
        </w:trPr>
        <w:tc>
          <w:tcPr>
            <w:tcW w:w="3645" w:type="dxa"/>
            <w:gridSpan w:val="2"/>
            <w:tcBorders>
              <w:top w:val="single" w:sz="8" w:space="0" w:color="auto"/>
              <w:left w:val="single" w:sz="8" w:space="0" w:color="auto"/>
              <w:bottom w:val="single" w:sz="8" w:space="0" w:color="auto"/>
              <w:right w:val="single" w:sz="8" w:space="0" w:color="000000"/>
            </w:tcBorders>
            <w:shd w:val="clear" w:color="000000" w:fill="DDEBF7"/>
            <w:vAlign w:val="center"/>
            <w:hideMark/>
          </w:tcPr>
          <w:p w:rsidR="00D02EF1" w:rsidRPr="00697F2A" w:rsidRDefault="00D02EF1" w:rsidP="00450E6D">
            <w:pPr>
              <w:spacing w:after="0" w:line="240" w:lineRule="auto"/>
              <w:rPr>
                <w:rFonts w:ascii="Times New Roman" w:eastAsia="Times New Roman" w:hAnsi="Times New Roman" w:cs="Times New Roman"/>
                <w:b/>
                <w:bCs/>
                <w:color w:val="000000"/>
                <w:kern w:val="0"/>
                <w:sz w:val="24"/>
                <w:szCs w:val="24"/>
                <w:lang w:eastAsia="tr-TR"/>
              </w:rPr>
            </w:pPr>
            <w:r w:rsidRPr="00697F2A">
              <w:rPr>
                <w:rFonts w:ascii="Times New Roman" w:eastAsia="Times New Roman" w:hAnsi="Times New Roman" w:cs="Times New Roman"/>
                <w:b/>
                <w:bCs/>
                <w:color w:val="000000"/>
                <w:kern w:val="0"/>
                <w:sz w:val="24"/>
                <w:szCs w:val="24"/>
                <w:lang w:eastAsia="tr-TR"/>
              </w:rPr>
              <w:t>PG 1.1.</w:t>
            </w:r>
            <w:r>
              <w:rPr>
                <w:rFonts w:ascii="Times New Roman" w:eastAsia="Times New Roman" w:hAnsi="Times New Roman" w:cs="Times New Roman"/>
                <w:b/>
                <w:bCs/>
                <w:color w:val="000000"/>
                <w:kern w:val="0"/>
                <w:sz w:val="24"/>
                <w:szCs w:val="24"/>
                <w:lang w:eastAsia="tr-TR"/>
              </w:rPr>
              <w:t>6</w:t>
            </w:r>
            <w:r w:rsidRPr="00697F2A">
              <w:rPr>
                <w:rFonts w:ascii="Times New Roman" w:eastAsia="Times New Roman" w:hAnsi="Times New Roman" w:cs="Times New Roman"/>
                <w:b/>
                <w:bCs/>
                <w:color w:val="000000"/>
                <w:kern w:val="0"/>
                <w:sz w:val="24"/>
                <w:szCs w:val="24"/>
                <w:lang w:eastAsia="tr-TR"/>
              </w:rPr>
              <w:t xml:space="preserve"> </w:t>
            </w:r>
            <w:r>
              <w:t>Destekleme ve Yetiştirme kurslarındaki toplam ders saatinin 1/5 ine devam etmeyen öğrenci oranı</w:t>
            </w:r>
            <w:r w:rsidRPr="002F7F8B">
              <w:t xml:space="preserve"> (%)</w:t>
            </w:r>
          </w:p>
        </w:tc>
        <w:tc>
          <w:tcPr>
            <w:tcW w:w="911" w:type="dxa"/>
            <w:tcBorders>
              <w:top w:val="nil"/>
              <w:left w:val="nil"/>
              <w:bottom w:val="single" w:sz="8" w:space="0" w:color="auto"/>
              <w:right w:val="single" w:sz="4" w:space="0" w:color="auto"/>
            </w:tcBorders>
            <w:shd w:val="clear" w:color="auto" w:fill="auto"/>
            <w:noWrap/>
            <w:vAlign w:val="center"/>
            <w:hideMark/>
          </w:tcPr>
          <w:p w:rsidR="00D02EF1" w:rsidRPr="00697F2A" w:rsidRDefault="00D02EF1" w:rsidP="006F65E4">
            <w:pPr>
              <w:spacing w:after="0" w:line="240" w:lineRule="auto"/>
              <w:jc w:val="center"/>
              <w:rPr>
                <w:rFonts w:ascii="Times New Roman" w:eastAsia="Times New Roman" w:hAnsi="Times New Roman" w:cs="Times New Roman"/>
                <w:b/>
                <w:bCs/>
                <w:color w:val="000000"/>
                <w:kern w:val="0"/>
                <w:sz w:val="24"/>
                <w:szCs w:val="24"/>
                <w:lang w:eastAsia="tr-TR"/>
              </w:rPr>
            </w:pPr>
          </w:p>
        </w:tc>
        <w:tc>
          <w:tcPr>
            <w:tcW w:w="1127" w:type="dxa"/>
            <w:tcBorders>
              <w:top w:val="nil"/>
              <w:left w:val="nil"/>
              <w:bottom w:val="single" w:sz="8" w:space="0" w:color="auto"/>
              <w:right w:val="single" w:sz="4" w:space="0" w:color="auto"/>
            </w:tcBorders>
            <w:shd w:val="clear" w:color="auto" w:fill="auto"/>
            <w:noWrap/>
            <w:vAlign w:val="center"/>
            <w:hideMark/>
          </w:tcPr>
          <w:p w:rsidR="00D02EF1" w:rsidRPr="00697F2A" w:rsidRDefault="00D02EF1" w:rsidP="003D782B">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%10</w:t>
            </w:r>
          </w:p>
        </w:tc>
        <w:tc>
          <w:tcPr>
            <w:tcW w:w="880" w:type="dxa"/>
            <w:tcBorders>
              <w:top w:val="nil"/>
              <w:left w:val="nil"/>
              <w:bottom w:val="single" w:sz="8" w:space="0" w:color="auto"/>
              <w:right w:val="single" w:sz="4" w:space="0" w:color="auto"/>
            </w:tcBorders>
            <w:shd w:val="clear" w:color="auto" w:fill="auto"/>
            <w:noWrap/>
            <w:vAlign w:val="center"/>
            <w:hideMark/>
          </w:tcPr>
          <w:p w:rsidR="00D02EF1" w:rsidRPr="00697F2A" w:rsidRDefault="00D02EF1" w:rsidP="003D782B">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%10</w:t>
            </w:r>
          </w:p>
        </w:tc>
        <w:tc>
          <w:tcPr>
            <w:tcW w:w="750" w:type="dxa"/>
            <w:tcBorders>
              <w:top w:val="nil"/>
              <w:left w:val="nil"/>
              <w:bottom w:val="single" w:sz="8" w:space="0" w:color="auto"/>
              <w:right w:val="single" w:sz="4" w:space="0" w:color="auto"/>
            </w:tcBorders>
            <w:shd w:val="clear" w:color="auto" w:fill="auto"/>
            <w:noWrap/>
            <w:vAlign w:val="center"/>
            <w:hideMark/>
          </w:tcPr>
          <w:p w:rsidR="00D02EF1" w:rsidRPr="00697F2A" w:rsidRDefault="00D02EF1" w:rsidP="00D02EF1">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%8</w:t>
            </w:r>
          </w:p>
        </w:tc>
        <w:tc>
          <w:tcPr>
            <w:tcW w:w="844" w:type="dxa"/>
            <w:tcBorders>
              <w:top w:val="nil"/>
              <w:left w:val="nil"/>
              <w:bottom w:val="single" w:sz="8" w:space="0" w:color="auto"/>
              <w:right w:val="single" w:sz="4" w:space="0" w:color="auto"/>
            </w:tcBorders>
            <w:shd w:val="clear" w:color="auto" w:fill="auto"/>
            <w:noWrap/>
            <w:vAlign w:val="center"/>
            <w:hideMark/>
          </w:tcPr>
          <w:p w:rsidR="00D02EF1" w:rsidRPr="00697F2A" w:rsidRDefault="00D02EF1" w:rsidP="00D02EF1">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%5</w:t>
            </w:r>
          </w:p>
        </w:tc>
        <w:tc>
          <w:tcPr>
            <w:tcW w:w="843" w:type="dxa"/>
            <w:tcBorders>
              <w:top w:val="nil"/>
              <w:left w:val="nil"/>
              <w:bottom w:val="single" w:sz="8" w:space="0" w:color="auto"/>
              <w:right w:val="single" w:sz="4" w:space="0" w:color="auto"/>
            </w:tcBorders>
            <w:shd w:val="clear" w:color="auto" w:fill="auto"/>
            <w:noWrap/>
            <w:vAlign w:val="center"/>
            <w:hideMark/>
          </w:tcPr>
          <w:p w:rsidR="00D02EF1" w:rsidRPr="00697F2A" w:rsidRDefault="00D02EF1" w:rsidP="003D782B">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%2</w:t>
            </w:r>
          </w:p>
        </w:tc>
        <w:tc>
          <w:tcPr>
            <w:tcW w:w="846" w:type="dxa"/>
            <w:tcBorders>
              <w:top w:val="nil"/>
              <w:left w:val="nil"/>
              <w:bottom w:val="single" w:sz="8" w:space="0" w:color="auto"/>
              <w:right w:val="single" w:sz="8" w:space="0" w:color="auto"/>
            </w:tcBorders>
            <w:shd w:val="clear" w:color="auto" w:fill="auto"/>
            <w:noWrap/>
            <w:vAlign w:val="center"/>
            <w:hideMark/>
          </w:tcPr>
          <w:p w:rsidR="00D02EF1" w:rsidRPr="00697F2A" w:rsidRDefault="00D02EF1" w:rsidP="00D02EF1">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%0</w:t>
            </w:r>
          </w:p>
        </w:tc>
      </w:tr>
      <w:tr w:rsidR="00665F3C" w:rsidRPr="00697F2A" w:rsidTr="00D66615">
        <w:trPr>
          <w:trHeight w:val="981"/>
        </w:trPr>
        <w:tc>
          <w:tcPr>
            <w:tcW w:w="3645" w:type="dxa"/>
            <w:gridSpan w:val="2"/>
            <w:tcBorders>
              <w:top w:val="single" w:sz="8" w:space="0" w:color="auto"/>
              <w:left w:val="single" w:sz="8" w:space="0" w:color="auto"/>
              <w:bottom w:val="single" w:sz="8" w:space="0" w:color="auto"/>
              <w:right w:val="single" w:sz="8" w:space="0" w:color="000000"/>
            </w:tcBorders>
            <w:shd w:val="clear" w:color="000000" w:fill="DDEBF7"/>
            <w:vAlign w:val="center"/>
            <w:hideMark/>
          </w:tcPr>
          <w:p w:rsidR="00665F3C" w:rsidRPr="00697F2A" w:rsidRDefault="00665F3C" w:rsidP="001A0890">
            <w:pPr>
              <w:spacing w:after="0" w:line="240" w:lineRule="auto"/>
              <w:rPr>
                <w:rFonts w:ascii="Times New Roman" w:eastAsia="Times New Roman" w:hAnsi="Times New Roman" w:cs="Times New Roman"/>
                <w:b/>
                <w:bCs/>
                <w:color w:val="000000"/>
                <w:kern w:val="0"/>
                <w:sz w:val="24"/>
                <w:szCs w:val="24"/>
                <w:lang w:eastAsia="tr-TR"/>
              </w:rPr>
            </w:pPr>
            <w:r w:rsidRPr="00697F2A">
              <w:rPr>
                <w:rFonts w:ascii="Times New Roman" w:eastAsia="Times New Roman" w:hAnsi="Times New Roman" w:cs="Times New Roman"/>
                <w:b/>
                <w:bCs/>
                <w:color w:val="000000"/>
                <w:kern w:val="0"/>
                <w:sz w:val="24"/>
                <w:szCs w:val="24"/>
                <w:lang w:eastAsia="tr-TR"/>
              </w:rPr>
              <w:t>PG 1.1.</w:t>
            </w:r>
            <w:r w:rsidRPr="00665F3C">
              <w:rPr>
                <w:rFonts w:ascii="Times New Roman" w:eastAsia="Times New Roman" w:hAnsi="Times New Roman" w:cs="Times New Roman"/>
                <w:b/>
                <w:bCs/>
                <w:color w:val="000000"/>
                <w:kern w:val="0"/>
                <w:sz w:val="24"/>
                <w:szCs w:val="24"/>
                <w:lang w:eastAsia="tr-TR"/>
              </w:rPr>
              <w:t>7</w:t>
            </w:r>
            <w:r w:rsidRPr="001A0890">
              <w:rPr>
                <w:rFonts w:ascii="Times New Roman" w:eastAsia="Times New Roman" w:hAnsi="Times New Roman" w:cs="Times New Roman"/>
                <w:bCs/>
                <w:color w:val="000000"/>
                <w:kern w:val="0"/>
                <w:sz w:val="24"/>
                <w:szCs w:val="24"/>
                <w:lang w:eastAsia="tr-TR"/>
              </w:rPr>
              <w:t>Destek eğitiminden faydalanan özel eğitime gereksinimi olan öprenci</w:t>
            </w:r>
            <w:r w:rsidRPr="001A0890">
              <w:t xml:space="preserve"> oranı</w:t>
            </w:r>
            <w:r w:rsidRPr="002F7F8B">
              <w:t xml:space="preserve"> (%)</w:t>
            </w:r>
          </w:p>
        </w:tc>
        <w:tc>
          <w:tcPr>
            <w:tcW w:w="911" w:type="dxa"/>
            <w:tcBorders>
              <w:top w:val="nil"/>
              <w:left w:val="nil"/>
              <w:bottom w:val="single" w:sz="8" w:space="0" w:color="auto"/>
              <w:right w:val="single" w:sz="4" w:space="0" w:color="auto"/>
            </w:tcBorders>
            <w:shd w:val="clear" w:color="auto" w:fill="auto"/>
            <w:noWrap/>
            <w:vAlign w:val="center"/>
            <w:hideMark/>
          </w:tcPr>
          <w:p w:rsidR="00665F3C" w:rsidRPr="00697F2A" w:rsidRDefault="00665F3C" w:rsidP="006F65E4">
            <w:pPr>
              <w:spacing w:after="0" w:line="240" w:lineRule="auto"/>
              <w:jc w:val="center"/>
              <w:rPr>
                <w:rFonts w:ascii="Times New Roman" w:eastAsia="Times New Roman" w:hAnsi="Times New Roman" w:cs="Times New Roman"/>
                <w:b/>
                <w:bCs/>
                <w:color w:val="000000"/>
                <w:kern w:val="0"/>
                <w:sz w:val="24"/>
                <w:szCs w:val="24"/>
                <w:lang w:eastAsia="tr-TR"/>
              </w:rPr>
            </w:pPr>
          </w:p>
        </w:tc>
        <w:tc>
          <w:tcPr>
            <w:tcW w:w="1127" w:type="dxa"/>
            <w:tcBorders>
              <w:top w:val="nil"/>
              <w:left w:val="nil"/>
              <w:bottom w:val="single" w:sz="8" w:space="0" w:color="auto"/>
              <w:right w:val="single" w:sz="4" w:space="0" w:color="auto"/>
            </w:tcBorders>
            <w:shd w:val="clear" w:color="auto" w:fill="auto"/>
            <w:noWrap/>
            <w:vAlign w:val="center"/>
            <w:hideMark/>
          </w:tcPr>
          <w:p w:rsidR="00665F3C" w:rsidRPr="00697F2A" w:rsidRDefault="00665F3C" w:rsidP="00FC3A03">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%2</w:t>
            </w:r>
          </w:p>
        </w:tc>
        <w:tc>
          <w:tcPr>
            <w:tcW w:w="880" w:type="dxa"/>
            <w:tcBorders>
              <w:top w:val="nil"/>
              <w:left w:val="nil"/>
              <w:bottom w:val="single" w:sz="8" w:space="0" w:color="auto"/>
              <w:right w:val="single" w:sz="4" w:space="0" w:color="auto"/>
            </w:tcBorders>
            <w:shd w:val="clear" w:color="auto" w:fill="auto"/>
            <w:noWrap/>
            <w:vAlign w:val="center"/>
            <w:hideMark/>
          </w:tcPr>
          <w:p w:rsidR="00665F3C" w:rsidRPr="00697F2A" w:rsidRDefault="00665F3C" w:rsidP="00FC3A03">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%2</w:t>
            </w:r>
          </w:p>
        </w:tc>
        <w:tc>
          <w:tcPr>
            <w:tcW w:w="750" w:type="dxa"/>
            <w:tcBorders>
              <w:top w:val="nil"/>
              <w:left w:val="nil"/>
              <w:bottom w:val="single" w:sz="8" w:space="0" w:color="auto"/>
              <w:right w:val="single" w:sz="4" w:space="0" w:color="auto"/>
            </w:tcBorders>
            <w:shd w:val="clear" w:color="auto" w:fill="auto"/>
            <w:noWrap/>
            <w:vAlign w:val="center"/>
            <w:hideMark/>
          </w:tcPr>
          <w:p w:rsidR="00665F3C" w:rsidRPr="00697F2A" w:rsidRDefault="00665F3C" w:rsidP="00FC3A03">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w:t>
            </w:r>
          </w:p>
        </w:tc>
        <w:tc>
          <w:tcPr>
            <w:tcW w:w="844" w:type="dxa"/>
            <w:tcBorders>
              <w:top w:val="nil"/>
              <w:left w:val="nil"/>
              <w:bottom w:val="single" w:sz="8" w:space="0" w:color="auto"/>
              <w:right w:val="single" w:sz="4" w:space="0" w:color="auto"/>
            </w:tcBorders>
            <w:shd w:val="clear" w:color="auto" w:fill="auto"/>
            <w:noWrap/>
            <w:vAlign w:val="center"/>
            <w:hideMark/>
          </w:tcPr>
          <w:p w:rsidR="00665F3C" w:rsidRPr="00697F2A" w:rsidRDefault="00665F3C" w:rsidP="00FC3A03">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w:t>
            </w:r>
          </w:p>
        </w:tc>
        <w:tc>
          <w:tcPr>
            <w:tcW w:w="843" w:type="dxa"/>
            <w:tcBorders>
              <w:top w:val="nil"/>
              <w:left w:val="nil"/>
              <w:bottom w:val="single" w:sz="8" w:space="0" w:color="auto"/>
              <w:right w:val="single" w:sz="4" w:space="0" w:color="auto"/>
            </w:tcBorders>
            <w:shd w:val="clear" w:color="auto" w:fill="auto"/>
            <w:noWrap/>
            <w:vAlign w:val="center"/>
            <w:hideMark/>
          </w:tcPr>
          <w:p w:rsidR="00665F3C" w:rsidRPr="00697F2A" w:rsidRDefault="00665F3C" w:rsidP="00FC3A03">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w:t>
            </w:r>
          </w:p>
        </w:tc>
        <w:tc>
          <w:tcPr>
            <w:tcW w:w="846" w:type="dxa"/>
            <w:tcBorders>
              <w:top w:val="nil"/>
              <w:left w:val="nil"/>
              <w:bottom w:val="single" w:sz="8" w:space="0" w:color="auto"/>
              <w:right w:val="single" w:sz="8" w:space="0" w:color="auto"/>
            </w:tcBorders>
            <w:shd w:val="clear" w:color="auto" w:fill="auto"/>
            <w:noWrap/>
            <w:vAlign w:val="center"/>
            <w:hideMark/>
          </w:tcPr>
          <w:p w:rsidR="00665F3C" w:rsidRPr="00697F2A" w:rsidRDefault="00665F3C" w:rsidP="00FC3A03">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%0</w:t>
            </w:r>
          </w:p>
        </w:tc>
      </w:tr>
      <w:tr w:rsidR="00665F3C" w:rsidRPr="00697F2A" w:rsidTr="00D66615">
        <w:trPr>
          <w:trHeight w:val="684"/>
        </w:trPr>
        <w:tc>
          <w:tcPr>
            <w:tcW w:w="3645" w:type="dxa"/>
            <w:gridSpan w:val="2"/>
            <w:tcBorders>
              <w:top w:val="single" w:sz="8" w:space="0" w:color="auto"/>
              <w:left w:val="single" w:sz="8" w:space="0" w:color="auto"/>
              <w:bottom w:val="single" w:sz="4" w:space="0" w:color="auto"/>
              <w:right w:val="single" w:sz="8" w:space="0" w:color="000000"/>
            </w:tcBorders>
            <w:shd w:val="clear" w:color="000000" w:fill="DDEBF7"/>
            <w:noWrap/>
            <w:vAlign w:val="center"/>
            <w:hideMark/>
          </w:tcPr>
          <w:p w:rsidR="00665F3C" w:rsidRPr="00697F2A" w:rsidRDefault="00665F3C" w:rsidP="00697F2A">
            <w:pPr>
              <w:spacing w:after="0" w:line="240" w:lineRule="auto"/>
              <w:rPr>
                <w:rFonts w:ascii="Times New Roman" w:eastAsia="Times New Roman" w:hAnsi="Times New Roman" w:cs="Times New Roman"/>
                <w:b/>
                <w:bCs/>
                <w:color w:val="000000"/>
                <w:kern w:val="0"/>
                <w:sz w:val="24"/>
                <w:szCs w:val="24"/>
                <w:lang w:eastAsia="tr-TR"/>
              </w:rPr>
            </w:pPr>
            <w:r w:rsidRPr="00697F2A">
              <w:rPr>
                <w:rFonts w:ascii="Times New Roman" w:eastAsia="Times New Roman" w:hAnsi="Times New Roman" w:cs="Times New Roman"/>
                <w:b/>
                <w:bCs/>
                <w:color w:val="000000"/>
                <w:kern w:val="0"/>
                <w:sz w:val="24"/>
                <w:szCs w:val="24"/>
                <w:lang w:eastAsia="tr-TR"/>
              </w:rPr>
              <w:t>Koordinatör Birim</w:t>
            </w:r>
          </w:p>
        </w:tc>
        <w:tc>
          <w:tcPr>
            <w:tcW w:w="6201" w:type="dxa"/>
            <w:gridSpan w:val="7"/>
            <w:tcBorders>
              <w:top w:val="nil"/>
              <w:left w:val="nil"/>
              <w:bottom w:val="single" w:sz="4" w:space="0" w:color="auto"/>
              <w:right w:val="single" w:sz="8" w:space="0" w:color="000000"/>
            </w:tcBorders>
            <w:shd w:val="clear" w:color="auto" w:fill="auto"/>
            <w:noWrap/>
            <w:vAlign w:val="center"/>
            <w:hideMark/>
          </w:tcPr>
          <w:p w:rsidR="00665F3C" w:rsidRPr="00697F2A" w:rsidRDefault="00665F3C" w:rsidP="00697F2A">
            <w:pPr>
              <w:spacing w:after="0" w:line="240" w:lineRule="auto"/>
              <w:rPr>
                <w:rFonts w:ascii="Times New Roman" w:eastAsia="Times New Roman" w:hAnsi="Times New Roman" w:cs="Times New Roman"/>
                <w:color w:val="000000"/>
                <w:kern w:val="0"/>
                <w:sz w:val="24"/>
                <w:szCs w:val="24"/>
                <w:lang w:eastAsia="tr-TR"/>
              </w:rPr>
            </w:pPr>
            <w:r w:rsidRPr="00697F2A">
              <w:rPr>
                <w:rFonts w:ascii="Times New Roman" w:eastAsia="Times New Roman" w:hAnsi="Times New Roman" w:cs="Times New Roman"/>
                <w:color w:val="000000"/>
                <w:kern w:val="0"/>
                <w:sz w:val="24"/>
                <w:szCs w:val="24"/>
                <w:lang w:eastAsia="tr-TR"/>
              </w:rPr>
              <w:t xml:space="preserve">Okul idaresi </w:t>
            </w:r>
          </w:p>
        </w:tc>
      </w:tr>
      <w:tr w:rsidR="00665F3C" w:rsidRPr="00697F2A" w:rsidTr="00D66615">
        <w:trPr>
          <w:trHeight w:val="785"/>
        </w:trPr>
        <w:tc>
          <w:tcPr>
            <w:tcW w:w="3645" w:type="dxa"/>
            <w:gridSpan w:val="2"/>
            <w:tcBorders>
              <w:top w:val="single" w:sz="4" w:space="0" w:color="auto"/>
              <w:left w:val="single" w:sz="8" w:space="0" w:color="auto"/>
              <w:bottom w:val="single" w:sz="4" w:space="0" w:color="auto"/>
              <w:right w:val="single" w:sz="8" w:space="0" w:color="000000"/>
            </w:tcBorders>
            <w:shd w:val="clear" w:color="000000" w:fill="DDEBF7"/>
            <w:vAlign w:val="center"/>
            <w:hideMark/>
          </w:tcPr>
          <w:p w:rsidR="00665F3C" w:rsidRPr="00697F2A" w:rsidRDefault="00665F3C" w:rsidP="00697F2A">
            <w:pPr>
              <w:spacing w:after="0" w:line="240" w:lineRule="auto"/>
              <w:rPr>
                <w:rFonts w:ascii="Times New Roman" w:eastAsia="Times New Roman" w:hAnsi="Times New Roman" w:cs="Times New Roman"/>
                <w:b/>
                <w:bCs/>
                <w:color w:val="000000"/>
                <w:kern w:val="0"/>
                <w:sz w:val="24"/>
                <w:szCs w:val="24"/>
                <w:lang w:eastAsia="tr-TR"/>
              </w:rPr>
            </w:pPr>
            <w:r w:rsidRPr="00697F2A">
              <w:rPr>
                <w:rFonts w:ascii="Times New Roman" w:eastAsia="Times New Roman" w:hAnsi="Times New Roman" w:cs="Times New Roman"/>
                <w:b/>
                <w:bCs/>
                <w:color w:val="000000"/>
                <w:kern w:val="0"/>
                <w:sz w:val="24"/>
                <w:szCs w:val="24"/>
                <w:lang w:eastAsia="tr-TR"/>
              </w:rPr>
              <w:lastRenderedPageBreak/>
              <w:t>İş Birliği Yapılacak Birimler</w:t>
            </w:r>
          </w:p>
        </w:tc>
        <w:tc>
          <w:tcPr>
            <w:tcW w:w="6201" w:type="dxa"/>
            <w:gridSpan w:val="7"/>
            <w:tcBorders>
              <w:top w:val="single" w:sz="4" w:space="0" w:color="auto"/>
              <w:left w:val="nil"/>
              <w:bottom w:val="single" w:sz="4" w:space="0" w:color="auto"/>
              <w:right w:val="single" w:sz="8" w:space="0" w:color="000000"/>
            </w:tcBorders>
            <w:shd w:val="clear" w:color="auto" w:fill="auto"/>
            <w:noWrap/>
            <w:vAlign w:val="center"/>
            <w:hideMark/>
          </w:tcPr>
          <w:p w:rsidR="00665F3C" w:rsidRPr="00697F2A" w:rsidRDefault="00665F3C" w:rsidP="00697F2A">
            <w:pPr>
              <w:spacing w:after="0" w:line="240" w:lineRule="auto"/>
              <w:rPr>
                <w:rFonts w:ascii="Times New Roman" w:eastAsia="Times New Roman" w:hAnsi="Times New Roman" w:cs="Times New Roman"/>
                <w:color w:val="000000"/>
                <w:kern w:val="0"/>
                <w:sz w:val="24"/>
                <w:szCs w:val="24"/>
                <w:lang w:eastAsia="tr-TR"/>
              </w:rPr>
            </w:pPr>
            <w:r w:rsidRPr="00697F2A">
              <w:rPr>
                <w:rFonts w:ascii="Times New Roman" w:eastAsia="Times New Roman" w:hAnsi="Times New Roman" w:cs="Times New Roman"/>
                <w:color w:val="000000"/>
                <w:kern w:val="0"/>
                <w:sz w:val="24"/>
                <w:szCs w:val="24"/>
                <w:lang w:eastAsia="tr-TR"/>
              </w:rPr>
              <w:t>Zümreler, Rehber Öğretmenleri, Veliler</w:t>
            </w:r>
          </w:p>
        </w:tc>
      </w:tr>
      <w:tr w:rsidR="00665F3C" w:rsidRPr="00697F2A" w:rsidTr="00D66615">
        <w:trPr>
          <w:trHeight w:val="1406"/>
        </w:trPr>
        <w:tc>
          <w:tcPr>
            <w:tcW w:w="3645" w:type="dxa"/>
            <w:gridSpan w:val="2"/>
            <w:tcBorders>
              <w:top w:val="single" w:sz="4" w:space="0" w:color="auto"/>
              <w:left w:val="single" w:sz="8" w:space="0" w:color="auto"/>
              <w:bottom w:val="single" w:sz="4" w:space="0" w:color="auto"/>
              <w:right w:val="single" w:sz="8" w:space="0" w:color="000000"/>
            </w:tcBorders>
            <w:shd w:val="clear" w:color="000000" w:fill="DDEBF7"/>
            <w:noWrap/>
            <w:vAlign w:val="center"/>
            <w:hideMark/>
          </w:tcPr>
          <w:p w:rsidR="00665F3C" w:rsidRPr="00697F2A" w:rsidRDefault="00665F3C" w:rsidP="00697F2A">
            <w:pPr>
              <w:spacing w:after="0" w:line="240" w:lineRule="auto"/>
              <w:rPr>
                <w:rFonts w:ascii="Times New Roman" w:eastAsia="Times New Roman" w:hAnsi="Times New Roman" w:cs="Times New Roman"/>
                <w:b/>
                <w:bCs/>
                <w:color w:val="000000"/>
                <w:kern w:val="0"/>
                <w:sz w:val="24"/>
                <w:szCs w:val="24"/>
                <w:lang w:eastAsia="tr-TR"/>
              </w:rPr>
            </w:pPr>
            <w:r w:rsidRPr="00697F2A">
              <w:rPr>
                <w:rFonts w:ascii="Times New Roman" w:eastAsia="Times New Roman" w:hAnsi="Times New Roman" w:cs="Times New Roman"/>
                <w:b/>
                <w:bCs/>
                <w:color w:val="000000"/>
                <w:kern w:val="0"/>
                <w:sz w:val="24"/>
                <w:szCs w:val="24"/>
                <w:lang w:eastAsia="tr-TR"/>
              </w:rPr>
              <w:t>Riskler</w:t>
            </w:r>
          </w:p>
        </w:tc>
        <w:tc>
          <w:tcPr>
            <w:tcW w:w="6201" w:type="dxa"/>
            <w:gridSpan w:val="7"/>
            <w:tcBorders>
              <w:top w:val="single" w:sz="4" w:space="0" w:color="auto"/>
              <w:left w:val="nil"/>
              <w:bottom w:val="single" w:sz="4" w:space="0" w:color="auto"/>
              <w:right w:val="single" w:sz="8" w:space="0" w:color="000000"/>
            </w:tcBorders>
            <w:shd w:val="clear" w:color="auto" w:fill="auto"/>
            <w:vAlign w:val="center"/>
            <w:hideMark/>
          </w:tcPr>
          <w:p w:rsidR="00665F3C" w:rsidRDefault="00665F3C" w:rsidP="00D02EF1">
            <w:pPr>
              <w:spacing w:after="0" w:line="240" w:lineRule="auto"/>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Sınıflarlarda rekabet edecek öğrenci olmayışı</w:t>
            </w:r>
            <w:r w:rsidRPr="00697F2A">
              <w:rPr>
                <w:rFonts w:ascii="Times New Roman" w:eastAsia="Times New Roman" w:hAnsi="Times New Roman" w:cs="Times New Roman"/>
                <w:color w:val="000000"/>
                <w:kern w:val="0"/>
                <w:sz w:val="24"/>
                <w:szCs w:val="24"/>
                <w:lang w:eastAsia="tr-TR"/>
              </w:rPr>
              <w:t xml:space="preserve">, </w:t>
            </w:r>
            <w:r w:rsidRPr="00697F2A">
              <w:rPr>
                <w:rFonts w:ascii="Times New Roman" w:eastAsia="Times New Roman" w:hAnsi="Times New Roman" w:cs="Times New Roman"/>
                <w:color w:val="000000"/>
                <w:kern w:val="0"/>
                <w:sz w:val="24"/>
                <w:szCs w:val="24"/>
                <w:lang w:eastAsia="tr-TR"/>
              </w:rPr>
              <w:br/>
              <w:t xml:space="preserve">Öğrencilerin not almama ve ödev yapmama yönündeki eğilimi, </w:t>
            </w:r>
            <w:r w:rsidRPr="00697F2A">
              <w:rPr>
                <w:rFonts w:ascii="Times New Roman" w:eastAsia="Times New Roman" w:hAnsi="Times New Roman" w:cs="Times New Roman"/>
                <w:color w:val="000000"/>
                <w:kern w:val="0"/>
                <w:sz w:val="24"/>
                <w:szCs w:val="24"/>
                <w:lang w:eastAsia="tr-TR"/>
              </w:rPr>
              <w:br/>
              <w:t>Teknolojik uyaranların çokluğu</w:t>
            </w:r>
          </w:p>
          <w:p w:rsidR="00665F3C" w:rsidRPr="00697F2A" w:rsidRDefault="00665F3C" w:rsidP="00D02EF1">
            <w:pPr>
              <w:spacing w:after="0" w:line="240" w:lineRule="auto"/>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Derslere karşı genel isteksizlik.</w:t>
            </w:r>
          </w:p>
        </w:tc>
      </w:tr>
      <w:tr w:rsidR="00665F3C" w:rsidRPr="00697F2A" w:rsidTr="00D66615">
        <w:trPr>
          <w:trHeight w:val="3815"/>
        </w:trPr>
        <w:tc>
          <w:tcPr>
            <w:tcW w:w="3645" w:type="dxa"/>
            <w:gridSpan w:val="2"/>
            <w:tcBorders>
              <w:top w:val="single" w:sz="4" w:space="0" w:color="auto"/>
              <w:left w:val="single" w:sz="8" w:space="0" w:color="auto"/>
              <w:bottom w:val="single" w:sz="4" w:space="0" w:color="auto"/>
              <w:right w:val="single" w:sz="8" w:space="0" w:color="000000"/>
            </w:tcBorders>
            <w:shd w:val="clear" w:color="000000" w:fill="DDEBF7"/>
            <w:noWrap/>
            <w:vAlign w:val="center"/>
            <w:hideMark/>
          </w:tcPr>
          <w:p w:rsidR="00665F3C" w:rsidRPr="00697F2A" w:rsidRDefault="00665F3C" w:rsidP="00697F2A">
            <w:pPr>
              <w:spacing w:after="0" w:line="240" w:lineRule="auto"/>
              <w:rPr>
                <w:rFonts w:ascii="Times New Roman" w:eastAsia="Times New Roman" w:hAnsi="Times New Roman" w:cs="Times New Roman"/>
                <w:b/>
                <w:bCs/>
                <w:color w:val="000000"/>
                <w:kern w:val="0"/>
                <w:sz w:val="24"/>
                <w:szCs w:val="24"/>
                <w:lang w:eastAsia="tr-TR"/>
              </w:rPr>
            </w:pPr>
            <w:r w:rsidRPr="00697F2A">
              <w:rPr>
                <w:rFonts w:ascii="Times New Roman" w:eastAsia="Times New Roman" w:hAnsi="Times New Roman" w:cs="Times New Roman"/>
                <w:b/>
                <w:bCs/>
                <w:color w:val="000000"/>
                <w:kern w:val="0"/>
                <w:sz w:val="24"/>
                <w:szCs w:val="24"/>
                <w:lang w:eastAsia="tr-TR"/>
              </w:rPr>
              <w:t>Stratejiler</w:t>
            </w:r>
          </w:p>
        </w:tc>
        <w:tc>
          <w:tcPr>
            <w:tcW w:w="6201" w:type="dxa"/>
            <w:gridSpan w:val="7"/>
            <w:tcBorders>
              <w:top w:val="single" w:sz="4" w:space="0" w:color="auto"/>
              <w:left w:val="nil"/>
              <w:bottom w:val="single" w:sz="4" w:space="0" w:color="auto"/>
              <w:right w:val="single" w:sz="8" w:space="0" w:color="000000"/>
            </w:tcBorders>
            <w:shd w:val="clear" w:color="auto" w:fill="auto"/>
            <w:vAlign w:val="center"/>
            <w:hideMark/>
          </w:tcPr>
          <w:p w:rsidR="00086F94" w:rsidRPr="00086F94" w:rsidRDefault="00086F94" w:rsidP="00086F94">
            <w:pPr>
              <w:pStyle w:val="TabloGvde"/>
              <w:tabs>
                <w:tab w:val="left" w:pos="7885"/>
              </w:tabs>
              <w:ind w:right="0"/>
              <w:rPr>
                <w:rFonts w:asciiTheme="minorHAnsi" w:hAnsiTheme="minorHAnsi" w:cstheme="minorHAnsi"/>
                <w:sz w:val="22"/>
                <w:szCs w:val="22"/>
              </w:rPr>
            </w:pPr>
            <w:r w:rsidRPr="00086F94">
              <w:rPr>
                <w:rFonts w:asciiTheme="minorHAnsi" w:hAnsiTheme="minorHAnsi" w:cstheme="minorHAnsi"/>
                <w:sz w:val="22"/>
                <w:szCs w:val="22"/>
              </w:rPr>
              <w:t xml:space="preserve">S1. </w:t>
            </w:r>
            <w:r>
              <w:rPr>
                <w:rFonts w:asciiTheme="minorHAnsi" w:hAnsiTheme="minorHAnsi" w:cstheme="minorHAnsi"/>
                <w:sz w:val="22"/>
                <w:szCs w:val="22"/>
              </w:rPr>
              <w:t>Ö</w:t>
            </w:r>
            <w:r w:rsidRPr="00086F94">
              <w:rPr>
                <w:rFonts w:asciiTheme="minorHAnsi" w:hAnsiTheme="minorHAnsi" w:cstheme="minorHAnsi"/>
                <w:sz w:val="22"/>
                <w:szCs w:val="22"/>
              </w:rPr>
              <w:t>ğrencilerin</w:t>
            </w:r>
            <w:r>
              <w:rPr>
                <w:rFonts w:asciiTheme="minorHAnsi" w:hAnsiTheme="minorHAnsi" w:cstheme="minorHAnsi"/>
                <w:sz w:val="22"/>
                <w:szCs w:val="22"/>
              </w:rPr>
              <w:t xml:space="preserve"> </w:t>
            </w:r>
            <w:r w:rsidRPr="00086F94">
              <w:rPr>
                <w:rFonts w:asciiTheme="minorHAnsi" w:hAnsiTheme="minorHAnsi" w:cstheme="minorHAnsi"/>
                <w:sz w:val="22"/>
                <w:szCs w:val="22"/>
              </w:rPr>
              <w:t>devamsızlık</w:t>
            </w:r>
            <w:r>
              <w:rPr>
                <w:rFonts w:asciiTheme="minorHAnsi" w:hAnsiTheme="minorHAnsi" w:cstheme="minorHAnsi"/>
                <w:sz w:val="22"/>
                <w:szCs w:val="22"/>
              </w:rPr>
              <w:t xml:space="preserve"> n</w:t>
            </w:r>
            <w:r w:rsidRPr="00086F94">
              <w:rPr>
                <w:rFonts w:asciiTheme="minorHAnsi" w:hAnsiTheme="minorHAnsi" w:cstheme="minorHAnsi"/>
                <w:sz w:val="22"/>
                <w:szCs w:val="22"/>
              </w:rPr>
              <w:t xml:space="preserve">edenleri </w:t>
            </w:r>
            <w:r>
              <w:rPr>
                <w:rFonts w:asciiTheme="minorHAnsi" w:hAnsiTheme="minorHAnsi" w:cstheme="minorHAnsi"/>
                <w:sz w:val="22"/>
                <w:szCs w:val="22"/>
              </w:rPr>
              <w:t xml:space="preserve"> </w:t>
            </w:r>
            <w:r w:rsidRPr="00086F94">
              <w:rPr>
                <w:rFonts w:asciiTheme="minorHAnsi" w:hAnsiTheme="minorHAnsi" w:cstheme="minorHAnsi"/>
                <w:sz w:val="22"/>
                <w:szCs w:val="22"/>
              </w:rPr>
              <w:t>belirlenecek, öğrenci ve veli iş birliğiyle bu nedenleri ortadan kaldırmaya yönelik çalışmalar yürütülecektir.</w:t>
            </w:r>
          </w:p>
          <w:p w:rsidR="00086F94" w:rsidRPr="00086F94" w:rsidRDefault="00086F94" w:rsidP="00086F94">
            <w:pPr>
              <w:pStyle w:val="TabloGvde"/>
              <w:tabs>
                <w:tab w:val="left" w:pos="7885"/>
              </w:tabs>
              <w:ind w:right="0"/>
              <w:rPr>
                <w:rFonts w:asciiTheme="minorHAnsi" w:hAnsiTheme="minorHAnsi" w:cstheme="minorHAnsi"/>
                <w:sz w:val="22"/>
                <w:szCs w:val="22"/>
              </w:rPr>
            </w:pPr>
            <w:r w:rsidRPr="00086F94">
              <w:rPr>
                <w:rFonts w:asciiTheme="minorHAnsi" w:hAnsiTheme="minorHAnsi" w:cstheme="minorHAnsi"/>
                <w:sz w:val="22"/>
                <w:szCs w:val="22"/>
              </w:rPr>
              <w:t>S2. Öğrenci devamsızlığının olumsuz etkilerini azaltmaya yönelik eksik kazanımların giderilmesi amacıyla sosyal etkinlikler, uzaktan öğrenme olanaklarına ilişkin farkındalık çalışmaları gibi telafi tedbirleri alınacaktır.</w:t>
            </w:r>
          </w:p>
          <w:p w:rsidR="00086F94" w:rsidRPr="00086F94" w:rsidRDefault="00086F94" w:rsidP="00086F94">
            <w:pPr>
              <w:pStyle w:val="TabloGvde"/>
              <w:tabs>
                <w:tab w:val="left" w:pos="7885"/>
              </w:tabs>
              <w:ind w:right="0"/>
              <w:rPr>
                <w:rFonts w:asciiTheme="minorHAnsi" w:hAnsiTheme="minorHAnsi" w:cstheme="minorHAnsi"/>
                <w:sz w:val="22"/>
                <w:szCs w:val="22"/>
              </w:rPr>
            </w:pPr>
            <w:r w:rsidRPr="00086F94">
              <w:rPr>
                <w:rFonts w:asciiTheme="minorHAnsi" w:hAnsiTheme="minorHAnsi" w:cstheme="minorHAnsi"/>
                <w:sz w:val="22"/>
                <w:szCs w:val="22"/>
              </w:rPr>
              <w:t>S3. Okula aidiyeti artırmak amacıyla diğer kurumlarla iş birliği yapılarak ortamının öğrencilerin akademik, sosyal, kültürel, sanatsal ve sportif faaliyetlere katılımı sağlanacaktır.</w:t>
            </w:r>
          </w:p>
          <w:p w:rsidR="00086F94" w:rsidRPr="00086F94" w:rsidRDefault="00086F94" w:rsidP="00086F94">
            <w:pPr>
              <w:pStyle w:val="TabloGvde"/>
              <w:tabs>
                <w:tab w:val="left" w:pos="7885"/>
              </w:tabs>
              <w:ind w:right="0"/>
              <w:rPr>
                <w:rFonts w:asciiTheme="minorHAnsi" w:hAnsiTheme="minorHAnsi" w:cstheme="minorHAnsi"/>
                <w:sz w:val="22"/>
                <w:szCs w:val="22"/>
              </w:rPr>
            </w:pPr>
            <w:r w:rsidRPr="00086F94">
              <w:rPr>
                <w:rFonts w:asciiTheme="minorHAnsi" w:hAnsiTheme="minorHAnsi" w:cstheme="minorHAnsi"/>
                <w:sz w:val="22"/>
                <w:szCs w:val="22"/>
              </w:rPr>
              <w:t>S4. Sınıf tekrarı nedenleri araştırılarak buna yönelik önleyici tedbirler geliştirilecektir.</w:t>
            </w:r>
          </w:p>
          <w:p w:rsidR="00086F94" w:rsidRPr="00086F94" w:rsidRDefault="00086F94" w:rsidP="00086F94">
            <w:pPr>
              <w:pStyle w:val="TabloGvde"/>
              <w:tabs>
                <w:tab w:val="left" w:pos="7885"/>
              </w:tabs>
              <w:ind w:right="0"/>
              <w:rPr>
                <w:rFonts w:asciiTheme="minorHAnsi" w:hAnsiTheme="minorHAnsi" w:cstheme="minorHAnsi"/>
                <w:sz w:val="22"/>
                <w:szCs w:val="22"/>
              </w:rPr>
            </w:pPr>
            <w:r w:rsidRPr="00086F94">
              <w:rPr>
                <w:rFonts w:asciiTheme="minorHAnsi" w:hAnsiTheme="minorHAnsi" w:cstheme="minorHAnsi"/>
                <w:sz w:val="22"/>
                <w:szCs w:val="22"/>
              </w:rPr>
              <w:t>S5. DYK kurslarına devamsızlık nedenleri araştırılarak devamsızlığı azaltacak çalışmalar yapılacaktır.</w:t>
            </w:r>
          </w:p>
          <w:p w:rsidR="00086F94" w:rsidRPr="00086F94" w:rsidRDefault="00086F94" w:rsidP="00086F94">
            <w:pPr>
              <w:pStyle w:val="TabloGvde"/>
              <w:tabs>
                <w:tab w:val="left" w:pos="7885"/>
              </w:tabs>
              <w:ind w:right="0"/>
              <w:rPr>
                <w:rFonts w:asciiTheme="minorHAnsi" w:hAnsiTheme="minorHAnsi" w:cstheme="minorHAnsi"/>
                <w:sz w:val="22"/>
                <w:szCs w:val="22"/>
              </w:rPr>
            </w:pPr>
            <w:r w:rsidRPr="00086F94">
              <w:rPr>
                <w:rFonts w:asciiTheme="minorHAnsi" w:hAnsiTheme="minorHAnsi" w:cstheme="minorHAnsi"/>
                <w:sz w:val="22"/>
                <w:szCs w:val="22"/>
              </w:rPr>
              <w:t>S6. Öğrencilerin örgün eğitimden ayrılma nedenleri araştırılıp okul kaynaklı nedenlerin ortadan kaldırılmasına yönelik tedbirler alınacaktır.</w:t>
            </w:r>
          </w:p>
          <w:p w:rsidR="00086F94" w:rsidRPr="00086F94" w:rsidRDefault="00086F94" w:rsidP="00086F94">
            <w:pPr>
              <w:pStyle w:val="TabloGvde"/>
              <w:tabs>
                <w:tab w:val="left" w:pos="7885"/>
              </w:tabs>
              <w:ind w:right="0"/>
              <w:rPr>
                <w:rFonts w:asciiTheme="minorHAnsi" w:hAnsiTheme="minorHAnsi" w:cstheme="minorHAnsi"/>
                <w:sz w:val="22"/>
                <w:szCs w:val="22"/>
              </w:rPr>
            </w:pPr>
            <w:r w:rsidRPr="00086F94">
              <w:rPr>
                <w:rFonts w:asciiTheme="minorHAnsi" w:hAnsiTheme="minorHAnsi" w:cstheme="minorHAnsi"/>
                <w:sz w:val="22"/>
                <w:szCs w:val="22"/>
              </w:rPr>
              <w:t>S7. Özel eğitim ihtiyacı olan öğrencilerin uygun alanda eğitim alabilmeleri için rehberlik ve yönlendirme faaliyetleri yapılacaktır.</w:t>
            </w:r>
          </w:p>
          <w:p w:rsidR="00665F3C" w:rsidRPr="00697F2A" w:rsidRDefault="00665F3C" w:rsidP="00086F94">
            <w:pPr>
              <w:spacing w:after="0" w:line="240" w:lineRule="auto"/>
              <w:rPr>
                <w:rFonts w:ascii="Times New Roman" w:eastAsia="Times New Roman" w:hAnsi="Times New Roman" w:cs="Times New Roman"/>
                <w:color w:val="000000"/>
                <w:kern w:val="0"/>
                <w:sz w:val="24"/>
                <w:szCs w:val="24"/>
                <w:lang w:eastAsia="tr-TR"/>
              </w:rPr>
            </w:pPr>
          </w:p>
        </w:tc>
      </w:tr>
      <w:tr w:rsidR="00665F3C" w:rsidRPr="00697F2A" w:rsidTr="00D66615">
        <w:trPr>
          <w:trHeight w:val="880"/>
        </w:trPr>
        <w:tc>
          <w:tcPr>
            <w:tcW w:w="3645" w:type="dxa"/>
            <w:gridSpan w:val="2"/>
            <w:tcBorders>
              <w:top w:val="single" w:sz="4" w:space="0" w:color="auto"/>
              <w:left w:val="single" w:sz="8" w:space="0" w:color="auto"/>
              <w:bottom w:val="single" w:sz="4" w:space="0" w:color="auto"/>
              <w:right w:val="single" w:sz="8" w:space="0" w:color="000000"/>
            </w:tcBorders>
            <w:shd w:val="clear" w:color="000000" w:fill="DDEBF7"/>
            <w:noWrap/>
            <w:vAlign w:val="center"/>
            <w:hideMark/>
          </w:tcPr>
          <w:p w:rsidR="00665F3C" w:rsidRPr="00697F2A" w:rsidRDefault="00665F3C" w:rsidP="00697F2A">
            <w:pPr>
              <w:spacing w:after="0" w:line="240" w:lineRule="auto"/>
              <w:rPr>
                <w:rFonts w:ascii="Times New Roman" w:eastAsia="Times New Roman" w:hAnsi="Times New Roman" w:cs="Times New Roman"/>
                <w:b/>
                <w:bCs/>
                <w:color w:val="000000"/>
                <w:kern w:val="0"/>
                <w:sz w:val="24"/>
                <w:szCs w:val="24"/>
                <w:lang w:eastAsia="tr-TR"/>
              </w:rPr>
            </w:pPr>
            <w:r w:rsidRPr="00697F2A">
              <w:rPr>
                <w:rFonts w:ascii="Times New Roman" w:eastAsia="Times New Roman" w:hAnsi="Times New Roman" w:cs="Times New Roman"/>
                <w:b/>
                <w:bCs/>
                <w:color w:val="000000"/>
                <w:kern w:val="0"/>
                <w:sz w:val="24"/>
                <w:szCs w:val="24"/>
                <w:lang w:eastAsia="tr-TR"/>
              </w:rPr>
              <w:t>Maliyet Tahmini</w:t>
            </w:r>
          </w:p>
        </w:tc>
        <w:tc>
          <w:tcPr>
            <w:tcW w:w="6201" w:type="dxa"/>
            <w:gridSpan w:val="7"/>
            <w:tcBorders>
              <w:top w:val="single" w:sz="4" w:space="0" w:color="auto"/>
              <w:left w:val="nil"/>
              <w:bottom w:val="single" w:sz="4" w:space="0" w:color="auto"/>
              <w:right w:val="single" w:sz="8" w:space="0" w:color="000000"/>
            </w:tcBorders>
            <w:shd w:val="clear" w:color="auto" w:fill="auto"/>
            <w:noWrap/>
            <w:vAlign w:val="center"/>
            <w:hideMark/>
          </w:tcPr>
          <w:p w:rsidR="00665F3C" w:rsidRPr="00697F2A" w:rsidRDefault="00665F3C" w:rsidP="00697F2A">
            <w:pPr>
              <w:spacing w:after="0" w:line="240" w:lineRule="auto"/>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70000</w:t>
            </w:r>
          </w:p>
        </w:tc>
      </w:tr>
      <w:tr w:rsidR="00665F3C" w:rsidRPr="00697F2A" w:rsidTr="00D66615">
        <w:trPr>
          <w:trHeight w:val="1703"/>
        </w:trPr>
        <w:tc>
          <w:tcPr>
            <w:tcW w:w="3645" w:type="dxa"/>
            <w:gridSpan w:val="2"/>
            <w:tcBorders>
              <w:top w:val="single" w:sz="4" w:space="0" w:color="auto"/>
              <w:left w:val="single" w:sz="8" w:space="0" w:color="auto"/>
              <w:bottom w:val="single" w:sz="4" w:space="0" w:color="auto"/>
              <w:right w:val="single" w:sz="8" w:space="0" w:color="000000"/>
            </w:tcBorders>
            <w:shd w:val="clear" w:color="000000" w:fill="DDEBF7"/>
            <w:noWrap/>
            <w:vAlign w:val="center"/>
            <w:hideMark/>
          </w:tcPr>
          <w:p w:rsidR="00665F3C" w:rsidRPr="00697F2A" w:rsidRDefault="00665F3C" w:rsidP="00697F2A">
            <w:pPr>
              <w:spacing w:after="0" w:line="240" w:lineRule="auto"/>
              <w:rPr>
                <w:rFonts w:ascii="Times New Roman" w:eastAsia="Times New Roman" w:hAnsi="Times New Roman" w:cs="Times New Roman"/>
                <w:b/>
                <w:bCs/>
                <w:color w:val="000000"/>
                <w:kern w:val="0"/>
                <w:sz w:val="24"/>
                <w:szCs w:val="24"/>
                <w:lang w:eastAsia="tr-TR"/>
              </w:rPr>
            </w:pPr>
            <w:r w:rsidRPr="00697F2A">
              <w:rPr>
                <w:rFonts w:ascii="Times New Roman" w:eastAsia="Times New Roman" w:hAnsi="Times New Roman" w:cs="Times New Roman"/>
                <w:b/>
                <w:bCs/>
                <w:color w:val="000000"/>
                <w:kern w:val="0"/>
                <w:sz w:val="24"/>
                <w:szCs w:val="24"/>
                <w:lang w:eastAsia="tr-TR"/>
              </w:rPr>
              <w:t>Tespitler</w:t>
            </w:r>
          </w:p>
        </w:tc>
        <w:tc>
          <w:tcPr>
            <w:tcW w:w="6201" w:type="dxa"/>
            <w:gridSpan w:val="7"/>
            <w:tcBorders>
              <w:top w:val="single" w:sz="4" w:space="0" w:color="auto"/>
              <w:left w:val="nil"/>
              <w:bottom w:val="single" w:sz="4" w:space="0" w:color="auto"/>
              <w:right w:val="single" w:sz="8" w:space="0" w:color="000000"/>
            </w:tcBorders>
            <w:shd w:val="clear" w:color="auto" w:fill="auto"/>
            <w:vAlign w:val="center"/>
            <w:hideMark/>
          </w:tcPr>
          <w:p w:rsidR="00545445" w:rsidRDefault="00086F94" w:rsidP="00697F2A">
            <w:pPr>
              <w:spacing w:after="0" w:line="240" w:lineRule="auto"/>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Devamsızlık konusunda gerek veli</w:t>
            </w:r>
            <w:r w:rsidR="00545445">
              <w:rPr>
                <w:rFonts w:ascii="Times New Roman" w:eastAsia="Times New Roman" w:hAnsi="Times New Roman" w:cs="Times New Roman"/>
                <w:color w:val="000000"/>
                <w:kern w:val="0"/>
                <w:sz w:val="24"/>
                <w:szCs w:val="24"/>
                <w:lang w:eastAsia="tr-TR"/>
              </w:rPr>
              <w:t>ler gerekse öğrencilerin bilgilendirilmesi devamsızlık süresini minimuma indirecektir.Devamsızlık sorununun halledilmesi  sınıf tekrarını azaltacak mezuniyet oranını artıracaktır.</w:t>
            </w:r>
          </w:p>
          <w:p w:rsidR="00665F3C" w:rsidRPr="00697F2A" w:rsidRDefault="00665F3C" w:rsidP="00697F2A">
            <w:pPr>
              <w:spacing w:after="0" w:line="240" w:lineRule="auto"/>
              <w:rPr>
                <w:rFonts w:ascii="Times New Roman" w:eastAsia="Times New Roman" w:hAnsi="Times New Roman" w:cs="Times New Roman"/>
                <w:color w:val="000000"/>
                <w:kern w:val="0"/>
                <w:sz w:val="24"/>
                <w:szCs w:val="24"/>
                <w:lang w:eastAsia="tr-TR"/>
              </w:rPr>
            </w:pPr>
            <w:r w:rsidRPr="00697F2A">
              <w:rPr>
                <w:rFonts w:ascii="Times New Roman" w:eastAsia="Times New Roman" w:hAnsi="Times New Roman" w:cs="Times New Roman"/>
                <w:color w:val="000000"/>
                <w:kern w:val="0"/>
                <w:sz w:val="24"/>
                <w:szCs w:val="24"/>
                <w:lang w:eastAsia="tr-TR"/>
              </w:rPr>
              <w:t xml:space="preserve">DYK devam eden öğrencilerin not ortalaması yükselmektedir. </w:t>
            </w:r>
            <w:r w:rsidRPr="00697F2A">
              <w:rPr>
                <w:rFonts w:ascii="Times New Roman" w:eastAsia="Times New Roman" w:hAnsi="Times New Roman" w:cs="Times New Roman"/>
                <w:color w:val="000000"/>
                <w:kern w:val="0"/>
                <w:sz w:val="24"/>
                <w:szCs w:val="24"/>
                <w:lang w:eastAsia="tr-TR"/>
              </w:rPr>
              <w:br/>
              <w:t xml:space="preserve">20 gün altında devamsızlık yapılan öğrencilerin notları, 20 </w:t>
            </w:r>
            <w:r>
              <w:rPr>
                <w:rFonts w:ascii="Times New Roman" w:eastAsia="Times New Roman" w:hAnsi="Times New Roman" w:cs="Times New Roman"/>
                <w:color w:val="000000"/>
                <w:kern w:val="0"/>
                <w:sz w:val="24"/>
                <w:szCs w:val="24"/>
                <w:lang w:eastAsia="tr-TR"/>
              </w:rPr>
              <w:t xml:space="preserve">gün ve üzeri gelmeyenlere göre </w:t>
            </w:r>
            <w:r w:rsidRPr="00697F2A">
              <w:rPr>
                <w:rFonts w:ascii="Times New Roman" w:eastAsia="Times New Roman" w:hAnsi="Times New Roman" w:cs="Times New Roman"/>
                <w:color w:val="000000"/>
                <w:kern w:val="0"/>
                <w:sz w:val="24"/>
                <w:szCs w:val="24"/>
                <w:lang w:eastAsia="tr-TR"/>
              </w:rPr>
              <w:t>yüksektir.</w:t>
            </w:r>
            <w:r w:rsidRPr="00697F2A">
              <w:rPr>
                <w:rFonts w:ascii="Times New Roman" w:eastAsia="Times New Roman" w:hAnsi="Times New Roman" w:cs="Times New Roman"/>
                <w:color w:val="000000"/>
                <w:kern w:val="0"/>
                <w:sz w:val="24"/>
                <w:szCs w:val="24"/>
                <w:lang w:eastAsia="tr-TR"/>
              </w:rPr>
              <w:br/>
              <w:t>Test çözme alışkanlığı olan öğrencilerde akademik başarı artış göstermektedir.</w:t>
            </w:r>
          </w:p>
        </w:tc>
      </w:tr>
      <w:tr w:rsidR="00665F3C" w:rsidRPr="00697F2A" w:rsidTr="00D66615">
        <w:trPr>
          <w:trHeight w:val="1826"/>
        </w:trPr>
        <w:tc>
          <w:tcPr>
            <w:tcW w:w="3645" w:type="dxa"/>
            <w:gridSpan w:val="2"/>
            <w:tcBorders>
              <w:top w:val="single" w:sz="4" w:space="0" w:color="auto"/>
              <w:left w:val="single" w:sz="8" w:space="0" w:color="auto"/>
              <w:bottom w:val="single" w:sz="8" w:space="0" w:color="auto"/>
              <w:right w:val="single" w:sz="8" w:space="0" w:color="000000"/>
            </w:tcBorders>
            <w:shd w:val="clear" w:color="000000" w:fill="DDEBF7"/>
            <w:noWrap/>
            <w:vAlign w:val="center"/>
            <w:hideMark/>
          </w:tcPr>
          <w:p w:rsidR="00665F3C" w:rsidRPr="00697F2A" w:rsidRDefault="00665F3C" w:rsidP="00697F2A">
            <w:pPr>
              <w:spacing w:after="0" w:line="240" w:lineRule="auto"/>
              <w:rPr>
                <w:rFonts w:ascii="Times New Roman" w:eastAsia="Times New Roman" w:hAnsi="Times New Roman" w:cs="Times New Roman"/>
                <w:b/>
                <w:bCs/>
                <w:color w:val="000000"/>
                <w:kern w:val="0"/>
                <w:sz w:val="24"/>
                <w:szCs w:val="24"/>
                <w:lang w:eastAsia="tr-TR"/>
              </w:rPr>
            </w:pPr>
            <w:r w:rsidRPr="00697F2A">
              <w:rPr>
                <w:rFonts w:ascii="Times New Roman" w:eastAsia="Times New Roman" w:hAnsi="Times New Roman" w:cs="Times New Roman"/>
                <w:b/>
                <w:bCs/>
                <w:color w:val="000000"/>
                <w:kern w:val="0"/>
                <w:sz w:val="24"/>
                <w:szCs w:val="24"/>
                <w:lang w:eastAsia="tr-TR"/>
              </w:rPr>
              <w:t>İhtiyaçlar</w:t>
            </w:r>
          </w:p>
        </w:tc>
        <w:tc>
          <w:tcPr>
            <w:tcW w:w="6201" w:type="dxa"/>
            <w:gridSpan w:val="7"/>
            <w:tcBorders>
              <w:top w:val="single" w:sz="4" w:space="0" w:color="auto"/>
              <w:left w:val="nil"/>
              <w:bottom w:val="single" w:sz="8" w:space="0" w:color="auto"/>
              <w:right w:val="single" w:sz="8" w:space="0" w:color="000000"/>
            </w:tcBorders>
            <w:shd w:val="clear" w:color="auto" w:fill="auto"/>
            <w:vAlign w:val="center"/>
            <w:hideMark/>
          </w:tcPr>
          <w:p w:rsidR="00545445" w:rsidRDefault="00545445" w:rsidP="00697F2A">
            <w:pPr>
              <w:spacing w:after="0" w:line="240" w:lineRule="auto"/>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Gerek velilere gerekse öğrencilere sık sık bilgilendirme ve bilinçlendirme çalışmaları yapılmalı</w:t>
            </w:r>
          </w:p>
          <w:p w:rsidR="00665F3C" w:rsidRPr="00697F2A" w:rsidRDefault="00665F3C" w:rsidP="00697F2A">
            <w:pPr>
              <w:spacing w:after="0" w:line="240" w:lineRule="auto"/>
              <w:rPr>
                <w:rFonts w:ascii="Times New Roman" w:eastAsia="Times New Roman" w:hAnsi="Times New Roman" w:cs="Times New Roman"/>
                <w:color w:val="000000"/>
                <w:kern w:val="0"/>
                <w:sz w:val="24"/>
                <w:szCs w:val="24"/>
                <w:lang w:eastAsia="tr-TR"/>
              </w:rPr>
            </w:pPr>
            <w:r w:rsidRPr="00697F2A">
              <w:rPr>
                <w:rFonts w:ascii="Times New Roman" w:eastAsia="Times New Roman" w:hAnsi="Times New Roman" w:cs="Times New Roman"/>
                <w:color w:val="000000"/>
                <w:kern w:val="0"/>
                <w:sz w:val="24"/>
                <w:szCs w:val="24"/>
                <w:lang w:eastAsia="tr-TR"/>
              </w:rPr>
              <w:t>DYK'ların önemi kon</w:t>
            </w:r>
            <w:r w:rsidR="00545445">
              <w:rPr>
                <w:rFonts w:ascii="Times New Roman" w:eastAsia="Times New Roman" w:hAnsi="Times New Roman" w:cs="Times New Roman"/>
                <w:color w:val="000000"/>
                <w:kern w:val="0"/>
                <w:sz w:val="24"/>
                <w:szCs w:val="24"/>
                <w:lang w:eastAsia="tr-TR"/>
              </w:rPr>
              <w:t>u</w:t>
            </w:r>
            <w:r w:rsidRPr="00697F2A">
              <w:rPr>
                <w:rFonts w:ascii="Times New Roman" w:eastAsia="Times New Roman" w:hAnsi="Times New Roman" w:cs="Times New Roman"/>
                <w:color w:val="000000"/>
                <w:kern w:val="0"/>
                <w:sz w:val="24"/>
                <w:szCs w:val="24"/>
                <w:lang w:eastAsia="tr-TR"/>
              </w:rPr>
              <w:t>sunda öğrenci ve velilere gerekli açıklama yapılarak başvuru yapılması sağlanmalı</w:t>
            </w:r>
            <w:r>
              <w:rPr>
                <w:rFonts w:ascii="Times New Roman" w:eastAsia="Times New Roman" w:hAnsi="Times New Roman" w:cs="Times New Roman"/>
                <w:color w:val="000000"/>
                <w:kern w:val="0"/>
                <w:sz w:val="24"/>
                <w:szCs w:val="24"/>
                <w:lang w:eastAsia="tr-TR"/>
              </w:rPr>
              <w:t>.</w:t>
            </w:r>
            <w:r w:rsidRPr="00697F2A">
              <w:rPr>
                <w:rFonts w:ascii="Times New Roman" w:eastAsia="Times New Roman" w:hAnsi="Times New Roman" w:cs="Times New Roman"/>
                <w:color w:val="000000"/>
                <w:kern w:val="0"/>
                <w:sz w:val="24"/>
                <w:szCs w:val="24"/>
                <w:lang w:eastAsia="tr-TR"/>
              </w:rPr>
              <w:br/>
              <w:t>Koçluk sistemi ya da Öğrenci Takip Sistemi vb bir uygulama yürütülmeli.</w:t>
            </w:r>
            <w:r w:rsidRPr="00697F2A">
              <w:rPr>
                <w:rFonts w:ascii="Times New Roman" w:eastAsia="Times New Roman" w:hAnsi="Times New Roman" w:cs="Times New Roman"/>
                <w:color w:val="000000"/>
                <w:kern w:val="0"/>
                <w:sz w:val="24"/>
                <w:szCs w:val="24"/>
                <w:lang w:eastAsia="tr-TR"/>
              </w:rPr>
              <w:br/>
              <w:t>Öğrencilerin yazarak not alması sağlanmalı.</w:t>
            </w:r>
          </w:p>
        </w:tc>
      </w:tr>
    </w:tbl>
    <w:p w:rsidR="00554987" w:rsidRDefault="00554987" w:rsidP="00554987"/>
    <w:p w:rsidR="00554987" w:rsidRDefault="00554987" w:rsidP="00554987"/>
    <w:tbl>
      <w:tblPr>
        <w:tblW w:w="9832" w:type="dxa"/>
        <w:tblInd w:w="-72" w:type="dxa"/>
        <w:tblCellMar>
          <w:left w:w="70" w:type="dxa"/>
          <w:right w:w="70" w:type="dxa"/>
        </w:tblCellMar>
        <w:tblLook w:val="04A0"/>
      </w:tblPr>
      <w:tblGrid>
        <w:gridCol w:w="1340"/>
        <w:gridCol w:w="2373"/>
        <w:gridCol w:w="939"/>
        <w:gridCol w:w="1127"/>
        <w:gridCol w:w="822"/>
        <w:gridCol w:w="701"/>
        <w:gridCol w:w="843"/>
        <w:gridCol w:w="842"/>
        <w:gridCol w:w="845"/>
      </w:tblGrid>
      <w:tr w:rsidR="00697F2A" w:rsidRPr="00697F2A" w:rsidTr="00F817BC">
        <w:trPr>
          <w:trHeight w:val="829"/>
        </w:trPr>
        <w:tc>
          <w:tcPr>
            <w:tcW w:w="1340" w:type="dxa"/>
            <w:tcBorders>
              <w:top w:val="single" w:sz="8" w:space="0" w:color="auto"/>
              <w:left w:val="single" w:sz="8" w:space="0" w:color="auto"/>
              <w:bottom w:val="single" w:sz="8" w:space="0" w:color="auto"/>
              <w:right w:val="single" w:sz="8" w:space="0" w:color="auto"/>
            </w:tcBorders>
            <w:shd w:val="clear" w:color="000000" w:fill="BDD7EE"/>
            <w:noWrap/>
            <w:vAlign w:val="center"/>
            <w:hideMark/>
          </w:tcPr>
          <w:p w:rsidR="00697F2A" w:rsidRPr="00697F2A" w:rsidRDefault="00697F2A" w:rsidP="00697F2A">
            <w:pPr>
              <w:spacing w:after="0" w:line="240" w:lineRule="auto"/>
              <w:rPr>
                <w:rFonts w:ascii="Times New Roman" w:eastAsia="Times New Roman" w:hAnsi="Times New Roman" w:cs="Times New Roman"/>
                <w:b/>
                <w:bCs/>
                <w:color w:val="000000"/>
                <w:kern w:val="0"/>
                <w:sz w:val="28"/>
                <w:szCs w:val="28"/>
                <w:lang w:eastAsia="tr-TR"/>
              </w:rPr>
            </w:pPr>
            <w:r w:rsidRPr="00697F2A">
              <w:rPr>
                <w:rFonts w:ascii="Times New Roman" w:eastAsia="Times New Roman" w:hAnsi="Times New Roman" w:cs="Times New Roman"/>
                <w:b/>
                <w:bCs/>
                <w:color w:val="000000"/>
                <w:kern w:val="0"/>
                <w:sz w:val="28"/>
                <w:szCs w:val="28"/>
                <w:lang w:eastAsia="tr-TR"/>
              </w:rPr>
              <w:lastRenderedPageBreak/>
              <w:t>TEMA</w:t>
            </w:r>
          </w:p>
        </w:tc>
        <w:tc>
          <w:tcPr>
            <w:tcW w:w="8492" w:type="dxa"/>
            <w:gridSpan w:val="8"/>
            <w:tcBorders>
              <w:top w:val="single" w:sz="8" w:space="0" w:color="auto"/>
              <w:left w:val="nil"/>
              <w:bottom w:val="single" w:sz="8" w:space="0" w:color="auto"/>
              <w:right w:val="single" w:sz="8" w:space="0" w:color="000000"/>
            </w:tcBorders>
            <w:shd w:val="clear" w:color="000000" w:fill="BDD7EE"/>
            <w:vAlign w:val="center"/>
            <w:hideMark/>
          </w:tcPr>
          <w:p w:rsidR="00697F2A" w:rsidRPr="00697F2A" w:rsidRDefault="00611BDD" w:rsidP="00697F2A">
            <w:pPr>
              <w:spacing w:after="0" w:line="240" w:lineRule="auto"/>
              <w:rPr>
                <w:rFonts w:ascii="Times New Roman" w:eastAsia="Times New Roman" w:hAnsi="Times New Roman" w:cs="Times New Roman"/>
                <w:b/>
                <w:bCs/>
                <w:color w:val="000000"/>
                <w:kern w:val="0"/>
                <w:sz w:val="28"/>
                <w:szCs w:val="28"/>
                <w:lang w:eastAsia="tr-TR"/>
              </w:rPr>
            </w:pPr>
            <w:r>
              <w:rPr>
                <w:rFonts w:ascii="Times New Roman" w:eastAsia="Times New Roman" w:hAnsi="Times New Roman" w:cs="Times New Roman"/>
                <w:b/>
                <w:bCs/>
                <w:color w:val="000000"/>
                <w:kern w:val="0"/>
                <w:sz w:val="28"/>
                <w:szCs w:val="28"/>
                <w:lang w:eastAsia="tr-TR"/>
              </w:rPr>
              <w:t>EĞİTİM  ÖĞRETİM</w:t>
            </w:r>
            <w:r w:rsidRPr="00697F2A">
              <w:rPr>
                <w:rFonts w:ascii="Times New Roman" w:eastAsia="Times New Roman" w:hAnsi="Times New Roman" w:cs="Times New Roman"/>
                <w:b/>
                <w:bCs/>
                <w:color w:val="000000"/>
                <w:kern w:val="0"/>
                <w:sz w:val="28"/>
                <w:szCs w:val="28"/>
                <w:lang w:eastAsia="tr-TR"/>
              </w:rPr>
              <w:t xml:space="preserve">E </w:t>
            </w:r>
            <w:r>
              <w:rPr>
                <w:rFonts w:ascii="Times New Roman" w:eastAsia="Times New Roman" w:hAnsi="Times New Roman" w:cs="Times New Roman"/>
                <w:b/>
                <w:bCs/>
                <w:color w:val="000000"/>
                <w:kern w:val="0"/>
                <w:sz w:val="28"/>
                <w:szCs w:val="28"/>
                <w:lang w:eastAsia="tr-TR"/>
              </w:rPr>
              <w:t>ERİŞİM VE KATILIM</w:t>
            </w:r>
          </w:p>
        </w:tc>
      </w:tr>
      <w:tr w:rsidR="00697F2A" w:rsidRPr="00697F2A" w:rsidTr="00F817BC">
        <w:trPr>
          <w:trHeight w:val="1077"/>
        </w:trPr>
        <w:tc>
          <w:tcPr>
            <w:tcW w:w="1340" w:type="dxa"/>
            <w:tcBorders>
              <w:top w:val="nil"/>
              <w:left w:val="single" w:sz="8" w:space="0" w:color="auto"/>
              <w:bottom w:val="single" w:sz="8" w:space="0" w:color="auto"/>
              <w:right w:val="single" w:sz="8" w:space="0" w:color="auto"/>
            </w:tcBorders>
            <w:shd w:val="clear" w:color="000000" w:fill="DDEBF7"/>
            <w:noWrap/>
            <w:vAlign w:val="center"/>
            <w:hideMark/>
          </w:tcPr>
          <w:p w:rsidR="00697F2A" w:rsidRPr="00697F2A" w:rsidRDefault="00611BDD" w:rsidP="00697F2A">
            <w:pPr>
              <w:spacing w:after="0" w:line="240" w:lineRule="auto"/>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Amaç 1</w:t>
            </w:r>
          </w:p>
        </w:tc>
        <w:tc>
          <w:tcPr>
            <w:tcW w:w="8492" w:type="dxa"/>
            <w:gridSpan w:val="8"/>
            <w:tcBorders>
              <w:top w:val="single" w:sz="8" w:space="0" w:color="auto"/>
              <w:left w:val="nil"/>
              <w:bottom w:val="single" w:sz="8" w:space="0" w:color="auto"/>
              <w:right w:val="single" w:sz="8" w:space="0" w:color="000000"/>
            </w:tcBorders>
            <w:shd w:val="clear" w:color="000000" w:fill="DDEBF7"/>
            <w:vAlign w:val="center"/>
            <w:hideMark/>
          </w:tcPr>
          <w:p w:rsidR="00697F2A" w:rsidRPr="00697F2A" w:rsidRDefault="00611BDD" w:rsidP="00697F2A">
            <w:pPr>
              <w:spacing w:after="0" w:line="240" w:lineRule="auto"/>
              <w:rPr>
                <w:rFonts w:ascii="Times New Roman" w:eastAsia="Times New Roman" w:hAnsi="Times New Roman" w:cs="Times New Roman"/>
                <w:b/>
                <w:bCs/>
                <w:color w:val="000000"/>
                <w:kern w:val="0"/>
                <w:sz w:val="24"/>
                <w:szCs w:val="24"/>
                <w:lang w:eastAsia="tr-TR"/>
              </w:rPr>
            </w:pPr>
            <w:r w:rsidRPr="00611BDD">
              <w:rPr>
                <w:b/>
              </w:rPr>
              <w:t>Öğrencilerin eğitim ve öğretime etkin katılımlarıyla süreci tamamlamalarını sağlamak</w:t>
            </w:r>
          </w:p>
        </w:tc>
      </w:tr>
      <w:tr w:rsidR="00697F2A" w:rsidRPr="00697F2A" w:rsidTr="00F817BC">
        <w:trPr>
          <w:trHeight w:val="1077"/>
        </w:trPr>
        <w:tc>
          <w:tcPr>
            <w:tcW w:w="1340" w:type="dxa"/>
            <w:tcBorders>
              <w:top w:val="nil"/>
              <w:left w:val="single" w:sz="8" w:space="0" w:color="auto"/>
              <w:bottom w:val="single" w:sz="8" w:space="0" w:color="auto"/>
              <w:right w:val="single" w:sz="8" w:space="0" w:color="auto"/>
            </w:tcBorders>
            <w:shd w:val="clear" w:color="000000" w:fill="DDEBF7"/>
            <w:noWrap/>
            <w:vAlign w:val="center"/>
            <w:hideMark/>
          </w:tcPr>
          <w:p w:rsidR="00697F2A" w:rsidRPr="00697F2A" w:rsidRDefault="00611BDD" w:rsidP="00697F2A">
            <w:pPr>
              <w:spacing w:after="0" w:line="240" w:lineRule="auto"/>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 xml:space="preserve">Hedef </w:t>
            </w:r>
          </w:p>
        </w:tc>
        <w:tc>
          <w:tcPr>
            <w:tcW w:w="8492" w:type="dxa"/>
            <w:gridSpan w:val="8"/>
            <w:tcBorders>
              <w:top w:val="nil"/>
              <w:left w:val="nil"/>
              <w:bottom w:val="single" w:sz="8" w:space="0" w:color="auto"/>
              <w:right w:val="single" w:sz="8" w:space="0" w:color="000000"/>
            </w:tcBorders>
            <w:shd w:val="clear" w:color="000000" w:fill="DDEBF7"/>
            <w:vAlign w:val="center"/>
            <w:hideMark/>
          </w:tcPr>
          <w:p w:rsidR="00697F2A" w:rsidRPr="00611BDD" w:rsidRDefault="00611BDD" w:rsidP="00697F2A">
            <w:pPr>
              <w:spacing w:after="0" w:line="240" w:lineRule="auto"/>
              <w:rPr>
                <w:rFonts w:ascii="Times New Roman" w:eastAsia="Times New Roman" w:hAnsi="Times New Roman" w:cs="Times New Roman"/>
                <w:b/>
                <w:bCs/>
                <w:color w:val="000000"/>
                <w:kern w:val="0"/>
                <w:sz w:val="24"/>
                <w:szCs w:val="24"/>
                <w:lang w:eastAsia="tr-TR"/>
              </w:rPr>
            </w:pPr>
            <w:r w:rsidRPr="00611BDD">
              <w:rPr>
                <w:b/>
              </w:rPr>
              <w:t>1.2.Öğrencilerin ders dışı etkinliklere katılım oranları artırılacaktır.</w:t>
            </w:r>
            <w:r w:rsidR="00697F2A" w:rsidRPr="00611BDD">
              <w:rPr>
                <w:rFonts w:ascii="Times New Roman" w:eastAsia="Times New Roman" w:hAnsi="Times New Roman" w:cs="Times New Roman"/>
                <w:b/>
                <w:bCs/>
                <w:color w:val="000000"/>
                <w:kern w:val="0"/>
                <w:sz w:val="24"/>
                <w:szCs w:val="24"/>
                <w:lang w:eastAsia="tr-TR"/>
              </w:rPr>
              <w:t xml:space="preserve">. </w:t>
            </w:r>
          </w:p>
        </w:tc>
      </w:tr>
      <w:tr w:rsidR="00697F2A" w:rsidRPr="00697F2A" w:rsidTr="00F817BC">
        <w:trPr>
          <w:trHeight w:val="322"/>
        </w:trPr>
        <w:tc>
          <w:tcPr>
            <w:tcW w:w="9832"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697F2A" w:rsidRPr="00697F2A" w:rsidRDefault="00697F2A" w:rsidP="00697F2A">
            <w:pPr>
              <w:spacing w:after="0" w:line="240" w:lineRule="auto"/>
              <w:jc w:val="center"/>
              <w:rPr>
                <w:rFonts w:ascii="Times New Roman" w:eastAsia="Times New Roman" w:hAnsi="Times New Roman" w:cs="Times New Roman"/>
                <w:color w:val="000000"/>
                <w:kern w:val="0"/>
                <w:sz w:val="24"/>
                <w:szCs w:val="24"/>
                <w:lang w:eastAsia="tr-TR"/>
              </w:rPr>
            </w:pPr>
            <w:r w:rsidRPr="00697F2A">
              <w:rPr>
                <w:rFonts w:ascii="Times New Roman" w:eastAsia="Times New Roman" w:hAnsi="Times New Roman" w:cs="Times New Roman"/>
                <w:color w:val="000000"/>
                <w:kern w:val="0"/>
                <w:sz w:val="24"/>
                <w:szCs w:val="24"/>
                <w:lang w:eastAsia="tr-TR"/>
              </w:rPr>
              <w:t> </w:t>
            </w:r>
          </w:p>
        </w:tc>
      </w:tr>
      <w:tr w:rsidR="00697F2A" w:rsidRPr="00697F2A" w:rsidTr="00F817BC">
        <w:trPr>
          <w:trHeight w:val="945"/>
        </w:trPr>
        <w:tc>
          <w:tcPr>
            <w:tcW w:w="3713" w:type="dxa"/>
            <w:gridSpan w:val="2"/>
            <w:tcBorders>
              <w:top w:val="single" w:sz="8" w:space="0" w:color="auto"/>
              <w:left w:val="single" w:sz="8" w:space="0" w:color="auto"/>
              <w:bottom w:val="single" w:sz="8" w:space="0" w:color="auto"/>
              <w:right w:val="single" w:sz="4" w:space="0" w:color="000000"/>
            </w:tcBorders>
            <w:shd w:val="clear" w:color="000000" w:fill="DDEBF7"/>
            <w:noWrap/>
            <w:vAlign w:val="center"/>
            <w:hideMark/>
          </w:tcPr>
          <w:p w:rsidR="00697F2A" w:rsidRPr="00697F2A" w:rsidRDefault="00697F2A" w:rsidP="00697F2A">
            <w:pPr>
              <w:spacing w:after="0" w:line="240" w:lineRule="auto"/>
              <w:jc w:val="center"/>
              <w:rPr>
                <w:rFonts w:ascii="Times New Roman" w:eastAsia="Times New Roman" w:hAnsi="Times New Roman" w:cs="Times New Roman"/>
                <w:b/>
                <w:bCs/>
                <w:color w:val="000000"/>
                <w:kern w:val="0"/>
                <w:sz w:val="24"/>
                <w:szCs w:val="24"/>
                <w:lang w:eastAsia="tr-TR"/>
              </w:rPr>
            </w:pPr>
            <w:r w:rsidRPr="00697F2A">
              <w:rPr>
                <w:rFonts w:ascii="Times New Roman" w:eastAsia="Times New Roman" w:hAnsi="Times New Roman" w:cs="Times New Roman"/>
                <w:b/>
                <w:bCs/>
                <w:color w:val="000000"/>
                <w:kern w:val="0"/>
                <w:sz w:val="24"/>
                <w:szCs w:val="24"/>
                <w:lang w:eastAsia="tr-TR"/>
              </w:rPr>
              <w:t>Performans Göstergeleri</w:t>
            </w:r>
          </w:p>
        </w:tc>
        <w:tc>
          <w:tcPr>
            <w:tcW w:w="939" w:type="dxa"/>
            <w:tcBorders>
              <w:top w:val="nil"/>
              <w:left w:val="nil"/>
              <w:bottom w:val="nil"/>
              <w:right w:val="single" w:sz="4" w:space="0" w:color="auto"/>
            </w:tcBorders>
            <w:shd w:val="clear" w:color="000000" w:fill="DDEBF7"/>
            <w:vAlign w:val="center"/>
            <w:hideMark/>
          </w:tcPr>
          <w:p w:rsidR="00697F2A" w:rsidRPr="00697F2A" w:rsidRDefault="00697F2A" w:rsidP="00697F2A">
            <w:pPr>
              <w:spacing w:after="0" w:line="240" w:lineRule="auto"/>
              <w:jc w:val="center"/>
              <w:rPr>
                <w:rFonts w:ascii="Times New Roman" w:eastAsia="Times New Roman" w:hAnsi="Times New Roman" w:cs="Times New Roman"/>
                <w:b/>
                <w:bCs/>
                <w:color w:val="000000"/>
                <w:kern w:val="0"/>
                <w:sz w:val="24"/>
                <w:szCs w:val="24"/>
                <w:lang w:eastAsia="tr-TR"/>
              </w:rPr>
            </w:pPr>
          </w:p>
        </w:tc>
        <w:tc>
          <w:tcPr>
            <w:tcW w:w="1127" w:type="dxa"/>
            <w:tcBorders>
              <w:top w:val="nil"/>
              <w:left w:val="nil"/>
              <w:bottom w:val="nil"/>
              <w:right w:val="single" w:sz="4" w:space="0" w:color="auto"/>
            </w:tcBorders>
            <w:shd w:val="clear" w:color="000000" w:fill="DDEBF7"/>
            <w:vAlign w:val="center"/>
            <w:hideMark/>
          </w:tcPr>
          <w:p w:rsidR="00697F2A" w:rsidRPr="00697F2A" w:rsidRDefault="00697F2A" w:rsidP="00697F2A">
            <w:pPr>
              <w:spacing w:after="0" w:line="240" w:lineRule="auto"/>
              <w:jc w:val="center"/>
              <w:rPr>
                <w:rFonts w:ascii="Times New Roman" w:eastAsia="Times New Roman" w:hAnsi="Times New Roman" w:cs="Times New Roman"/>
                <w:b/>
                <w:bCs/>
                <w:color w:val="000000"/>
                <w:kern w:val="0"/>
                <w:sz w:val="24"/>
                <w:szCs w:val="24"/>
                <w:lang w:eastAsia="tr-TR"/>
              </w:rPr>
            </w:pPr>
            <w:r w:rsidRPr="00697F2A">
              <w:rPr>
                <w:rFonts w:ascii="Times New Roman" w:eastAsia="Times New Roman" w:hAnsi="Times New Roman" w:cs="Times New Roman"/>
                <w:b/>
                <w:bCs/>
                <w:color w:val="000000"/>
                <w:kern w:val="0"/>
                <w:sz w:val="24"/>
                <w:szCs w:val="24"/>
                <w:lang w:eastAsia="tr-TR"/>
              </w:rPr>
              <w:t>Başlangıç Değeri</w:t>
            </w:r>
          </w:p>
        </w:tc>
        <w:tc>
          <w:tcPr>
            <w:tcW w:w="822" w:type="dxa"/>
            <w:tcBorders>
              <w:top w:val="nil"/>
              <w:left w:val="nil"/>
              <w:bottom w:val="nil"/>
              <w:right w:val="single" w:sz="4" w:space="0" w:color="auto"/>
            </w:tcBorders>
            <w:shd w:val="clear" w:color="000000" w:fill="DDEBF7"/>
            <w:vAlign w:val="center"/>
            <w:hideMark/>
          </w:tcPr>
          <w:p w:rsidR="00697F2A" w:rsidRPr="00697F2A" w:rsidRDefault="00697F2A" w:rsidP="00697F2A">
            <w:pPr>
              <w:spacing w:after="0" w:line="240" w:lineRule="auto"/>
              <w:jc w:val="center"/>
              <w:rPr>
                <w:rFonts w:ascii="Times New Roman" w:eastAsia="Times New Roman" w:hAnsi="Times New Roman" w:cs="Times New Roman"/>
                <w:b/>
                <w:bCs/>
                <w:color w:val="000000"/>
                <w:kern w:val="0"/>
                <w:sz w:val="24"/>
                <w:szCs w:val="24"/>
                <w:lang w:eastAsia="tr-TR"/>
              </w:rPr>
            </w:pPr>
            <w:r w:rsidRPr="00697F2A">
              <w:rPr>
                <w:rFonts w:ascii="Times New Roman" w:eastAsia="Times New Roman" w:hAnsi="Times New Roman" w:cs="Times New Roman"/>
                <w:b/>
                <w:bCs/>
                <w:color w:val="000000"/>
                <w:kern w:val="0"/>
                <w:sz w:val="24"/>
                <w:szCs w:val="24"/>
                <w:lang w:eastAsia="tr-TR"/>
              </w:rPr>
              <w:t>2024</w:t>
            </w:r>
          </w:p>
        </w:tc>
        <w:tc>
          <w:tcPr>
            <w:tcW w:w="701" w:type="dxa"/>
            <w:tcBorders>
              <w:top w:val="nil"/>
              <w:left w:val="nil"/>
              <w:bottom w:val="nil"/>
              <w:right w:val="single" w:sz="4" w:space="0" w:color="auto"/>
            </w:tcBorders>
            <w:shd w:val="clear" w:color="000000" w:fill="DDEBF7"/>
            <w:vAlign w:val="center"/>
            <w:hideMark/>
          </w:tcPr>
          <w:p w:rsidR="00697F2A" w:rsidRPr="00697F2A" w:rsidRDefault="00697F2A" w:rsidP="00697F2A">
            <w:pPr>
              <w:spacing w:after="0" w:line="240" w:lineRule="auto"/>
              <w:jc w:val="center"/>
              <w:rPr>
                <w:rFonts w:ascii="Times New Roman" w:eastAsia="Times New Roman" w:hAnsi="Times New Roman" w:cs="Times New Roman"/>
                <w:b/>
                <w:bCs/>
                <w:color w:val="000000"/>
                <w:kern w:val="0"/>
                <w:sz w:val="24"/>
                <w:szCs w:val="24"/>
                <w:lang w:eastAsia="tr-TR"/>
              </w:rPr>
            </w:pPr>
            <w:r w:rsidRPr="00697F2A">
              <w:rPr>
                <w:rFonts w:ascii="Times New Roman" w:eastAsia="Times New Roman" w:hAnsi="Times New Roman" w:cs="Times New Roman"/>
                <w:b/>
                <w:bCs/>
                <w:color w:val="000000"/>
                <w:kern w:val="0"/>
                <w:sz w:val="24"/>
                <w:szCs w:val="24"/>
                <w:lang w:eastAsia="tr-TR"/>
              </w:rPr>
              <w:t>2025</w:t>
            </w:r>
          </w:p>
        </w:tc>
        <w:tc>
          <w:tcPr>
            <w:tcW w:w="843" w:type="dxa"/>
            <w:tcBorders>
              <w:top w:val="nil"/>
              <w:left w:val="nil"/>
              <w:bottom w:val="nil"/>
              <w:right w:val="single" w:sz="4" w:space="0" w:color="auto"/>
            </w:tcBorders>
            <w:shd w:val="clear" w:color="000000" w:fill="DDEBF7"/>
            <w:vAlign w:val="center"/>
            <w:hideMark/>
          </w:tcPr>
          <w:p w:rsidR="00697F2A" w:rsidRPr="00697F2A" w:rsidRDefault="00697F2A" w:rsidP="00697F2A">
            <w:pPr>
              <w:spacing w:after="0" w:line="240" w:lineRule="auto"/>
              <w:jc w:val="center"/>
              <w:rPr>
                <w:rFonts w:ascii="Times New Roman" w:eastAsia="Times New Roman" w:hAnsi="Times New Roman" w:cs="Times New Roman"/>
                <w:b/>
                <w:bCs/>
                <w:color w:val="000000"/>
                <w:kern w:val="0"/>
                <w:sz w:val="24"/>
                <w:szCs w:val="24"/>
                <w:lang w:eastAsia="tr-TR"/>
              </w:rPr>
            </w:pPr>
            <w:r w:rsidRPr="00697F2A">
              <w:rPr>
                <w:rFonts w:ascii="Times New Roman" w:eastAsia="Times New Roman" w:hAnsi="Times New Roman" w:cs="Times New Roman"/>
                <w:b/>
                <w:bCs/>
                <w:color w:val="000000"/>
                <w:kern w:val="0"/>
                <w:sz w:val="24"/>
                <w:szCs w:val="24"/>
                <w:lang w:eastAsia="tr-TR"/>
              </w:rPr>
              <w:t>2026</w:t>
            </w:r>
          </w:p>
        </w:tc>
        <w:tc>
          <w:tcPr>
            <w:tcW w:w="842" w:type="dxa"/>
            <w:tcBorders>
              <w:top w:val="nil"/>
              <w:left w:val="nil"/>
              <w:bottom w:val="nil"/>
              <w:right w:val="single" w:sz="4" w:space="0" w:color="auto"/>
            </w:tcBorders>
            <w:shd w:val="clear" w:color="000000" w:fill="DDEBF7"/>
            <w:vAlign w:val="center"/>
            <w:hideMark/>
          </w:tcPr>
          <w:p w:rsidR="00697F2A" w:rsidRPr="00697F2A" w:rsidRDefault="00697F2A" w:rsidP="00697F2A">
            <w:pPr>
              <w:spacing w:after="0" w:line="240" w:lineRule="auto"/>
              <w:jc w:val="center"/>
              <w:rPr>
                <w:rFonts w:ascii="Times New Roman" w:eastAsia="Times New Roman" w:hAnsi="Times New Roman" w:cs="Times New Roman"/>
                <w:b/>
                <w:bCs/>
                <w:color w:val="000000"/>
                <w:kern w:val="0"/>
                <w:sz w:val="24"/>
                <w:szCs w:val="24"/>
                <w:lang w:eastAsia="tr-TR"/>
              </w:rPr>
            </w:pPr>
            <w:r w:rsidRPr="00697F2A">
              <w:rPr>
                <w:rFonts w:ascii="Times New Roman" w:eastAsia="Times New Roman" w:hAnsi="Times New Roman" w:cs="Times New Roman"/>
                <w:b/>
                <w:bCs/>
                <w:color w:val="000000"/>
                <w:kern w:val="0"/>
                <w:sz w:val="24"/>
                <w:szCs w:val="24"/>
                <w:lang w:eastAsia="tr-TR"/>
              </w:rPr>
              <w:t>2027</w:t>
            </w:r>
          </w:p>
        </w:tc>
        <w:tc>
          <w:tcPr>
            <w:tcW w:w="845" w:type="dxa"/>
            <w:tcBorders>
              <w:top w:val="nil"/>
              <w:left w:val="nil"/>
              <w:bottom w:val="nil"/>
              <w:right w:val="single" w:sz="8" w:space="0" w:color="auto"/>
            </w:tcBorders>
            <w:shd w:val="clear" w:color="000000" w:fill="DDEBF7"/>
            <w:vAlign w:val="center"/>
            <w:hideMark/>
          </w:tcPr>
          <w:p w:rsidR="00697F2A" w:rsidRPr="00697F2A" w:rsidRDefault="00697F2A" w:rsidP="00697F2A">
            <w:pPr>
              <w:spacing w:after="0" w:line="240" w:lineRule="auto"/>
              <w:jc w:val="center"/>
              <w:rPr>
                <w:rFonts w:ascii="Times New Roman" w:eastAsia="Times New Roman" w:hAnsi="Times New Roman" w:cs="Times New Roman"/>
                <w:b/>
                <w:bCs/>
                <w:color w:val="000000"/>
                <w:kern w:val="0"/>
                <w:sz w:val="24"/>
                <w:szCs w:val="24"/>
                <w:lang w:eastAsia="tr-TR"/>
              </w:rPr>
            </w:pPr>
            <w:r w:rsidRPr="00697F2A">
              <w:rPr>
                <w:rFonts w:ascii="Times New Roman" w:eastAsia="Times New Roman" w:hAnsi="Times New Roman" w:cs="Times New Roman"/>
                <w:b/>
                <w:bCs/>
                <w:color w:val="000000"/>
                <w:kern w:val="0"/>
                <w:sz w:val="24"/>
                <w:szCs w:val="24"/>
                <w:lang w:eastAsia="tr-TR"/>
              </w:rPr>
              <w:t>2028</w:t>
            </w:r>
          </w:p>
        </w:tc>
      </w:tr>
      <w:tr w:rsidR="006C7706" w:rsidRPr="00697F2A" w:rsidTr="00F817BC">
        <w:trPr>
          <w:trHeight w:val="1197"/>
        </w:trPr>
        <w:tc>
          <w:tcPr>
            <w:tcW w:w="3713" w:type="dxa"/>
            <w:gridSpan w:val="2"/>
            <w:tcBorders>
              <w:top w:val="single" w:sz="8" w:space="0" w:color="auto"/>
              <w:left w:val="single" w:sz="8" w:space="0" w:color="auto"/>
              <w:bottom w:val="single" w:sz="4" w:space="0" w:color="auto"/>
              <w:right w:val="nil"/>
            </w:tcBorders>
            <w:shd w:val="clear" w:color="000000" w:fill="DDEBF7"/>
            <w:vAlign w:val="center"/>
            <w:hideMark/>
          </w:tcPr>
          <w:p w:rsidR="006C7706" w:rsidRPr="002F7F8B" w:rsidRDefault="006C7706" w:rsidP="00767FCC">
            <w:pPr>
              <w:pStyle w:val="TabloGvde"/>
              <w:ind w:right="0"/>
            </w:pPr>
            <w:r>
              <w:rPr>
                <w:rFonts w:ascii="Times New Roman" w:hAnsi="Times New Roman"/>
                <w:b/>
                <w:bCs/>
                <w:color w:val="000000"/>
                <w:sz w:val="24"/>
                <w:szCs w:val="24"/>
                <w:lang w:eastAsia="tr-TR"/>
              </w:rPr>
              <w:t xml:space="preserve">PG </w:t>
            </w:r>
            <w:r w:rsidRPr="00697F2A">
              <w:rPr>
                <w:rFonts w:ascii="Times New Roman" w:hAnsi="Times New Roman"/>
                <w:b/>
                <w:bCs/>
                <w:color w:val="000000"/>
                <w:sz w:val="24"/>
                <w:szCs w:val="24"/>
                <w:lang w:eastAsia="tr-TR"/>
              </w:rPr>
              <w:t>1.</w:t>
            </w:r>
            <w:r>
              <w:rPr>
                <w:rFonts w:ascii="Times New Roman" w:hAnsi="Times New Roman"/>
                <w:b/>
                <w:bCs/>
                <w:color w:val="000000"/>
                <w:sz w:val="24"/>
                <w:szCs w:val="24"/>
                <w:lang w:eastAsia="tr-TR"/>
              </w:rPr>
              <w:t>2.1</w:t>
            </w:r>
            <w:r w:rsidRPr="00767FCC">
              <w:rPr>
                <w:rFonts w:asciiTheme="minorHAnsi" w:hAnsiTheme="minorHAnsi" w:cstheme="minorHAnsi"/>
                <w:b/>
                <w:bCs/>
                <w:color w:val="000000"/>
                <w:sz w:val="22"/>
                <w:szCs w:val="22"/>
                <w:lang w:eastAsia="tr-TR"/>
              </w:rPr>
              <w:t xml:space="preserve"> </w:t>
            </w:r>
            <w:r w:rsidRPr="00767FCC">
              <w:rPr>
                <w:rFonts w:asciiTheme="minorHAnsi" w:hAnsiTheme="minorHAnsi" w:cstheme="minorHAnsi"/>
                <w:sz w:val="22"/>
                <w:szCs w:val="22"/>
              </w:rPr>
              <w:t>Bir eğitim ve öğretim yılında bilimsel, sosyal, kültürel, sanatsal ve sportif alanlarda kurum içi ve kurum dışı faaliyete katılan öğrenci oranı (%)</w:t>
            </w:r>
          </w:p>
          <w:p w:rsidR="006C7706" w:rsidRPr="00697F2A" w:rsidRDefault="006C7706" w:rsidP="00697F2A">
            <w:pPr>
              <w:spacing w:after="0" w:line="240" w:lineRule="auto"/>
              <w:rPr>
                <w:rFonts w:ascii="Times New Roman" w:eastAsia="Times New Roman" w:hAnsi="Times New Roman" w:cs="Times New Roman"/>
                <w:b/>
                <w:bCs/>
                <w:color w:val="000000"/>
                <w:kern w:val="0"/>
                <w:sz w:val="24"/>
                <w:szCs w:val="24"/>
                <w:lang w:eastAsia="tr-TR"/>
              </w:rPr>
            </w:pPr>
          </w:p>
        </w:tc>
        <w:tc>
          <w:tcPr>
            <w:tcW w:w="939"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6C7706" w:rsidRPr="00697F2A" w:rsidRDefault="006C7706" w:rsidP="00697F2A">
            <w:pPr>
              <w:spacing w:after="0" w:line="240" w:lineRule="auto"/>
              <w:jc w:val="center"/>
              <w:rPr>
                <w:rFonts w:ascii="Times New Roman" w:eastAsia="Times New Roman" w:hAnsi="Times New Roman" w:cs="Times New Roman"/>
                <w:b/>
                <w:bCs/>
                <w:color w:val="000000"/>
                <w:kern w:val="0"/>
                <w:sz w:val="24"/>
                <w:szCs w:val="24"/>
                <w:lang w:eastAsia="tr-TR"/>
              </w:rPr>
            </w:pPr>
          </w:p>
        </w:tc>
        <w:tc>
          <w:tcPr>
            <w:tcW w:w="1127" w:type="dxa"/>
            <w:tcBorders>
              <w:top w:val="single" w:sz="8" w:space="0" w:color="auto"/>
              <w:left w:val="nil"/>
              <w:bottom w:val="single" w:sz="4" w:space="0" w:color="auto"/>
              <w:right w:val="single" w:sz="4" w:space="0" w:color="auto"/>
            </w:tcBorders>
            <w:shd w:val="clear" w:color="auto" w:fill="auto"/>
            <w:noWrap/>
            <w:vAlign w:val="center"/>
            <w:hideMark/>
          </w:tcPr>
          <w:p w:rsidR="006C7706" w:rsidRPr="00697F2A" w:rsidRDefault="006C7706" w:rsidP="00FC3A03">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%2</w:t>
            </w:r>
            <w:r w:rsidRPr="00697F2A">
              <w:rPr>
                <w:rFonts w:ascii="Times New Roman" w:eastAsia="Times New Roman" w:hAnsi="Times New Roman" w:cs="Times New Roman"/>
                <w:b/>
                <w:bCs/>
                <w:color w:val="000000"/>
                <w:kern w:val="0"/>
                <w:sz w:val="24"/>
                <w:szCs w:val="24"/>
                <w:lang w:eastAsia="tr-TR"/>
              </w:rPr>
              <w:t>0</w:t>
            </w:r>
          </w:p>
        </w:tc>
        <w:tc>
          <w:tcPr>
            <w:tcW w:w="822" w:type="dxa"/>
            <w:tcBorders>
              <w:top w:val="single" w:sz="8" w:space="0" w:color="auto"/>
              <w:left w:val="nil"/>
              <w:bottom w:val="single" w:sz="4" w:space="0" w:color="auto"/>
              <w:right w:val="single" w:sz="4" w:space="0" w:color="auto"/>
            </w:tcBorders>
            <w:shd w:val="clear" w:color="auto" w:fill="auto"/>
            <w:noWrap/>
            <w:vAlign w:val="center"/>
            <w:hideMark/>
          </w:tcPr>
          <w:p w:rsidR="006C7706" w:rsidRPr="00697F2A" w:rsidRDefault="006C7706" w:rsidP="00FC3A03">
            <w:pPr>
              <w:spacing w:after="0" w:line="240" w:lineRule="auto"/>
              <w:jc w:val="center"/>
              <w:rPr>
                <w:rFonts w:ascii="Times New Roman" w:eastAsia="Times New Roman" w:hAnsi="Times New Roman" w:cs="Times New Roman"/>
                <w:b/>
                <w:bCs/>
                <w:color w:val="000000"/>
                <w:kern w:val="0"/>
                <w:sz w:val="24"/>
                <w:szCs w:val="24"/>
                <w:lang w:eastAsia="tr-TR"/>
              </w:rPr>
            </w:pPr>
            <w:r w:rsidRPr="00697F2A">
              <w:rPr>
                <w:rFonts w:ascii="Times New Roman" w:eastAsia="Times New Roman" w:hAnsi="Times New Roman" w:cs="Times New Roman"/>
                <w:b/>
                <w:bCs/>
                <w:color w:val="000000"/>
                <w:kern w:val="0"/>
                <w:sz w:val="24"/>
                <w:szCs w:val="24"/>
                <w:lang w:eastAsia="tr-TR"/>
              </w:rPr>
              <w:t>%</w:t>
            </w:r>
            <w:r>
              <w:rPr>
                <w:rFonts w:ascii="Times New Roman" w:eastAsia="Times New Roman" w:hAnsi="Times New Roman" w:cs="Times New Roman"/>
                <w:b/>
                <w:bCs/>
                <w:color w:val="000000"/>
                <w:kern w:val="0"/>
                <w:sz w:val="24"/>
                <w:szCs w:val="24"/>
                <w:lang w:eastAsia="tr-TR"/>
              </w:rPr>
              <w:t>3</w:t>
            </w:r>
            <w:r w:rsidRPr="00697F2A">
              <w:rPr>
                <w:rFonts w:ascii="Times New Roman" w:eastAsia="Times New Roman" w:hAnsi="Times New Roman" w:cs="Times New Roman"/>
                <w:b/>
                <w:bCs/>
                <w:color w:val="000000"/>
                <w:kern w:val="0"/>
                <w:sz w:val="24"/>
                <w:szCs w:val="24"/>
                <w:lang w:eastAsia="tr-TR"/>
              </w:rPr>
              <w:t>0</w:t>
            </w:r>
          </w:p>
        </w:tc>
        <w:tc>
          <w:tcPr>
            <w:tcW w:w="701" w:type="dxa"/>
            <w:tcBorders>
              <w:top w:val="single" w:sz="8" w:space="0" w:color="auto"/>
              <w:left w:val="nil"/>
              <w:bottom w:val="single" w:sz="4" w:space="0" w:color="auto"/>
              <w:right w:val="single" w:sz="4" w:space="0" w:color="auto"/>
            </w:tcBorders>
            <w:shd w:val="clear" w:color="auto" w:fill="auto"/>
            <w:noWrap/>
            <w:vAlign w:val="center"/>
            <w:hideMark/>
          </w:tcPr>
          <w:p w:rsidR="006C7706" w:rsidRPr="00697F2A" w:rsidRDefault="006C7706" w:rsidP="00FC3A03">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%4</w:t>
            </w:r>
            <w:r w:rsidRPr="00697F2A">
              <w:rPr>
                <w:rFonts w:ascii="Times New Roman" w:eastAsia="Times New Roman" w:hAnsi="Times New Roman" w:cs="Times New Roman"/>
                <w:b/>
                <w:bCs/>
                <w:color w:val="000000"/>
                <w:kern w:val="0"/>
                <w:sz w:val="24"/>
                <w:szCs w:val="24"/>
                <w:lang w:eastAsia="tr-TR"/>
              </w:rPr>
              <w:t>0</w:t>
            </w:r>
          </w:p>
        </w:tc>
        <w:tc>
          <w:tcPr>
            <w:tcW w:w="843" w:type="dxa"/>
            <w:tcBorders>
              <w:top w:val="single" w:sz="8" w:space="0" w:color="auto"/>
              <w:left w:val="nil"/>
              <w:bottom w:val="single" w:sz="4" w:space="0" w:color="auto"/>
              <w:right w:val="single" w:sz="4" w:space="0" w:color="auto"/>
            </w:tcBorders>
            <w:shd w:val="clear" w:color="auto" w:fill="auto"/>
            <w:noWrap/>
            <w:vAlign w:val="center"/>
            <w:hideMark/>
          </w:tcPr>
          <w:p w:rsidR="006C7706" w:rsidRPr="00697F2A" w:rsidRDefault="006C7706" w:rsidP="00FC3A03">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%5</w:t>
            </w:r>
            <w:r w:rsidRPr="00697F2A">
              <w:rPr>
                <w:rFonts w:ascii="Times New Roman" w:eastAsia="Times New Roman" w:hAnsi="Times New Roman" w:cs="Times New Roman"/>
                <w:b/>
                <w:bCs/>
                <w:color w:val="000000"/>
                <w:kern w:val="0"/>
                <w:sz w:val="24"/>
                <w:szCs w:val="24"/>
                <w:lang w:eastAsia="tr-TR"/>
              </w:rPr>
              <w:t>0</w:t>
            </w:r>
          </w:p>
        </w:tc>
        <w:tc>
          <w:tcPr>
            <w:tcW w:w="842" w:type="dxa"/>
            <w:tcBorders>
              <w:top w:val="single" w:sz="8" w:space="0" w:color="auto"/>
              <w:left w:val="nil"/>
              <w:bottom w:val="single" w:sz="4" w:space="0" w:color="auto"/>
              <w:right w:val="single" w:sz="4" w:space="0" w:color="auto"/>
            </w:tcBorders>
            <w:shd w:val="clear" w:color="auto" w:fill="auto"/>
            <w:noWrap/>
            <w:vAlign w:val="center"/>
            <w:hideMark/>
          </w:tcPr>
          <w:p w:rsidR="006C7706" w:rsidRPr="00697F2A" w:rsidRDefault="006C7706" w:rsidP="00FC3A03">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%6</w:t>
            </w:r>
            <w:r w:rsidRPr="00697F2A">
              <w:rPr>
                <w:rFonts w:ascii="Times New Roman" w:eastAsia="Times New Roman" w:hAnsi="Times New Roman" w:cs="Times New Roman"/>
                <w:b/>
                <w:bCs/>
                <w:color w:val="000000"/>
                <w:kern w:val="0"/>
                <w:sz w:val="24"/>
                <w:szCs w:val="24"/>
                <w:lang w:eastAsia="tr-TR"/>
              </w:rPr>
              <w:t>5</w:t>
            </w:r>
          </w:p>
        </w:tc>
        <w:tc>
          <w:tcPr>
            <w:tcW w:w="845" w:type="dxa"/>
            <w:tcBorders>
              <w:top w:val="single" w:sz="8" w:space="0" w:color="auto"/>
              <w:left w:val="nil"/>
              <w:bottom w:val="single" w:sz="4" w:space="0" w:color="auto"/>
              <w:right w:val="single" w:sz="8" w:space="0" w:color="auto"/>
            </w:tcBorders>
            <w:shd w:val="clear" w:color="auto" w:fill="auto"/>
            <w:noWrap/>
            <w:vAlign w:val="center"/>
            <w:hideMark/>
          </w:tcPr>
          <w:p w:rsidR="006C7706" w:rsidRPr="00697F2A" w:rsidRDefault="006C7706" w:rsidP="00FC3A03">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%8</w:t>
            </w:r>
            <w:r w:rsidRPr="00697F2A">
              <w:rPr>
                <w:rFonts w:ascii="Times New Roman" w:eastAsia="Times New Roman" w:hAnsi="Times New Roman" w:cs="Times New Roman"/>
                <w:b/>
                <w:bCs/>
                <w:color w:val="000000"/>
                <w:kern w:val="0"/>
                <w:sz w:val="24"/>
                <w:szCs w:val="24"/>
                <w:lang w:eastAsia="tr-TR"/>
              </w:rPr>
              <w:t>0</w:t>
            </w:r>
          </w:p>
        </w:tc>
      </w:tr>
      <w:tr w:rsidR="006C7706" w:rsidRPr="00697F2A" w:rsidTr="00F817BC">
        <w:trPr>
          <w:trHeight w:val="1197"/>
        </w:trPr>
        <w:tc>
          <w:tcPr>
            <w:tcW w:w="3713" w:type="dxa"/>
            <w:gridSpan w:val="2"/>
            <w:tcBorders>
              <w:top w:val="single" w:sz="8" w:space="0" w:color="auto"/>
              <w:left w:val="single" w:sz="8" w:space="0" w:color="auto"/>
              <w:bottom w:val="single" w:sz="4" w:space="0" w:color="auto"/>
              <w:right w:val="nil"/>
            </w:tcBorders>
            <w:shd w:val="clear" w:color="000000" w:fill="DDEBF7"/>
            <w:vAlign w:val="center"/>
            <w:hideMark/>
          </w:tcPr>
          <w:p w:rsidR="006C7706" w:rsidRPr="00697F2A" w:rsidRDefault="006C7706" w:rsidP="001A1203">
            <w:pPr>
              <w:spacing w:after="0" w:line="240" w:lineRule="auto"/>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 xml:space="preserve">PG </w:t>
            </w:r>
            <w:r w:rsidRPr="00697F2A">
              <w:rPr>
                <w:rFonts w:ascii="Times New Roman" w:eastAsia="Times New Roman" w:hAnsi="Times New Roman" w:cs="Times New Roman"/>
                <w:b/>
                <w:bCs/>
                <w:color w:val="000000"/>
                <w:kern w:val="0"/>
                <w:sz w:val="24"/>
                <w:szCs w:val="24"/>
                <w:lang w:eastAsia="tr-TR"/>
              </w:rPr>
              <w:t>1.2</w:t>
            </w:r>
            <w:r>
              <w:rPr>
                <w:rFonts w:ascii="Times New Roman" w:eastAsia="Times New Roman" w:hAnsi="Times New Roman" w:cs="Times New Roman"/>
                <w:b/>
                <w:bCs/>
                <w:color w:val="000000"/>
                <w:kern w:val="0"/>
                <w:sz w:val="24"/>
                <w:szCs w:val="24"/>
                <w:lang w:eastAsia="tr-TR"/>
              </w:rPr>
              <w:t>.2</w:t>
            </w:r>
            <w:r w:rsidRPr="00697F2A">
              <w:rPr>
                <w:rFonts w:ascii="Times New Roman" w:eastAsia="Times New Roman" w:hAnsi="Times New Roman" w:cs="Times New Roman"/>
                <w:b/>
                <w:bCs/>
                <w:color w:val="000000"/>
                <w:kern w:val="0"/>
                <w:sz w:val="24"/>
                <w:szCs w:val="24"/>
                <w:lang w:eastAsia="tr-TR"/>
              </w:rPr>
              <w:t xml:space="preserve"> </w:t>
            </w:r>
            <w:r w:rsidRPr="002F7F8B">
              <w:t>Bir eğitim ve öğretim yılında sosyal sorumluluk ve toplum hizmeti çalışmaları faaliyetine katılan öğrenci oranı (%)</w:t>
            </w:r>
          </w:p>
        </w:tc>
        <w:tc>
          <w:tcPr>
            <w:tcW w:w="939" w:type="dxa"/>
            <w:tcBorders>
              <w:top w:val="nil"/>
              <w:left w:val="single" w:sz="8" w:space="0" w:color="auto"/>
              <w:bottom w:val="single" w:sz="4" w:space="0" w:color="auto"/>
              <w:right w:val="single" w:sz="4" w:space="0" w:color="auto"/>
            </w:tcBorders>
            <w:shd w:val="clear" w:color="auto" w:fill="auto"/>
            <w:noWrap/>
            <w:vAlign w:val="center"/>
            <w:hideMark/>
          </w:tcPr>
          <w:p w:rsidR="006C7706" w:rsidRPr="00697F2A" w:rsidRDefault="006C7706" w:rsidP="00697F2A">
            <w:pPr>
              <w:spacing w:after="0" w:line="240" w:lineRule="auto"/>
              <w:jc w:val="center"/>
              <w:rPr>
                <w:rFonts w:ascii="Times New Roman" w:eastAsia="Times New Roman" w:hAnsi="Times New Roman" w:cs="Times New Roman"/>
                <w:b/>
                <w:bCs/>
                <w:color w:val="000000"/>
                <w:kern w:val="0"/>
                <w:sz w:val="24"/>
                <w:szCs w:val="24"/>
                <w:lang w:eastAsia="tr-TR"/>
              </w:rPr>
            </w:pPr>
          </w:p>
        </w:tc>
        <w:tc>
          <w:tcPr>
            <w:tcW w:w="1127" w:type="dxa"/>
            <w:tcBorders>
              <w:top w:val="nil"/>
              <w:left w:val="nil"/>
              <w:bottom w:val="single" w:sz="4" w:space="0" w:color="auto"/>
              <w:right w:val="single" w:sz="4" w:space="0" w:color="auto"/>
            </w:tcBorders>
            <w:shd w:val="clear" w:color="auto" w:fill="auto"/>
            <w:noWrap/>
            <w:vAlign w:val="center"/>
            <w:hideMark/>
          </w:tcPr>
          <w:p w:rsidR="006C7706" w:rsidRPr="00697F2A" w:rsidRDefault="006C7706" w:rsidP="00FC3A03">
            <w:pPr>
              <w:spacing w:after="0" w:line="240" w:lineRule="auto"/>
              <w:jc w:val="center"/>
              <w:rPr>
                <w:rFonts w:ascii="Times New Roman" w:eastAsia="Times New Roman" w:hAnsi="Times New Roman" w:cs="Times New Roman"/>
                <w:b/>
                <w:bCs/>
                <w:color w:val="000000"/>
                <w:kern w:val="0"/>
                <w:sz w:val="24"/>
                <w:szCs w:val="24"/>
                <w:lang w:eastAsia="tr-TR"/>
              </w:rPr>
            </w:pPr>
            <w:r w:rsidRPr="00697F2A">
              <w:rPr>
                <w:rFonts w:ascii="Times New Roman" w:eastAsia="Times New Roman" w:hAnsi="Times New Roman" w:cs="Times New Roman"/>
                <w:b/>
                <w:bCs/>
                <w:color w:val="000000"/>
                <w:kern w:val="0"/>
                <w:sz w:val="24"/>
                <w:szCs w:val="24"/>
                <w:lang w:eastAsia="tr-TR"/>
              </w:rPr>
              <w:t>%</w:t>
            </w:r>
            <w:r>
              <w:rPr>
                <w:rFonts w:ascii="Times New Roman" w:eastAsia="Times New Roman" w:hAnsi="Times New Roman" w:cs="Times New Roman"/>
                <w:b/>
                <w:bCs/>
                <w:color w:val="000000"/>
                <w:kern w:val="0"/>
                <w:sz w:val="24"/>
                <w:szCs w:val="24"/>
                <w:lang w:eastAsia="tr-TR"/>
              </w:rPr>
              <w:t>7</w:t>
            </w:r>
          </w:p>
        </w:tc>
        <w:tc>
          <w:tcPr>
            <w:tcW w:w="822" w:type="dxa"/>
            <w:tcBorders>
              <w:top w:val="nil"/>
              <w:left w:val="nil"/>
              <w:bottom w:val="single" w:sz="4" w:space="0" w:color="auto"/>
              <w:right w:val="single" w:sz="4" w:space="0" w:color="auto"/>
            </w:tcBorders>
            <w:shd w:val="clear" w:color="auto" w:fill="auto"/>
            <w:noWrap/>
            <w:vAlign w:val="center"/>
            <w:hideMark/>
          </w:tcPr>
          <w:p w:rsidR="006C7706" w:rsidRPr="00697F2A" w:rsidRDefault="006C7706" w:rsidP="00FC3A03">
            <w:pPr>
              <w:spacing w:after="0" w:line="240" w:lineRule="auto"/>
              <w:jc w:val="center"/>
              <w:rPr>
                <w:rFonts w:ascii="Times New Roman" w:eastAsia="Times New Roman" w:hAnsi="Times New Roman" w:cs="Times New Roman"/>
                <w:b/>
                <w:bCs/>
                <w:color w:val="000000"/>
                <w:kern w:val="0"/>
                <w:sz w:val="24"/>
                <w:szCs w:val="24"/>
                <w:lang w:eastAsia="tr-TR"/>
              </w:rPr>
            </w:pPr>
            <w:r w:rsidRPr="00697F2A">
              <w:rPr>
                <w:rFonts w:ascii="Times New Roman" w:eastAsia="Times New Roman" w:hAnsi="Times New Roman" w:cs="Times New Roman"/>
                <w:b/>
                <w:bCs/>
                <w:color w:val="000000"/>
                <w:kern w:val="0"/>
                <w:sz w:val="24"/>
                <w:szCs w:val="24"/>
                <w:lang w:eastAsia="tr-TR"/>
              </w:rPr>
              <w:t>%</w:t>
            </w:r>
            <w:r>
              <w:rPr>
                <w:rFonts w:ascii="Times New Roman" w:eastAsia="Times New Roman" w:hAnsi="Times New Roman" w:cs="Times New Roman"/>
                <w:b/>
                <w:bCs/>
                <w:color w:val="000000"/>
                <w:kern w:val="0"/>
                <w:sz w:val="24"/>
                <w:szCs w:val="24"/>
                <w:lang w:eastAsia="tr-TR"/>
              </w:rPr>
              <w:t>9</w:t>
            </w:r>
          </w:p>
        </w:tc>
        <w:tc>
          <w:tcPr>
            <w:tcW w:w="701" w:type="dxa"/>
            <w:tcBorders>
              <w:top w:val="nil"/>
              <w:left w:val="nil"/>
              <w:bottom w:val="single" w:sz="4" w:space="0" w:color="auto"/>
              <w:right w:val="single" w:sz="4" w:space="0" w:color="auto"/>
            </w:tcBorders>
            <w:shd w:val="clear" w:color="auto" w:fill="auto"/>
            <w:noWrap/>
            <w:vAlign w:val="center"/>
            <w:hideMark/>
          </w:tcPr>
          <w:p w:rsidR="006C7706" w:rsidRPr="00697F2A" w:rsidRDefault="006C7706" w:rsidP="00FC3A03">
            <w:pPr>
              <w:spacing w:after="0" w:line="240" w:lineRule="auto"/>
              <w:jc w:val="center"/>
              <w:rPr>
                <w:rFonts w:ascii="Times New Roman" w:eastAsia="Times New Roman" w:hAnsi="Times New Roman" w:cs="Times New Roman"/>
                <w:b/>
                <w:bCs/>
                <w:color w:val="000000"/>
                <w:kern w:val="0"/>
                <w:sz w:val="24"/>
                <w:szCs w:val="24"/>
                <w:lang w:eastAsia="tr-TR"/>
              </w:rPr>
            </w:pPr>
            <w:r w:rsidRPr="00697F2A">
              <w:rPr>
                <w:rFonts w:ascii="Times New Roman" w:eastAsia="Times New Roman" w:hAnsi="Times New Roman" w:cs="Times New Roman"/>
                <w:b/>
                <w:bCs/>
                <w:color w:val="000000"/>
                <w:kern w:val="0"/>
                <w:sz w:val="24"/>
                <w:szCs w:val="24"/>
                <w:lang w:eastAsia="tr-TR"/>
              </w:rPr>
              <w:t>%1</w:t>
            </w:r>
            <w:r>
              <w:rPr>
                <w:rFonts w:ascii="Times New Roman" w:eastAsia="Times New Roman" w:hAnsi="Times New Roman" w:cs="Times New Roman"/>
                <w:b/>
                <w:bCs/>
                <w:color w:val="000000"/>
                <w:kern w:val="0"/>
                <w:sz w:val="24"/>
                <w:szCs w:val="24"/>
                <w:lang w:eastAsia="tr-TR"/>
              </w:rPr>
              <w:t>2</w:t>
            </w:r>
          </w:p>
        </w:tc>
        <w:tc>
          <w:tcPr>
            <w:tcW w:w="843" w:type="dxa"/>
            <w:tcBorders>
              <w:top w:val="nil"/>
              <w:left w:val="nil"/>
              <w:bottom w:val="single" w:sz="4" w:space="0" w:color="auto"/>
              <w:right w:val="single" w:sz="4" w:space="0" w:color="auto"/>
            </w:tcBorders>
            <w:shd w:val="clear" w:color="auto" w:fill="auto"/>
            <w:noWrap/>
            <w:vAlign w:val="center"/>
            <w:hideMark/>
          </w:tcPr>
          <w:p w:rsidR="006C7706" w:rsidRPr="00697F2A" w:rsidRDefault="006C7706" w:rsidP="00FC3A03">
            <w:pPr>
              <w:spacing w:after="0" w:line="240" w:lineRule="auto"/>
              <w:jc w:val="center"/>
              <w:rPr>
                <w:rFonts w:ascii="Times New Roman" w:eastAsia="Times New Roman" w:hAnsi="Times New Roman" w:cs="Times New Roman"/>
                <w:b/>
                <w:bCs/>
                <w:color w:val="000000"/>
                <w:kern w:val="0"/>
                <w:sz w:val="24"/>
                <w:szCs w:val="24"/>
                <w:lang w:eastAsia="tr-TR"/>
              </w:rPr>
            </w:pPr>
            <w:r w:rsidRPr="00697F2A">
              <w:rPr>
                <w:rFonts w:ascii="Times New Roman" w:eastAsia="Times New Roman" w:hAnsi="Times New Roman" w:cs="Times New Roman"/>
                <w:b/>
                <w:bCs/>
                <w:color w:val="000000"/>
                <w:kern w:val="0"/>
                <w:sz w:val="24"/>
                <w:szCs w:val="24"/>
                <w:lang w:eastAsia="tr-TR"/>
              </w:rPr>
              <w:t>%1</w:t>
            </w:r>
            <w:r>
              <w:rPr>
                <w:rFonts w:ascii="Times New Roman" w:eastAsia="Times New Roman" w:hAnsi="Times New Roman" w:cs="Times New Roman"/>
                <w:b/>
                <w:bCs/>
                <w:color w:val="000000"/>
                <w:kern w:val="0"/>
                <w:sz w:val="24"/>
                <w:szCs w:val="24"/>
                <w:lang w:eastAsia="tr-TR"/>
              </w:rPr>
              <w:t>7</w:t>
            </w:r>
          </w:p>
        </w:tc>
        <w:tc>
          <w:tcPr>
            <w:tcW w:w="842" w:type="dxa"/>
            <w:tcBorders>
              <w:top w:val="nil"/>
              <w:left w:val="nil"/>
              <w:bottom w:val="single" w:sz="4" w:space="0" w:color="auto"/>
              <w:right w:val="single" w:sz="4" w:space="0" w:color="auto"/>
            </w:tcBorders>
            <w:shd w:val="clear" w:color="auto" w:fill="auto"/>
            <w:noWrap/>
            <w:vAlign w:val="center"/>
            <w:hideMark/>
          </w:tcPr>
          <w:p w:rsidR="006C7706" w:rsidRPr="00697F2A" w:rsidRDefault="006C7706" w:rsidP="00FC3A03">
            <w:pPr>
              <w:spacing w:after="0" w:line="240" w:lineRule="auto"/>
              <w:jc w:val="center"/>
              <w:rPr>
                <w:rFonts w:ascii="Times New Roman" w:eastAsia="Times New Roman" w:hAnsi="Times New Roman" w:cs="Times New Roman"/>
                <w:b/>
                <w:bCs/>
                <w:color w:val="000000"/>
                <w:kern w:val="0"/>
                <w:sz w:val="24"/>
                <w:szCs w:val="24"/>
                <w:lang w:eastAsia="tr-TR"/>
              </w:rPr>
            </w:pPr>
            <w:r w:rsidRPr="00697F2A">
              <w:rPr>
                <w:rFonts w:ascii="Times New Roman" w:eastAsia="Times New Roman" w:hAnsi="Times New Roman" w:cs="Times New Roman"/>
                <w:b/>
                <w:bCs/>
                <w:color w:val="000000"/>
                <w:kern w:val="0"/>
                <w:sz w:val="24"/>
                <w:szCs w:val="24"/>
                <w:lang w:eastAsia="tr-TR"/>
              </w:rPr>
              <w:t>%2</w:t>
            </w:r>
            <w:r>
              <w:rPr>
                <w:rFonts w:ascii="Times New Roman" w:eastAsia="Times New Roman" w:hAnsi="Times New Roman" w:cs="Times New Roman"/>
                <w:b/>
                <w:bCs/>
                <w:color w:val="000000"/>
                <w:kern w:val="0"/>
                <w:sz w:val="24"/>
                <w:szCs w:val="24"/>
                <w:lang w:eastAsia="tr-TR"/>
              </w:rPr>
              <w:t>2</w:t>
            </w:r>
          </w:p>
        </w:tc>
        <w:tc>
          <w:tcPr>
            <w:tcW w:w="845" w:type="dxa"/>
            <w:tcBorders>
              <w:top w:val="nil"/>
              <w:left w:val="nil"/>
              <w:bottom w:val="single" w:sz="4" w:space="0" w:color="auto"/>
              <w:right w:val="single" w:sz="8" w:space="0" w:color="auto"/>
            </w:tcBorders>
            <w:shd w:val="clear" w:color="auto" w:fill="auto"/>
            <w:noWrap/>
            <w:vAlign w:val="center"/>
            <w:hideMark/>
          </w:tcPr>
          <w:p w:rsidR="006C7706" w:rsidRPr="00697F2A" w:rsidRDefault="006C7706" w:rsidP="00FC3A03">
            <w:pPr>
              <w:spacing w:after="0" w:line="240" w:lineRule="auto"/>
              <w:jc w:val="center"/>
              <w:rPr>
                <w:rFonts w:ascii="Times New Roman" w:eastAsia="Times New Roman" w:hAnsi="Times New Roman" w:cs="Times New Roman"/>
                <w:b/>
                <w:bCs/>
                <w:color w:val="000000"/>
                <w:kern w:val="0"/>
                <w:sz w:val="24"/>
                <w:szCs w:val="24"/>
                <w:lang w:eastAsia="tr-TR"/>
              </w:rPr>
            </w:pPr>
            <w:r w:rsidRPr="00697F2A">
              <w:rPr>
                <w:rFonts w:ascii="Times New Roman" w:eastAsia="Times New Roman" w:hAnsi="Times New Roman" w:cs="Times New Roman"/>
                <w:b/>
                <w:bCs/>
                <w:color w:val="000000"/>
                <w:kern w:val="0"/>
                <w:sz w:val="24"/>
                <w:szCs w:val="24"/>
                <w:lang w:eastAsia="tr-TR"/>
              </w:rPr>
              <w:t>%2</w:t>
            </w:r>
            <w:r>
              <w:rPr>
                <w:rFonts w:ascii="Times New Roman" w:eastAsia="Times New Roman" w:hAnsi="Times New Roman" w:cs="Times New Roman"/>
                <w:b/>
                <w:bCs/>
                <w:color w:val="000000"/>
                <w:kern w:val="0"/>
                <w:sz w:val="24"/>
                <w:szCs w:val="24"/>
                <w:lang w:eastAsia="tr-TR"/>
              </w:rPr>
              <w:t>7</w:t>
            </w:r>
          </w:p>
        </w:tc>
      </w:tr>
      <w:tr w:rsidR="006C7706" w:rsidRPr="00697F2A" w:rsidTr="00F817BC">
        <w:trPr>
          <w:trHeight w:val="1317"/>
        </w:trPr>
        <w:tc>
          <w:tcPr>
            <w:tcW w:w="3713" w:type="dxa"/>
            <w:gridSpan w:val="2"/>
            <w:tcBorders>
              <w:top w:val="single" w:sz="8" w:space="0" w:color="auto"/>
              <w:left w:val="single" w:sz="8" w:space="0" w:color="auto"/>
              <w:bottom w:val="single" w:sz="4" w:space="0" w:color="auto"/>
              <w:right w:val="nil"/>
            </w:tcBorders>
            <w:shd w:val="clear" w:color="000000" w:fill="DDEBF7"/>
            <w:vAlign w:val="center"/>
            <w:hideMark/>
          </w:tcPr>
          <w:p w:rsidR="006C7706" w:rsidRPr="00767FCC" w:rsidRDefault="006C7706" w:rsidP="00767FCC">
            <w:pPr>
              <w:pStyle w:val="TabloGvde"/>
              <w:ind w:right="0"/>
              <w:rPr>
                <w:rFonts w:asciiTheme="minorHAnsi" w:hAnsiTheme="minorHAnsi" w:cstheme="minorHAnsi"/>
                <w:sz w:val="22"/>
                <w:szCs w:val="22"/>
              </w:rPr>
            </w:pPr>
            <w:r>
              <w:rPr>
                <w:rFonts w:ascii="Times New Roman" w:hAnsi="Times New Roman"/>
                <w:b/>
                <w:bCs/>
                <w:color w:val="000000"/>
                <w:sz w:val="24"/>
                <w:szCs w:val="24"/>
                <w:lang w:eastAsia="tr-TR"/>
              </w:rPr>
              <w:t xml:space="preserve">PG </w:t>
            </w:r>
            <w:r w:rsidRPr="00697F2A">
              <w:rPr>
                <w:rFonts w:ascii="Times New Roman" w:hAnsi="Times New Roman"/>
                <w:b/>
                <w:bCs/>
                <w:color w:val="000000"/>
                <w:sz w:val="24"/>
                <w:szCs w:val="24"/>
                <w:lang w:eastAsia="tr-TR"/>
              </w:rPr>
              <w:t>1.</w:t>
            </w:r>
            <w:r>
              <w:rPr>
                <w:rFonts w:ascii="Times New Roman" w:hAnsi="Times New Roman"/>
                <w:b/>
                <w:bCs/>
                <w:color w:val="000000"/>
                <w:sz w:val="24"/>
                <w:szCs w:val="24"/>
                <w:lang w:eastAsia="tr-TR"/>
              </w:rPr>
              <w:t>2.</w:t>
            </w:r>
            <w:r w:rsidRPr="00767FCC">
              <w:rPr>
                <w:rFonts w:asciiTheme="minorHAnsi" w:hAnsiTheme="minorHAnsi" w:cstheme="minorHAnsi"/>
                <w:b/>
                <w:bCs/>
                <w:color w:val="000000"/>
                <w:sz w:val="22"/>
                <w:szCs w:val="22"/>
                <w:lang w:eastAsia="tr-TR"/>
              </w:rPr>
              <w:t xml:space="preserve">3 </w:t>
            </w:r>
            <w:r w:rsidRPr="00767FCC">
              <w:rPr>
                <w:rFonts w:asciiTheme="minorHAnsi" w:hAnsiTheme="minorHAnsi" w:cstheme="minorHAnsi"/>
                <w:sz w:val="22"/>
                <w:szCs w:val="22"/>
              </w:rPr>
              <w:t>. Bir eğitim ve öğretim yılında yerel, ulusal ve uluslararası proje, yarışma vb. etkinliklere katılan öğrenci oranı (%)</w:t>
            </w:r>
          </w:p>
          <w:p w:rsidR="006C7706" w:rsidRPr="00697F2A" w:rsidRDefault="006C7706" w:rsidP="00697F2A">
            <w:pPr>
              <w:spacing w:after="0" w:line="240" w:lineRule="auto"/>
              <w:rPr>
                <w:rFonts w:ascii="Times New Roman" w:eastAsia="Times New Roman" w:hAnsi="Times New Roman" w:cs="Times New Roman"/>
                <w:b/>
                <w:bCs/>
                <w:color w:val="000000"/>
                <w:kern w:val="0"/>
                <w:sz w:val="24"/>
                <w:szCs w:val="24"/>
                <w:lang w:eastAsia="tr-TR"/>
              </w:rPr>
            </w:pPr>
          </w:p>
        </w:tc>
        <w:tc>
          <w:tcPr>
            <w:tcW w:w="939" w:type="dxa"/>
            <w:tcBorders>
              <w:top w:val="nil"/>
              <w:left w:val="single" w:sz="8" w:space="0" w:color="auto"/>
              <w:bottom w:val="single" w:sz="4" w:space="0" w:color="auto"/>
              <w:right w:val="single" w:sz="4" w:space="0" w:color="auto"/>
            </w:tcBorders>
            <w:shd w:val="clear" w:color="auto" w:fill="auto"/>
            <w:noWrap/>
            <w:vAlign w:val="center"/>
            <w:hideMark/>
          </w:tcPr>
          <w:p w:rsidR="006C7706" w:rsidRPr="00697F2A" w:rsidRDefault="006C7706" w:rsidP="00697F2A">
            <w:pPr>
              <w:spacing w:after="0" w:line="240" w:lineRule="auto"/>
              <w:jc w:val="center"/>
              <w:rPr>
                <w:rFonts w:ascii="Times New Roman" w:eastAsia="Times New Roman" w:hAnsi="Times New Roman" w:cs="Times New Roman"/>
                <w:b/>
                <w:bCs/>
                <w:color w:val="000000"/>
                <w:kern w:val="0"/>
                <w:sz w:val="24"/>
                <w:szCs w:val="24"/>
                <w:lang w:eastAsia="tr-TR"/>
              </w:rPr>
            </w:pPr>
          </w:p>
        </w:tc>
        <w:tc>
          <w:tcPr>
            <w:tcW w:w="1127" w:type="dxa"/>
            <w:tcBorders>
              <w:top w:val="nil"/>
              <w:left w:val="nil"/>
              <w:bottom w:val="single" w:sz="4" w:space="0" w:color="auto"/>
              <w:right w:val="single" w:sz="4" w:space="0" w:color="auto"/>
            </w:tcBorders>
            <w:shd w:val="clear" w:color="auto" w:fill="auto"/>
            <w:noWrap/>
            <w:vAlign w:val="center"/>
            <w:hideMark/>
          </w:tcPr>
          <w:p w:rsidR="006C7706" w:rsidRPr="00697F2A" w:rsidRDefault="006C7706" w:rsidP="00FC3A03">
            <w:pPr>
              <w:spacing w:after="0" w:line="240" w:lineRule="auto"/>
              <w:jc w:val="center"/>
              <w:rPr>
                <w:rFonts w:ascii="Times New Roman" w:eastAsia="Times New Roman" w:hAnsi="Times New Roman" w:cs="Times New Roman"/>
                <w:b/>
                <w:bCs/>
                <w:color w:val="000000"/>
                <w:kern w:val="0"/>
                <w:sz w:val="24"/>
                <w:szCs w:val="24"/>
                <w:lang w:eastAsia="tr-TR"/>
              </w:rPr>
            </w:pPr>
            <w:r w:rsidRPr="00697F2A">
              <w:rPr>
                <w:rFonts w:ascii="Times New Roman" w:eastAsia="Times New Roman" w:hAnsi="Times New Roman" w:cs="Times New Roman"/>
                <w:b/>
                <w:bCs/>
                <w:color w:val="000000"/>
                <w:kern w:val="0"/>
                <w:sz w:val="24"/>
                <w:szCs w:val="24"/>
                <w:lang w:eastAsia="tr-TR"/>
              </w:rPr>
              <w:t>%1</w:t>
            </w:r>
            <w:r>
              <w:rPr>
                <w:rFonts w:ascii="Times New Roman" w:eastAsia="Times New Roman" w:hAnsi="Times New Roman" w:cs="Times New Roman"/>
                <w:b/>
                <w:bCs/>
                <w:color w:val="000000"/>
                <w:kern w:val="0"/>
                <w:sz w:val="24"/>
                <w:szCs w:val="24"/>
                <w:lang w:eastAsia="tr-TR"/>
              </w:rPr>
              <w:t>0</w:t>
            </w:r>
          </w:p>
        </w:tc>
        <w:tc>
          <w:tcPr>
            <w:tcW w:w="822" w:type="dxa"/>
            <w:tcBorders>
              <w:top w:val="nil"/>
              <w:left w:val="nil"/>
              <w:bottom w:val="single" w:sz="4" w:space="0" w:color="auto"/>
              <w:right w:val="single" w:sz="4" w:space="0" w:color="auto"/>
            </w:tcBorders>
            <w:shd w:val="clear" w:color="auto" w:fill="auto"/>
            <w:noWrap/>
            <w:vAlign w:val="center"/>
            <w:hideMark/>
          </w:tcPr>
          <w:p w:rsidR="006C7706" w:rsidRPr="00697F2A" w:rsidRDefault="006C7706" w:rsidP="00FC3A03">
            <w:pPr>
              <w:spacing w:after="0" w:line="240" w:lineRule="auto"/>
              <w:jc w:val="center"/>
              <w:rPr>
                <w:rFonts w:ascii="Times New Roman" w:eastAsia="Times New Roman" w:hAnsi="Times New Roman" w:cs="Times New Roman"/>
                <w:b/>
                <w:bCs/>
                <w:color w:val="000000"/>
                <w:kern w:val="0"/>
                <w:sz w:val="24"/>
                <w:szCs w:val="24"/>
                <w:lang w:eastAsia="tr-TR"/>
              </w:rPr>
            </w:pPr>
            <w:r w:rsidRPr="00697F2A">
              <w:rPr>
                <w:rFonts w:ascii="Times New Roman" w:eastAsia="Times New Roman" w:hAnsi="Times New Roman" w:cs="Times New Roman"/>
                <w:b/>
                <w:bCs/>
                <w:color w:val="000000"/>
                <w:kern w:val="0"/>
                <w:sz w:val="24"/>
                <w:szCs w:val="24"/>
                <w:lang w:eastAsia="tr-TR"/>
              </w:rPr>
              <w:t>%</w:t>
            </w:r>
            <w:r>
              <w:rPr>
                <w:rFonts w:ascii="Times New Roman" w:eastAsia="Times New Roman" w:hAnsi="Times New Roman" w:cs="Times New Roman"/>
                <w:b/>
                <w:bCs/>
                <w:color w:val="000000"/>
                <w:kern w:val="0"/>
                <w:sz w:val="24"/>
                <w:szCs w:val="24"/>
                <w:lang w:eastAsia="tr-TR"/>
              </w:rPr>
              <w:t>15</w:t>
            </w:r>
          </w:p>
        </w:tc>
        <w:tc>
          <w:tcPr>
            <w:tcW w:w="701" w:type="dxa"/>
            <w:tcBorders>
              <w:top w:val="nil"/>
              <w:left w:val="nil"/>
              <w:bottom w:val="single" w:sz="4" w:space="0" w:color="auto"/>
              <w:right w:val="single" w:sz="4" w:space="0" w:color="auto"/>
            </w:tcBorders>
            <w:shd w:val="clear" w:color="auto" w:fill="auto"/>
            <w:noWrap/>
            <w:vAlign w:val="center"/>
            <w:hideMark/>
          </w:tcPr>
          <w:p w:rsidR="006C7706" w:rsidRPr="00697F2A" w:rsidRDefault="006C7706" w:rsidP="00FC3A03">
            <w:pPr>
              <w:spacing w:after="0" w:line="240" w:lineRule="auto"/>
              <w:jc w:val="center"/>
              <w:rPr>
                <w:rFonts w:ascii="Times New Roman" w:eastAsia="Times New Roman" w:hAnsi="Times New Roman" w:cs="Times New Roman"/>
                <w:b/>
                <w:bCs/>
                <w:color w:val="000000"/>
                <w:kern w:val="0"/>
                <w:sz w:val="24"/>
                <w:szCs w:val="24"/>
                <w:lang w:eastAsia="tr-TR"/>
              </w:rPr>
            </w:pPr>
            <w:r w:rsidRPr="00697F2A">
              <w:rPr>
                <w:rFonts w:ascii="Times New Roman" w:eastAsia="Times New Roman" w:hAnsi="Times New Roman" w:cs="Times New Roman"/>
                <w:b/>
                <w:bCs/>
                <w:color w:val="000000"/>
                <w:kern w:val="0"/>
                <w:sz w:val="24"/>
                <w:szCs w:val="24"/>
                <w:lang w:eastAsia="tr-TR"/>
              </w:rPr>
              <w:t>%2</w:t>
            </w:r>
            <w:r>
              <w:rPr>
                <w:rFonts w:ascii="Times New Roman" w:eastAsia="Times New Roman" w:hAnsi="Times New Roman" w:cs="Times New Roman"/>
                <w:b/>
                <w:bCs/>
                <w:color w:val="000000"/>
                <w:kern w:val="0"/>
                <w:sz w:val="24"/>
                <w:szCs w:val="24"/>
                <w:lang w:eastAsia="tr-TR"/>
              </w:rPr>
              <w:t>0</w:t>
            </w:r>
          </w:p>
        </w:tc>
        <w:tc>
          <w:tcPr>
            <w:tcW w:w="843" w:type="dxa"/>
            <w:tcBorders>
              <w:top w:val="nil"/>
              <w:left w:val="nil"/>
              <w:bottom w:val="single" w:sz="4" w:space="0" w:color="auto"/>
              <w:right w:val="single" w:sz="4" w:space="0" w:color="auto"/>
            </w:tcBorders>
            <w:shd w:val="clear" w:color="auto" w:fill="auto"/>
            <w:noWrap/>
            <w:vAlign w:val="center"/>
            <w:hideMark/>
          </w:tcPr>
          <w:p w:rsidR="006C7706" w:rsidRPr="00697F2A" w:rsidRDefault="006C7706" w:rsidP="00FC3A03">
            <w:pPr>
              <w:spacing w:after="0" w:line="240" w:lineRule="auto"/>
              <w:jc w:val="center"/>
              <w:rPr>
                <w:rFonts w:ascii="Times New Roman" w:eastAsia="Times New Roman" w:hAnsi="Times New Roman" w:cs="Times New Roman"/>
                <w:b/>
                <w:bCs/>
                <w:color w:val="000000"/>
                <w:kern w:val="0"/>
                <w:sz w:val="24"/>
                <w:szCs w:val="24"/>
                <w:lang w:eastAsia="tr-TR"/>
              </w:rPr>
            </w:pPr>
            <w:r w:rsidRPr="00697F2A">
              <w:rPr>
                <w:rFonts w:ascii="Times New Roman" w:eastAsia="Times New Roman" w:hAnsi="Times New Roman" w:cs="Times New Roman"/>
                <w:b/>
                <w:bCs/>
                <w:color w:val="000000"/>
                <w:kern w:val="0"/>
                <w:sz w:val="24"/>
                <w:szCs w:val="24"/>
                <w:lang w:eastAsia="tr-TR"/>
              </w:rPr>
              <w:t>%</w:t>
            </w:r>
            <w:r>
              <w:rPr>
                <w:rFonts w:ascii="Times New Roman" w:eastAsia="Times New Roman" w:hAnsi="Times New Roman" w:cs="Times New Roman"/>
                <w:b/>
                <w:bCs/>
                <w:color w:val="000000"/>
                <w:kern w:val="0"/>
                <w:sz w:val="24"/>
                <w:szCs w:val="24"/>
                <w:lang w:eastAsia="tr-TR"/>
              </w:rPr>
              <w:t>25</w:t>
            </w:r>
          </w:p>
        </w:tc>
        <w:tc>
          <w:tcPr>
            <w:tcW w:w="842" w:type="dxa"/>
            <w:tcBorders>
              <w:top w:val="nil"/>
              <w:left w:val="nil"/>
              <w:bottom w:val="single" w:sz="4" w:space="0" w:color="auto"/>
              <w:right w:val="single" w:sz="4" w:space="0" w:color="auto"/>
            </w:tcBorders>
            <w:shd w:val="clear" w:color="auto" w:fill="auto"/>
            <w:noWrap/>
            <w:vAlign w:val="center"/>
            <w:hideMark/>
          </w:tcPr>
          <w:p w:rsidR="006C7706" w:rsidRPr="00697F2A" w:rsidRDefault="006C7706" w:rsidP="00FC3A03">
            <w:pPr>
              <w:spacing w:after="0" w:line="240" w:lineRule="auto"/>
              <w:jc w:val="center"/>
              <w:rPr>
                <w:rFonts w:ascii="Times New Roman" w:eastAsia="Times New Roman" w:hAnsi="Times New Roman" w:cs="Times New Roman"/>
                <w:b/>
                <w:bCs/>
                <w:color w:val="000000"/>
                <w:kern w:val="0"/>
                <w:sz w:val="24"/>
                <w:szCs w:val="24"/>
                <w:lang w:eastAsia="tr-TR"/>
              </w:rPr>
            </w:pPr>
            <w:r w:rsidRPr="00697F2A">
              <w:rPr>
                <w:rFonts w:ascii="Times New Roman" w:eastAsia="Times New Roman" w:hAnsi="Times New Roman" w:cs="Times New Roman"/>
                <w:b/>
                <w:bCs/>
                <w:color w:val="000000"/>
                <w:kern w:val="0"/>
                <w:sz w:val="24"/>
                <w:szCs w:val="24"/>
                <w:lang w:eastAsia="tr-TR"/>
              </w:rPr>
              <w:t>%3</w:t>
            </w:r>
            <w:r>
              <w:rPr>
                <w:rFonts w:ascii="Times New Roman" w:eastAsia="Times New Roman" w:hAnsi="Times New Roman" w:cs="Times New Roman"/>
                <w:b/>
                <w:bCs/>
                <w:color w:val="000000"/>
                <w:kern w:val="0"/>
                <w:sz w:val="24"/>
                <w:szCs w:val="24"/>
                <w:lang w:eastAsia="tr-TR"/>
              </w:rPr>
              <w:t>0</w:t>
            </w:r>
          </w:p>
        </w:tc>
        <w:tc>
          <w:tcPr>
            <w:tcW w:w="845" w:type="dxa"/>
            <w:tcBorders>
              <w:top w:val="nil"/>
              <w:left w:val="nil"/>
              <w:bottom w:val="single" w:sz="4" w:space="0" w:color="auto"/>
              <w:right w:val="single" w:sz="8" w:space="0" w:color="auto"/>
            </w:tcBorders>
            <w:shd w:val="clear" w:color="auto" w:fill="auto"/>
            <w:noWrap/>
            <w:vAlign w:val="center"/>
            <w:hideMark/>
          </w:tcPr>
          <w:p w:rsidR="006C7706" w:rsidRPr="00697F2A" w:rsidRDefault="006C7706" w:rsidP="00FC3A03">
            <w:pPr>
              <w:spacing w:after="0" w:line="240" w:lineRule="auto"/>
              <w:jc w:val="center"/>
              <w:rPr>
                <w:rFonts w:ascii="Times New Roman" w:eastAsia="Times New Roman" w:hAnsi="Times New Roman" w:cs="Times New Roman"/>
                <w:b/>
                <w:bCs/>
                <w:color w:val="000000"/>
                <w:kern w:val="0"/>
                <w:sz w:val="24"/>
                <w:szCs w:val="24"/>
                <w:lang w:eastAsia="tr-TR"/>
              </w:rPr>
            </w:pPr>
            <w:r w:rsidRPr="00697F2A">
              <w:rPr>
                <w:rFonts w:ascii="Times New Roman" w:eastAsia="Times New Roman" w:hAnsi="Times New Roman" w:cs="Times New Roman"/>
                <w:b/>
                <w:bCs/>
                <w:color w:val="000000"/>
                <w:kern w:val="0"/>
                <w:sz w:val="24"/>
                <w:szCs w:val="24"/>
                <w:lang w:eastAsia="tr-TR"/>
              </w:rPr>
              <w:t>%</w:t>
            </w:r>
            <w:r>
              <w:rPr>
                <w:rFonts w:ascii="Times New Roman" w:eastAsia="Times New Roman" w:hAnsi="Times New Roman" w:cs="Times New Roman"/>
                <w:b/>
                <w:bCs/>
                <w:color w:val="000000"/>
                <w:kern w:val="0"/>
                <w:sz w:val="24"/>
                <w:szCs w:val="24"/>
                <w:lang w:eastAsia="tr-TR"/>
              </w:rPr>
              <w:t>35</w:t>
            </w:r>
          </w:p>
        </w:tc>
      </w:tr>
      <w:tr w:rsidR="006C7706" w:rsidRPr="00697F2A" w:rsidTr="00F817BC">
        <w:trPr>
          <w:trHeight w:val="1595"/>
        </w:trPr>
        <w:tc>
          <w:tcPr>
            <w:tcW w:w="3713" w:type="dxa"/>
            <w:gridSpan w:val="2"/>
            <w:tcBorders>
              <w:top w:val="single" w:sz="8" w:space="0" w:color="auto"/>
              <w:left w:val="single" w:sz="8" w:space="0" w:color="auto"/>
              <w:bottom w:val="single" w:sz="4" w:space="0" w:color="auto"/>
              <w:right w:val="nil"/>
            </w:tcBorders>
            <w:shd w:val="clear" w:color="000000" w:fill="DDEBF7"/>
            <w:vAlign w:val="center"/>
            <w:hideMark/>
          </w:tcPr>
          <w:p w:rsidR="006C7706" w:rsidRPr="00697F2A" w:rsidRDefault="006C7706" w:rsidP="00697F2A">
            <w:pPr>
              <w:spacing w:after="0" w:line="240" w:lineRule="auto"/>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 xml:space="preserve">PG </w:t>
            </w:r>
            <w:r w:rsidRPr="00697F2A">
              <w:rPr>
                <w:rFonts w:ascii="Times New Roman" w:eastAsia="Times New Roman" w:hAnsi="Times New Roman" w:cs="Times New Roman"/>
                <w:b/>
                <w:bCs/>
                <w:color w:val="000000"/>
                <w:kern w:val="0"/>
                <w:sz w:val="24"/>
                <w:szCs w:val="24"/>
                <w:lang w:eastAsia="tr-TR"/>
              </w:rPr>
              <w:t>1.</w:t>
            </w:r>
            <w:r>
              <w:rPr>
                <w:rFonts w:ascii="Times New Roman" w:eastAsia="Times New Roman" w:hAnsi="Times New Roman" w:cs="Times New Roman"/>
                <w:b/>
                <w:bCs/>
                <w:color w:val="000000"/>
                <w:kern w:val="0"/>
                <w:sz w:val="24"/>
                <w:szCs w:val="24"/>
                <w:lang w:eastAsia="tr-TR"/>
              </w:rPr>
              <w:t>2.</w:t>
            </w:r>
            <w:r w:rsidRPr="00697F2A">
              <w:rPr>
                <w:rFonts w:ascii="Times New Roman" w:eastAsia="Times New Roman" w:hAnsi="Times New Roman" w:cs="Times New Roman"/>
                <w:b/>
                <w:bCs/>
                <w:color w:val="000000"/>
                <w:kern w:val="0"/>
                <w:sz w:val="24"/>
                <w:szCs w:val="24"/>
                <w:lang w:eastAsia="tr-TR"/>
              </w:rPr>
              <w:t xml:space="preserve">4 </w:t>
            </w:r>
            <w:r w:rsidRPr="002F7F8B">
              <w:t>. Bir eğitim ve öğretim yılında üniversitelerde yürütülen bilimsel, sosyal, kültürel, sanatsal ve sportif alanlardaki faaliyetlere katılan öğrenc</w:t>
            </w:r>
            <w:r>
              <w:t>i oranı (%)</w:t>
            </w:r>
          </w:p>
        </w:tc>
        <w:tc>
          <w:tcPr>
            <w:tcW w:w="939" w:type="dxa"/>
            <w:tcBorders>
              <w:top w:val="nil"/>
              <w:left w:val="single" w:sz="8" w:space="0" w:color="auto"/>
              <w:bottom w:val="single" w:sz="8" w:space="0" w:color="auto"/>
              <w:right w:val="single" w:sz="4" w:space="0" w:color="auto"/>
            </w:tcBorders>
            <w:shd w:val="clear" w:color="auto" w:fill="auto"/>
            <w:noWrap/>
            <w:vAlign w:val="center"/>
            <w:hideMark/>
          </w:tcPr>
          <w:p w:rsidR="006C7706" w:rsidRPr="00697F2A" w:rsidRDefault="006C7706" w:rsidP="00697F2A">
            <w:pPr>
              <w:spacing w:after="0" w:line="240" w:lineRule="auto"/>
              <w:jc w:val="center"/>
              <w:rPr>
                <w:rFonts w:ascii="Times New Roman" w:eastAsia="Times New Roman" w:hAnsi="Times New Roman" w:cs="Times New Roman"/>
                <w:b/>
                <w:bCs/>
                <w:color w:val="000000"/>
                <w:kern w:val="0"/>
                <w:sz w:val="24"/>
                <w:szCs w:val="24"/>
                <w:lang w:eastAsia="tr-TR"/>
              </w:rPr>
            </w:pPr>
          </w:p>
        </w:tc>
        <w:tc>
          <w:tcPr>
            <w:tcW w:w="1127" w:type="dxa"/>
            <w:tcBorders>
              <w:top w:val="nil"/>
              <w:left w:val="nil"/>
              <w:bottom w:val="single" w:sz="8" w:space="0" w:color="auto"/>
              <w:right w:val="single" w:sz="4" w:space="0" w:color="auto"/>
            </w:tcBorders>
            <w:shd w:val="clear" w:color="auto" w:fill="auto"/>
            <w:noWrap/>
            <w:vAlign w:val="center"/>
            <w:hideMark/>
          </w:tcPr>
          <w:p w:rsidR="006C7706" w:rsidRPr="00697F2A" w:rsidRDefault="006C7706" w:rsidP="00FC3A03">
            <w:pPr>
              <w:spacing w:after="0" w:line="240" w:lineRule="auto"/>
              <w:jc w:val="center"/>
              <w:rPr>
                <w:rFonts w:ascii="Times New Roman" w:eastAsia="Times New Roman" w:hAnsi="Times New Roman" w:cs="Times New Roman"/>
                <w:b/>
                <w:bCs/>
                <w:color w:val="000000"/>
                <w:kern w:val="0"/>
                <w:sz w:val="24"/>
                <w:szCs w:val="24"/>
                <w:lang w:eastAsia="tr-TR"/>
              </w:rPr>
            </w:pPr>
            <w:r w:rsidRPr="00697F2A">
              <w:rPr>
                <w:rFonts w:ascii="Times New Roman" w:eastAsia="Times New Roman" w:hAnsi="Times New Roman" w:cs="Times New Roman"/>
                <w:b/>
                <w:bCs/>
                <w:color w:val="000000"/>
                <w:kern w:val="0"/>
                <w:sz w:val="24"/>
                <w:szCs w:val="24"/>
                <w:lang w:eastAsia="tr-TR"/>
              </w:rPr>
              <w:t>%2</w:t>
            </w:r>
          </w:p>
        </w:tc>
        <w:tc>
          <w:tcPr>
            <w:tcW w:w="822" w:type="dxa"/>
            <w:tcBorders>
              <w:top w:val="nil"/>
              <w:left w:val="nil"/>
              <w:bottom w:val="single" w:sz="8" w:space="0" w:color="auto"/>
              <w:right w:val="single" w:sz="4" w:space="0" w:color="auto"/>
            </w:tcBorders>
            <w:shd w:val="clear" w:color="auto" w:fill="auto"/>
            <w:noWrap/>
            <w:vAlign w:val="center"/>
            <w:hideMark/>
          </w:tcPr>
          <w:p w:rsidR="006C7706" w:rsidRPr="00697F2A" w:rsidRDefault="006C7706" w:rsidP="00FC3A03">
            <w:pPr>
              <w:spacing w:after="0" w:line="240" w:lineRule="auto"/>
              <w:jc w:val="center"/>
              <w:rPr>
                <w:rFonts w:ascii="Times New Roman" w:eastAsia="Times New Roman" w:hAnsi="Times New Roman" w:cs="Times New Roman"/>
                <w:b/>
                <w:bCs/>
                <w:color w:val="000000"/>
                <w:kern w:val="0"/>
                <w:sz w:val="24"/>
                <w:szCs w:val="24"/>
                <w:lang w:eastAsia="tr-TR"/>
              </w:rPr>
            </w:pPr>
            <w:r w:rsidRPr="00697F2A">
              <w:rPr>
                <w:rFonts w:ascii="Times New Roman" w:eastAsia="Times New Roman" w:hAnsi="Times New Roman" w:cs="Times New Roman"/>
                <w:b/>
                <w:bCs/>
                <w:color w:val="000000"/>
                <w:kern w:val="0"/>
                <w:sz w:val="24"/>
                <w:szCs w:val="24"/>
                <w:lang w:eastAsia="tr-TR"/>
              </w:rPr>
              <w:t>%3</w:t>
            </w:r>
          </w:p>
        </w:tc>
        <w:tc>
          <w:tcPr>
            <w:tcW w:w="701" w:type="dxa"/>
            <w:tcBorders>
              <w:top w:val="nil"/>
              <w:left w:val="nil"/>
              <w:bottom w:val="single" w:sz="8" w:space="0" w:color="auto"/>
              <w:right w:val="single" w:sz="4" w:space="0" w:color="auto"/>
            </w:tcBorders>
            <w:shd w:val="clear" w:color="auto" w:fill="auto"/>
            <w:noWrap/>
            <w:vAlign w:val="center"/>
            <w:hideMark/>
          </w:tcPr>
          <w:p w:rsidR="006C7706" w:rsidRPr="00697F2A" w:rsidRDefault="006C7706" w:rsidP="00FC3A03">
            <w:pPr>
              <w:spacing w:after="0" w:line="240" w:lineRule="auto"/>
              <w:jc w:val="center"/>
              <w:rPr>
                <w:rFonts w:ascii="Times New Roman" w:eastAsia="Times New Roman" w:hAnsi="Times New Roman" w:cs="Times New Roman"/>
                <w:b/>
                <w:bCs/>
                <w:color w:val="000000"/>
                <w:kern w:val="0"/>
                <w:sz w:val="24"/>
                <w:szCs w:val="24"/>
                <w:lang w:eastAsia="tr-TR"/>
              </w:rPr>
            </w:pPr>
            <w:r w:rsidRPr="00697F2A">
              <w:rPr>
                <w:rFonts w:ascii="Times New Roman" w:eastAsia="Times New Roman" w:hAnsi="Times New Roman" w:cs="Times New Roman"/>
                <w:b/>
                <w:bCs/>
                <w:color w:val="000000"/>
                <w:kern w:val="0"/>
                <w:sz w:val="24"/>
                <w:szCs w:val="24"/>
                <w:lang w:eastAsia="tr-TR"/>
              </w:rPr>
              <w:t>%5</w:t>
            </w:r>
          </w:p>
        </w:tc>
        <w:tc>
          <w:tcPr>
            <w:tcW w:w="843" w:type="dxa"/>
            <w:tcBorders>
              <w:top w:val="nil"/>
              <w:left w:val="nil"/>
              <w:bottom w:val="single" w:sz="8" w:space="0" w:color="auto"/>
              <w:right w:val="single" w:sz="4" w:space="0" w:color="auto"/>
            </w:tcBorders>
            <w:shd w:val="clear" w:color="auto" w:fill="auto"/>
            <w:noWrap/>
            <w:vAlign w:val="center"/>
            <w:hideMark/>
          </w:tcPr>
          <w:p w:rsidR="006C7706" w:rsidRPr="00697F2A" w:rsidRDefault="006C7706" w:rsidP="00FC3A03">
            <w:pPr>
              <w:spacing w:after="0" w:line="240" w:lineRule="auto"/>
              <w:jc w:val="center"/>
              <w:rPr>
                <w:rFonts w:ascii="Times New Roman" w:eastAsia="Times New Roman" w:hAnsi="Times New Roman" w:cs="Times New Roman"/>
                <w:b/>
                <w:bCs/>
                <w:color w:val="000000"/>
                <w:kern w:val="0"/>
                <w:sz w:val="24"/>
                <w:szCs w:val="24"/>
                <w:lang w:eastAsia="tr-TR"/>
              </w:rPr>
            </w:pPr>
            <w:r w:rsidRPr="00697F2A">
              <w:rPr>
                <w:rFonts w:ascii="Times New Roman" w:eastAsia="Times New Roman" w:hAnsi="Times New Roman" w:cs="Times New Roman"/>
                <w:b/>
                <w:bCs/>
                <w:color w:val="000000"/>
                <w:kern w:val="0"/>
                <w:sz w:val="24"/>
                <w:szCs w:val="24"/>
                <w:lang w:eastAsia="tr-TR"/>
              </w:rPr>
              <w:t>%7</w:t>
            </w:r>
          </w:p>
        </w:tc>
        <w:tc>
          <w:tcPr>
            <w:tcW w:w="842" w:type="dxa"/>
            <w:tcBorders>
              <w:top w:val="nil"/>
              <w:left w:val="nil"/>
              <w:bottom w:val="single" w:sz="8" w:space="0" w:color="auto"/>
              <w:right w:val="single" w:sz="4" w:space="0" w:color="auto"/>
            </w:tcBorders>
            <w:shd w:val="clear" w:color="auto" w:fill="auto"/>
            <w:noWrap/>
            <w:vAlign w:val="center"/>
            <w:hideMark/>
          </w:tcPr>
          <w:p w:rsidR="006C7706" w:rsidRPr="00697F2A" w:rsidRDefault="006C7706" w:rsidP="00FC3A03">
            <w:pPr>
              <w:spacing w:after="0" w:line="240" w:lineRule="auto"/>
              <w:jc w:val="center"/>
              <w:rPr>
                <w:rFonts w:ascii="Times New Roman" w:eastAsia="Times New Roman" w:hAnsi="Times New Roman" w:cs="Times New Roman"/>
                <w:b/>
                <w:bCs/>
                <w:color w:val="000000"/>
                <w:kern w:val="0"/>
                <w:sz w:val="24"/>
                <w:szCs w:val="24"/>
                <w:lang w:eastAsia="tr-TR"/>
              </w:rPr>
            </w:pPr>
            <w:r w:rsidRPr="00697F2A">
              <w:rPr>
                <w:rFonts w:ascii="Times New Roman" w:eastAsia="Times New Roman" w:hAnsi="Times New Roman" w:cs="Times New Roman"/>
                <w:b/>
                <w:bCs/>
                <w:color w:val="000000"/>
                <w:kern w:val="0"/>
                <w:sz w:val="24"/>
                <w:szCs w:val="24"/>
                <w:lang w:eastAsia="tr-TR"/>
              </w:rPr>
              <w:t>%10</w:t>
            </w:r>
          </w:p>
        </w:tc>
        <w:tc>
          <w:tcPr>
            <w:tcW w:w="845" w:type="dxa"/>
            <w:tcBorders>
              <w:top w:val="nil"/>
              <w:left w:val="nil"/>
              <w:bottom w:val="single" w:sz="8" w:space="0" w:color="auto"/>
              <w:right w:val="single" w:sz="8" w:space="0" w:color="auto"/>
            </w:tcBorders>
            <w:shd w:val="clear" w:color="auto" w:fill="auto"/>
            <w:noWrap/>
            <w:vAlign w:val="center"/>
            <w:hideMark/>
          </w:tcPr>
          <w:p w:rsidR="006C7706" w:rsidRPr="00697F2A" w:rsidRDefault="006C7706" w:rsidP="00FC3A03">
            <w:pPr>
              <w:spacing w:after="0" w:line="240" w:lineRule="auto"/>
              <w:jc w:val="center"/>
              <w:rPr>
                <w:rFonts w:ascii="Times New Roman" w:eastAsia="Times New Roman" w:hAnsi="Times New Roman" w:cs="Times New Roman"/>
                <w:b/>
                <w:bCs/>
                <w:color w:val="000000"/>
                <w:kern w:val="0"/>
                <w:sz w:val="24"/>
                <w:szCs w:val="24"/>
                <w:lang w:eastAsia="tr-TR"/>
              </w:rPr>
            </w:pPr>
            <w:r w:rsidRPr="00697F2A">
              <w:rPr>
                <w:rFonts w:ascii="Times New Roman" w:eastAsia="Times New Roman" w:hAnsi="Times New Roman" w:cs="Times New Roman"/>
                <w:b/>
                <w:bCs/>
                <w:color w:val="000000"/>
                <w:kern w:val="0"/>
                <w:sz w:val="24"/>
                <w:szCs w:val="24"/>
                <w:lang w:eastAsia="tr-TR"/>
              </w:rPr>
              <w:t>%15</w:t>
            </w:r>
          </w:p>
        </w:tc>
      </w:tr>
      <w:tr w:rsidR="00697F2A" w:rsidRPr="00697F2A" w:rsidTr="00F817BC">
        <w:trPr>
          <w:trHeight w:val="815"/>
        </w:trPr>
        <w:tc>
          <w:tcPr>
            <w:tcW w:w="3713" w:type="dxa"/>
            <w:gridSpan w:val="2"/>
            <w:tcBorders>
              <w:top w:val="single" w:sz="8" w:space="0" w:color="auto"/>
              <w:left w:val="single" w:sz="8" w:space="0" w:color="auto"/>
              <w:bottom w:val="single" w:sz="4" w:space="0" w:color="auto"/>
              <w:right w:val="single" w:sz="8" w:space="0" w:color="000000"/>
            </w:tcBorders>
            <w:shd w:val="clear" w:color="000000" w:fill="DDEBF7"/>
            <w:noWrap/>
            <w:vAlign w:val="center"/>
            <w:hideMark/>
          </w:tcPr>
          <w:p w:rsidR="00697F2A" w:rsidRPr="00697F2A" w:rsidRDefault="00697F2A" w:rsidP="00697F2A">
            <w:pPr>
              <w:spacing w:after="0" w:line="240" w:lineRule="auto"/>
              <w:rPr>
                <w:rFonts w:ascii="Times New Roman" w:eastAsia="Times New Roman" w:hAnsi="Times New Roman" w:cs="Times New Roman"/>
                <w:b/>
                <w:bCs/>
                <w:color w:val="000000"/>
                <w:kern w:val="0"/>
                <w:sz w:val="24"/>
                <w:szCs w:val="24"/>
                <w:lang w:eastAsia="tr-TR"/>
              </w:rPr>
            </w:pPr>
            <w:r w:rsidRPr="00697F2A">
              <w:rPr>
                <w:rFonts w:ascii="Times New Roman" w:eastAsia="Times New Roman" w:hAnsi="Times New Roman" w:cs="Times New Roman"/>
                <w:b/>
                <w:bCs/>
                <w:color w:val="000000"/>
                <w:kern w:val="0"/>
                <w:sz w:val="24"/>
                <w:szCs w:val="24"/>
                <w:lang w:eastAsia="tr-TR"/>
              </w:rPr>
              <w:t>Koordinatör Birim</w:t>
            </w:r>
          </w:p>
        </w:tc>
        <w:tc>
          <w:tcPr>
            <w:tcW w:w="6119" w:type="dxa"/>
            <w:gridSpan w:val="7"/>
            <w:tcBorders>
              <w:top w:val="nil"/>
              <w:left w:val="nil"/>
              <w:bottom w:val="single" w:sz="4" w:space="0" w:color="auto"/>
              <w:right w:val="single" w:sz="8" w:space="0" w:color="000000"/>
            </w:tcBorders>
            <w:shd w:val="clear" w:color="auto" w:fill="auto"/>
            <w:noWrap/>
            <w:vAlign w:val="center"/>
            <w:hideMark/>
          </w:tcPr>
          <w:p w:rsidR="00697F2A" w:rsidRPr="00697F2A" w:rsidRDefault="00697F2A" w:rsidP="00697F2A">
            <w:pPr>
              <w:spacing w:after="0" w:line="240" w:lineRule="auto"/>
              <w:rPr>
                <w:rFonts w:ascii="Times New Roman" w:eastAsia="Times New Roman" w:hAnsi="Times New Roman" w:cs="Times New Roman"/>
                <w:color w:val="000000"/>
                <w:kern w:val="0"/>
                <w:sz w:val="24"/>
                <w:szCs w:val="24"/>
                <w:lang w:eastAsia="tr-TR"/>
              </w:rPr>
            </w:pPr>
            <w:r w:rsidRPr="00697F2A">
              <w:rPr>
                <w:rFonts w:ascii="Times New Roman" w:eastAsia="Times New Roman" w:hAnsi="Times New Roman" w:cs="Times New Roman"/>
                <w:color w:val="000000"/>
                <w:kern w:val="0"/>
                <w:sz w:val="24"/>
                <w:szCs w:val="24"/>
                <w:lang w:eastAsia="tr-TR"/>
              </w:rPr>
              <w:t xml:space="preserve">Okul idaresi </w:t>
            </w:r>
          </w:p>
        </w:tc>
      </w:tr>
      <w:tr w:rsidR="00697F2A" w:rsidRPr="00697F2A" w:rsidTr="00F817BC">
        <w:trPr>
          <w:trHeight w:val="1064"/>
        </w:trPr>
        <w:tc>
          <w:tcPr>
            <w:tcW w:w="3713" w:type="dxa"/>
            <w:gridSpan w:val="2"/>
            <w:tcBorders>
              <w:top w:val="single" w:sz="4" w:space="0" w:color="auto"/>
              <w:left w:val="single" w:sz="8" w:space="0" w:color="auto"/>
              <w:bottom w:val="single" w:sz="4" w:space="0" w:color="auto"/>
              <w:right w:val="single" w:sz="8" w:space="0" w:color="000000"/>
            </w:tcBorders>
            <w:shd w:val="clear" w:color="000000" w:fill="DDEBF7"/>
            <w:vAlign w:val="center"/>
            <w:hideMark/>
          </w:tcPr>
          <w:p w:rsidR="00697F2A" w:rsidRPr="00697F2A" w:rsidRDefault="00697F2A" w:rsidP="00697F2A">
            <w:pPr>
              <w:spacing w:after="0" w:line="240" w:lineRule="auto"/>
              <w:rPr>
                <w:rFonts w:ascii="Times New Roman" w:eastAsia="Times New Roman" w:hAnsi="Times New Roman" w:cs="Times New Roman"/>
                <w:b/>
                <w:bCs/>
                <w:color w:val="000000"/>
                <w:kern w:val="0"/>
                <w:sz w:val="24"/>
                <w:szCs w:val="24"/>
                <w:lang w:eastAsia="tr-TR"/>
              </w:rPr>
            </w:pPr>
            <w:r w:rsidRPr="00697F2A">
              <w:rPr>
                <w:rFonts w:ascii="Times New Roman" w:eastAsia="Times New Roman" w:hAnsi="Times New Roman" w:cs="Times New Roman"/>
                <w:b/>
                <w:bCs/>
                <w:color w:val="000000"/>
                <w:kern w:val="0"/>
                <w:sz w:val="24"/>
                <w:szCs w:val="24"/>
                <w:lang w:eastAsia="tr-TR"/>
              </w:rPr>
              <w:t>İş Birliği Yapılacak Birimler</w:t>
            </w:r>
          </w:p>
        </w:tc>
        <w:tc>
          <w:tcPr>
            <w:tcW w:w="6119" w:type="dxa"/>
            <w:gridSpan w:val="7"/>
            <w:tcBorders>
              <w:top w:val="single" w:sz="4" w:space="0" w:color="auto"/>
              <w:left w:val="nil"/>
              <w:bottom w:val="single" w:sz="4" w:space="0" w:color="auto"/>
              <w:right w:val="single" w:sz="8" w:space="0" w:color="000000"/>
            </w:tcBorders>
            <w:shd w:val="clear" w:color="auto" w:fill="auto"/>
            <w:noWrap/>
            <w:vAlign w:val="center"/>
            <w:hideMark/>
          </w:tcPr>
          <w:p w:rsidR="00697F2A" w:rsidRPr="00697F2A" w:rsidRDefault="00697F2A" w:rsidP="00697F2A">
            <w:pPr>
              <w:spacing w:after="0" w:line="240" w:lineRule="auto"/>
              <w:rPr>
                <w:rFonts w:ascii="Times New Roman" w:eastAsia="Times New Roman" w:hAnsi="Times New Roman" w:cs="Times New Roman"/>
                <w:color w:val="000000"/>
                <w:kern w:val="0"/>
                <w:sz w:val="24"/>
                <w:szCs w:val="24"/>
                <w:lang w:eastAsia="tr-TR"/>
              </w:rPr>
            </w:pPr>
            <w:r w:rsidRPr="00697F2A">
              <w:rPr>
                <w:rFonts w:ascii="Times New Roman" w:eastAsia="Times New Roman" w:hAnsi="Times New Roman" w:cs="Times New Roman"/>
                <w:color w:val="000000"/>
                <w:kern w:val="0"/>
                <w:sz w:val="24"/>
                <w:szCs w:val="24"/>
                <w:lang w:eastAsia="tr-TR"/>
              </w:rPr>
              <w:t>İç ve dış paydaşlar, Tüm Öğretmenler, Öğrenciler, Veliler</w:t>
            </w:r>
          </w:p>
        </w:tc>
      </w:tr>
      <w:tr w:rsidR="00697F2A" w:rsidRPr="00697F2A" w:rsidTr="00F817BC">
        <w:trPr>
          <w:trHeight w:val="2691"/>
        </w:trPr>
        <w:tc>
          <w:tcPr>
            <w:tcW w:w="3713" w:type="dxa"/>
            <w:gridSpan w:val="2"/>
            <w:tcBorders>
              <w:top w:val="single" w:sz="4" w:space="0" w:color="auto"/>
              <w:left w:val="single" w:sz="8" w:space="0" w:color="auto"/>
              <w:bottom w:val="single" w:sz="4" w:space="0" w:color="auto"/>
              <w:right w:val="single" w:sz="8" w:space="0" w:color="000000"/>
            </w:tcBorders>
            <w:shd w:val="clear" w:color="000000" w:fill="DDEBF7"/>
            <w:noWrap/>
            <w:vAlign w:val="center"/>
            <w:hideMark/>
          </w:tcPr>
          <w:p w:rsidR="00697F2A" w:rsidRPr="00697F2A" w:rsidRDefault="00697F2A" w:rsidP="00697F2A">
            <w:pPr>
              <w:spacing w:after="0" w:line="240" w:lineRule="auto"/>
              <w:rPr>
                <w:rFonts w:ascii="Times New Roman" w:eastAsia="Times New Roman" w:hAnsi="Times New Roman" w:cs="Times New Roman"/>
                <w:b/>
                <w:bCs/>
                <w:color w:val="000000"/>
                <w:kern w:val="0"/>
                <w:sz w:val="24"/>
                <w:szCs w:val="24"/>
                <w:lang w:eastAsia="tr-TR"/>
              </w:rPr>
            </w:pPr>
            <w:r w:rsidRPr="00697F2A">
              <w:rPr>
                <w:rFonts w:ascii="Times New Roman" w:eastAsia="Times New Roman" w:hAnsi="Times New Roman" w:cs="Times New Roman"/>
                <w:b/>
                <w:bCs/>
                <w:color w:val="000000"/>
                <w:kern w:val="0"/>
                <w:sz w:val="24"/>
                <w:szCs w:val="24"/>
                <w:lang w:eastAsia="tr-TR"/>
              </w:rPr>
              <w:lastRenderedPageBreak/>
              <w:t>Riskler</w:t>
            </w:r>
          </w:p>
        </w:tc>
        <w:tc>
          <w:tcPr>
            <w:tcW w:w="6119" w:type="dxa"/>
            <w:gridSpan w:val="7"/>
            <w:tcBorders>
              <w:top w:val="single" w:sz="4" w:space="0" w:color="auto"/>
              <w:left w:val="nil"/>
              <w:bottom w:val="single" w:sz="4" w:space="0" w:color="auto"/>
              <w:right w:val="single" w:sz="8" w:space="0" w:color="000000"/>
            </w:tcBorders>
            <w:shd w:val="clear" w:color="auto" w:fill="auto"/>
            <w:vAlign w:val="center"/>
            <w:hideMark/>
          </w:tcPr>
          <w:p w:rsidR="00697F2A" w:rsidRPr="00697F2A" w:rsidRDefault="00697F2A" w:rsidP="00F817BC">
            <w:pPr>
              <w:spacing w:after="0" w:line="240" w:lineRule="auto"/>
              <w:rPr>
                <w:rFonts w:ascii="Times New Roman" w:eastAsia="Times New Roman" w:hAnsi="Times New Roman" w:cs="Times New Roman"/>
                <w:color w:val="000000"/>
                <w:kern w:val="0"/>
                <w:sz w:val="24"/>
                <w:szCs w:val="24"/>
                <w:lang w:eastAsia="tr-TR"/>
              </w:rPr>
            </w:pPr>
            <w:r w:rsidRPr="00697F2A">
              <w:rPr>
                <w:rFonts w:ascii="Times New Roman" w:eastAsia="Times New Roman" w:hAnsi="Times New Roman" w:cs="Times New Roman"/>
                <w:color w:val="000000"/>
                <w:kern w:val="0"/>
                <w:sz w:val="24"/>
                <w:szCs w:val="24"/>
                <w:lang w:eastAsia="tr-TR"/>
              </w:rPr>
              <w:t>Ulusal düzeydeki projelere katılım için öğrencilerd</w:t>
            </w:r>
            <w:r w:rsidR="006F65E4">
              <w:rPr>
                <w:rFonts w:ascii="Times New Roman" w:eastAsia="Times New Roman" w:hAnsi="Times New Roman" w:cs="Times New Roman"/>
                <w:color w:val="000000"/>
                <w:kern w:val="0"/>
                <w:sz w:val="24"/>
                <w:szCs w:val="24"/>
                <w:lang w:eastAsia="tr-TR"/>
              </w:rPr>
              <w:t>e yeterli motivasyonun olmayışı.</w:t>
            </w:r>
            <w:r w:rsidRPr="00697F2A">
              <w:rPr>
                <w:rFonts w:ascii="Times New Roman" w:eastAsia="Times New Roman" w:hAnsi="Times New Roman" w:cs="Times New Roman"/>
                <w:color w:val="000000"/>
                <w:kern w:val="0"/>
                <w:sz w:val="24"/>
                <w:szCs w:val="24"/>
                <w:lang w:eastAsia="tr-TR"/>
              </w:rPr>
              <w:br/>
              <w:t>Ulusal ve uluslararası düzeydeki projelere katılım için öğretmenlerde yeterli motivasyonun olmayışı</w:t>
            </w:r>
            <w:r w:rsidR="006F65E4">
              <w:rPr>
                <w:rFonts w:ascii="Times New Roman" w:eastAsia="Times New Roman" w:hAnsi="Times New Roman" w:cs="Times New Roman"/>
                <w:color w:val="000000"/>
                <w:kern w:val="0"/>
                <w:sz w:val="24"/>
                <w:szCs w:val="24"/>
                <w:lang w:eastAsia="tr-TR"/>
              </w:rPr>
              <w:t>.</w:t>
            </w:r>
            <w:r w:rsidRPr="00697F2A">
              <w:rPr>
                <w:rFonts w:ascii="Times New Roman" w:eastAsia="Times New Roman" w:hAnsi="Times New Roman" w:cs="Times New Roman"/>
                <w:color w:val="000000"/>
                <w:kern w:val="0"/>
                <w:sz w:val="24"/>
                <w:szCs w:val="24"/>
                <w:lang w:eastAsia="tr-TR"/>
              </w:rPr>
              <w:br/>
              <w:t xml:space="preserve">Projeleri kişisel ve mesleki gelişime katkısı konusunda </w:t>
            </w:r>
            <w:r w:rsidR="00B37819" w:rsidRPr="00697F2A">
              <w:rPr>
                <w:rFonts w:ascii="Times New Roman" w:eastAsia="Times New Roman" w:hAnsi="Times New Roman" w:cs="Times New Roman"/>
                <w:color w:val="000000"/>
                <w:kern w:val="0"/>
                <w:sz w:val="24"/>
                <w:szCs w:val="24"/>
                <w:lang w:eastAsia="tr-TR"/>
              </w:rPr>
              <w:t>farkında lığın</w:t>
            </w:r>
            <w:r w:rsidRPr="00697F2A">
              <w:rPr>
                <w:rFonts w:ascii="Times New Roman" w:eastAsia="Times New Roman" w:hAnsi="Times New Roman" w:cs="Times New Roman"/>
                <w:color w:val="000000"/>
                <w:kern w:val="0"/>
                <w:sz w:val="24"/>
                <w:szCs w:val="24"/>
                <w:lang w:eastAsia="tr-TR"/>
              </w:rPr>
              <w:t xml:space="preserve"> az olması</w:t>
            </w:r>
            <w:r w:rsidR="006F65E4">
              <w:rPr>
                <w:rFonts w:ascii="Times New Roman" w:eastAsia="Times New Roman" w:hAnsi="Times New Roman" w:cs="Times New Roman"/>
                <w:color w:val="000000"/>
                <w:kern w:val="0"/>
                <w:sz w:val="24"/>
                <w:szCs w:val="24"/>
                <w:lang w:eastAsia="tr-TR"/>
              </w:rPr>
              <w:t>.</w:t>
            </w:r>
            <w:r w:rsidRPr="00697F2A">
              <w:rPr>
                <w:rFonts w:ascii="Times New Roman" w:eastAsia="Times New Roman" w:hAnsi="Times New Roman" w:cs="Times New Roman"/>
                <w:color w:val="000000"/>
                <w:kern w:val="0"/>
                <w:sz w:val="24"/>
                <w:szCs w:val="24"/>
                <w:lang w:eastAsia="tr-TR"/>
              </w:rPr>
              <w:br/>
              <w:t>Okul ders programlarının ve diğer iş yükünün öğrenci ve öğretmenler için yoğun oluşu ve projeler için yeterli zaman kalmaması</w:t>
            </w:r>
            <w:r w:rsidR="006F65E4">
              <w:rPr>
                <w:rFonts w:ascii="Times New Roman" w:eastAsia="Times New Roman" w:hAnsi="Times New Roman" w:cs="Times New Roman"/>
                <w:color w:val="000000"/>
                <w:kern w:val="0"/>
                <w:sz w:val="24"/>
                <w:szCs w:val="24"/>
                <w:lang w:eastAsia="tr-TR"/>
              </w:rPr>
              <w:t>.</w:t>
            </w:r>
          </w:p>
        </w:tc>
      </w:tr>
      <w:tr w:rsidR="00697F2A" w:rsidRPr="00697F2A" w:rsidTr="00F817BC">
        <w:trPr>
          <w:trHeight w:val="3257"/>
        </w:trPr>
        <w:tc>
          <w:tcPr>
            <w:tcW w:w="3713" w:type="dxa"/>
            <w:gridSpan w:val="2"/>
            <w:tcBorders>
              <w:top w:val="single" w:sz="4" w:space="0" w:color="auto"/>
              <w:left w:val="single" w:sz="8" w:space="0" w:color="auto"/>
              <w:bottom w:val="single" w:sz="4" w:space="0" w:color="auto"/>
              <w:right w:val="single" w:sz="8" w:space="0" w:color="000000"/>
            </w:tcBorders>
            <w:shd w:val="clear" w:color="000000" w:fill="DDEBF7"/>
            <w:noWrap/>
            <w:vAlign w:val="center"/>
            <w:hideMark/>
          </w:tcPr>
          <w:p w:rsidR="00697F2A" w:rsidRPr="00697F2A" w:rsidRDefault="00697F2A" w:rsidP="00697F2A">
            <w:pPr>
              <w:spacing w:after="0" w:line="240" w:lineRule="auto"/>
              <w:rPr>
                <w:rFonts w:ascii="Times New Roman" w:eastAsia="Times New Roman" w:hAnsi="Times New Roman" w:cs="Times New Roman"/>
                <w:b/>
                <w:bCs/>
                <w:color w:val="000000"/>
                <w:kern w:val="0"/>
                <w:sz w:val="24"/>
                <w:szCs w:val="24"/>
                <w:lang w:eastAsia="tr-TR"/>
              </w:rPr>
            </w:pPr>
            <w:r w:rsidRPr="00697F2A">
              <w:rPr>
                <w:rFonts w:ascii="Times New Roman" w:eastAsia="Times New Roman" w:hAnsi="Times New Roman" w:cs="Times New Roman"/>
                <w:b/>
                <w:bCs/>
                <w:color w:val="000000"/>
                <w:kern w:val="0"/>
                <w:sz w:val="24"/>
                <w:szCs w:val="24"/>
                <w:lang w:eastAsia="tr-TR"/>
              </w:rPr>
              <w:t>Stratejiler</w:t>
            </w:r>
          </w:p>
        </w:tc>
        <w:tc>
          <w:tcPr>
            <w:tcW w:w="6119" w:type="dxa"/>
            <w:gridSpan w:val="7"/>
            <w:tcBorders>
              <w:top w:val="single" w:sz="4" w:space="0" w:color="auto"/>
              <w:left w:val="nil"/>
              <w:bottom w:val="single" w:sz="4" w:space="0" w:color="auto"/>
              <w:right w:val="single" w:sz="8" w:space="0" w:color="000000"/>
            </w:tcBorders>
            <w:shd w:val="clear" w:color="auto" w:fill="auto"/>
            <w:vAlign w:val="center"/>
            <w:hideMark/>
          </w:tcPr>
          <w:p w:rsidR="00767FCC" w:rsidRDefault="00767FCC" w:rsidP="00697F2A">
            <w:pPr>
              <w:spacing w:after="0" w:line="240" w:lineRule="auto"/>
            </w:pPr>
            <w:r>
              <w:rPr>
                <w:rFonts w:ascii="Times New Roman" w:eastAsia="Times New Roman" w:hAnsi="Times New Roman" w:cs="Times New Roman"/>
                <w:b/>
                <w:bCs/>
                <w:color w:val="000000"/>
                <w:kern w:val="0"/>
                <w:sz w:val="24"/>
                <w:szCs w:val="24"/>
                <w:lang w:eastAsia="tr-TR"/>
              </w:rPr>
              <w:t>S.</w:t>
            </w:r>
            <w:r w:rsidR="00697F2A" w:rsidRPr="00697F2A">
              <w:rPr>
                <w:rFonts w:ascii="Times New Roman" w:eastAsia="Times New Roman" w:hAnsi="Times New Roman" w:cs="Times New Roman"/>
                <w:b/>
                <w:bCs/>
                <w:color w:val="000000"/>
                <w:kern w:val="0"/>
                <w:sz w:val="24"/>
                <w:szCs w:val="24"/>
                <w:lang w:eastAsia="tr-TR"/>
              </w:rPr>
              <w:t>1</w:t>
            </w:r>
            <w:r>
              <w:rPr>
                <w:rFonts w:ascii="Times New Roman" w:eastAsia="Times New Roman" w:hAnsi="Times New Roman" w:cs="Times New Roman"/>
                <w:b/>
                <w:bCs/>
                <w:color w:val="000000"/>
                <w:kern w:val="0"/>
                <w:sz w:val="24"/>
                <w:szCs w:val="24"/>
                <w:lang w:eastAsia="tr-TR"/>
              </w:rPr>
              <w:t>.2</w:t>
            </w:r>
            <w:r w:rsidR="00697F2A" w:rsidRPr="00697F2A">
              <w:rPr>
                <w:rFonts w:ascii="Times New Roman" w:eastAsia="Times New Roman" w:hAnsi="Times New Roman" w:cs="Times New Roman"/>
                <w:b/>
                <w:bCs/>
                <w:color w:val="000000"/>
                <w:kern w:val="0"/>
                <w:sz w:val="24"/>
                <w:szCs w:val="24"/>
                <w:lang w:eastAsia="tr-TR"/>
              </w:rPr>
              <w:t xml:space="preserve">.1 </w:t>
            </w:r>
            <w:r w:rsidRPr="002F7F8B">
              <w:t>Her bir öğrencinin bir kulüp faaliyetinde aktif olarak yer alması sağlanarak kulüp faaliyetlerinin etkinliği artırılacaktır.</w:t>
            </w:r>
            <w:r w:rsidR="00697F2A" w:rsidRPr="00697F2A">
              <w:rPr>
                <w:rFonts w:ascii="Times New Roman" w:eastAsia="Times New Roman" w:hAnsi="Times New Roman" w:cs="Times New Roman"/>
                <w:color w:val="000000"/>
                <w:kern w:val="0"/>
                <w:sz w:val="24"/>
                <w:szCs w:val="24"/>
                <w:lang w:eastAsia="tr-TR"/>
              </w:rPr>
              <w:t xml:space="preserve">. </w:t>
            </w:r>
            <w:r w:rsidR="00697F2A" w:rsidRPr="00697F2A">
              <w:rPr>
                <w:rFonts w:ascii="Times New Roman" w:eastAsia="Times New Roman" w:hAnsi="Times New Roman" w:cs="Times New Roman"/>
                <w:color w:val="000000"/>
                <w:kern w:val="0"/>
                <w:sz w:val="24"/>
                <w:szCs w:val="24"/>
                <w:lang w:eastAsia="tr-TR"/>
              </w:rPr>
              <w:br/>
            </w:r>
            <w:r>
              <w:rPr>
                <w:rFonts w:ascii="Times New Roman" w:eastAsia="Times New Roman" w:hAnsi="Times New Roman" w:cs="Times New Roman"/>
                <w:b/>
                <w:bCs/>
                <w:color w:val="000000"/>
                <w:kern w:val="0"/>
                <w:sz w:val="24"/>
                <w:szCs w:val="24"/>
                <w:lang w:eastAsia="tr-TR"/>
              </w:rPr>
              <w:t>S.</w:t>
            </w:r>
            <w:r w:rsidR="00697F2A" w:rsidRPr="00697F2A">
              <w:rPr>
                <w:rFonts w:ascii="Times New Roman" w:eastAsia="Times New Roman" w:hAnsi="Times New Roman" w:cs="Times New Roman"/>
                <w:b/>
                <w:bCs/>
                <w:color w:val="000000"/>
                <w:kern w:val="0"/>
                <w:sz w:val="24"/>
                <w:szCs w:val="24"/>
                <w:lang w:eastAsia="tr-TR"/>
              </w:rPr>
              <w:t>.1</w:t>
            </w:r>
            <w:r>
              <w:rPr>
                <w:rFonts w:ascii="Times New Roman" w:eastAsia="Times New Roman" w:hAnsi="Times New Roman" w:cs="Times New Roman"/>
                <w:b/>
                <w:bCs/>
                <w:color w:val="000000"/>
                <w:kern w:val="0"/>
                <w:sz w:val="24"/>
                <w:szCs w:val="24"/>
                <w:lang w:eastAsia="tr-TR"/>
              </w:rPr>
              <w:t>.2</w:t>
            </w:r>
            <w:r w:rsidR="00697F2A" w:rsidRPr="00697F2A">
              <w:rPr>
                <w:rFonts w:ascii="Times New Roman" w:eastAsia="Times New Roman" w:hAnsi="Times New Roman" w:cs="Times New Roman"/>
                <w:b/>
                <w:bCs/>
                <w:color w:val="000000"/>
                <w:kern w:val="0"/>
                <w:sz w:val="24"/>
                <w:szCs w:val="24"/>
                <w:lang w:eastAsia="tr-TR"/>
              </w:rPr>
              <w:t>.2</w:t>
            </w:r>
            <w:r w:rsidR="00697F2A" w:rsidRPr="00697F2A">
              <w:rPr>
                <w:rFonts w:ascii="Times New Roman" w:eastAsia="Times New Roman" w:hAnsi="Times New Roman" w:cs="Times New Roman"/>
                <w:color w:val="000000"/>
                <w:kern w:val="0"/>
                <w:sz w:val="24"/>
                <w:szCs w:val="24"/>
                <w:lang w:eastAsia="tr-TR"/>
              </w:rPr>
              <w:t xml:space="preserve"> </w:t>
            </w:r>
            <w:r w:rsidRPr="002F7F8B">
              <w:t>Öğrencilerin seviyelerine uygun olarak toplumsal sorunların çözümüne katkı sağlamak amacı</w:t>
            </w:r>
            <w:r>
              <w:t xml:space="preserve">yla afet </w:t>
            </w:r>
            <w:r w:rsidRPr="002F7F8B">
              <w:t>ve acil durum, çevre, eğitim, spor, kültür ve turizm, sağlık ve sosyal hizmetler alanlarında toplum hizmeti faaliyetlerine katılımları artırılacaktır.</w:t>
            </w:r>
          </w:p>
          <w:p w:rsidR="00697F2A" w:rsidRPr="00697F2A" w:rsidRDefault="00767FCC" w:rsidP="00767FCC">
            <w:pPr>
              <w:pStyle w:val="TabloGvde"/>
              <w:ind w:right="0"/>
              <w:rPr>
                <w:rFonts w:ascii="Times New Roman" w:hAnsi="Times New Roman"/>
                <w:color w:val="000000"/>
                <w:sz w:val="24"/>
                <w:szCs w:val="24"/>
                <w:lang w:eastAsia="tr-TR"/>
              </w:rPr>
            </w:pPr>
            <w:r>
              <w:rPr>
                <w:rFonts w:ascii="Times New Roman" w:hAnsi="Times New Roman"/>
                <w:b/>
                <w:bCs/>
                <w:color w:val="000000"/>
                <w:sz w:val="24"/>
                <w:szCs w:val="24"/>
                <w:lang w:eastAsia="tr-TR"/>
              </w:rPr>
              <w:t>S.</w:t>
            </w:r>
            <w:r w:rsidR="00697F2A" w:rsidRPr="00697F2A">
              <w:rPr>
                <w:rFonts w:ascii="Times New Roman" w:hAnsi="Times New Roman"/>
                <w:b/>
                <w:bCs/>
                <w:color w:val="000000"/>
                <w:sz w:val="24"/>
                <w:szCs w:val="24"/>
                <w:lang w:eastAsia="tr-TR"/>
              </w:rPr>
              <w:t>1</w:t>
            </w:r>
            <w:r>
              <w:rPr>
                <w:rFonts w:ascii="Times New Roman" w:hAnsi="Times New Roman"/>
                <w:b/>
                <w:bCs/>
                <w:color w:val="000000"/>
                <w:sz w:val="24"/>
                <w:szCs w:val="24"/>
                <w:lang w:eastAsia="tr-TR"/>
              </w:rPr>
              <w:t>.2</w:t>
            </w:r>
            <w:r w:rsidR="00697F2A" w:rsidRPr="00697F2A">
              <w:rPr>
                <w:rFonts w:ascii="Times New Roman" w:hAnsi="Times New Roman"/>
                <w:b/>
                <w:bCs/>
                <w:color w:val="000000"/>
                <w:sz w:val="24"/>
                <w:szCs w:val="24"/>
                <w:lang w:eastAsia="tr-TR"/>
              </w:rPr>
              <w:t>.3</w:t>
            </w:r>
            <w:r w:rsidR="00697F2A" w:rsidRPr="00697F2A">
              <w:rPr>
                <w:rFonts w:ascii="Times New Roman" w:hAnsi="Times New Roman"/>
                <w:color w:val="000000"/>
                <w:sz w:val="24"/>
                <w:szCs w:val="24"/>
                <w:lang w:eastAsia="tr-TR"/>
              </w:rPr>
              <w:t xml:space="preserve"> </w:t>
            </w:r>
            <w:r w:rsidRPr="00767FCC">
              <w:rPr>
                <w:sz w:val="22"/>
                <w:szCs w:val="22"/>
              </w:rPr>
              <w:t>Öğrencilerin yerel, ulusal ve uluslararası proje ve yarışmalara katılmaları teşvik edilecektir. Okulda oluşturulacak öğrenci kulüpleri aracılığıyla yerel düzeyde etkinliklerin düzenlemesi sağlanacaktır.</w:t>
            </w:r>
            <w:r w:rsidR="00697F2A" w:rsidRPr="00767FCC">
              <w:rPr>
                <w:rFonts w:ascii="Times New Roman" w:hAnsi="Times New Roman"/>
                <w:color w:val="000000"/>
                <w:sz w:val="22"/>
                <w:szCs w:val="22"/>
                <w:lang w:eastAsia="tr-TR"/>
              </w:rPr>
              <w:t xml:space="preserve"> </w:t>
            </w:r>
            <w:r w:rsidR="00697F2A" w:rsidRPr="00767FCC">
              <w:rPr>
                <w:rFonts w:ascii="Times New Roman" w:hAnsi="Times New Roman"/>
                <w:color w:val="000000"/>
                <w:sz w:val="22"/>
                <w:szCs w:val="22"/>
                <w:lang w:eastAsia="tr-TR"/>
              </w:rPr>
              <w:br/>
            </w:r>
            <w:r>
              <w:rPr>
                <w:rFonts w:ascii="Times New Roman" w:hAnsi="Times New Roman"/>
                <w:b/>
                <w:bCs/>
                <w:color w:val="000000"/>
                <w:sz w:val="24"/>
                <w:szCs w:val="24"/>
                <w:lang w:eastAsia="tr-TR"/>
              </w:rPr>
              <w:t>S.</w:t>
            </w:r>
            <w:r w:rsidR="00697F2A" w:rsidRPr="00697F2A">
              <w:rPr>
                <w:rFonts w:ascii="Times New Roman" w:hAnsi="Times New Roman"/>
                <w:b/>
                <w:bCs/>
                <w:color w:val="000000"/>
                <w:sz w:val="24"/>
                <w:szCs w:val="24"/>
                <w:lang w:eastAsia="tr-TR"/>
              </w:rPr>
              <w:t>1</w:t>
            </w:r>
            <w:r>
              <w:rPr>
                <w:rFonts w:ascii="Times New Roman" w:hAnsi="Times New Roman"/>
                <w:b/>
                <w:bCs/>
                <w:color w:val="000000"/>
                <w:sz w:val="24"/>
                <w:szCs w:val="24"/>
                <w:lang w:eastAsia="tr-TR"/>
              </w:rPr>
              <w:t>.2</w:t>
            </w:r>
            <w:r w:rsidR="00697F2A" w:rsidRPr="00697F2A">
              <w:rPr>
                <w:rFonts w:ascii="Times New Roman" w:hAnsi="Times New Roman"/>
                <w:b/>
                <w:bCs/>
                <w:color w:val="000000"/>
                <w:sz w:val="24"/>
                <w:szCs w:val="24"/>
                <w:lang w:eastAsia="tr-TR"/>
              </w:rPr>
              <w:t xml:space="preserve">.4 </w:t>
            </w:r>
            <w:r w:rsidRPr="00767FCC">
              <w:rPr>
                <w:sz w:val="22"/>
                <w:szCs w:val="22"/>
              </w:rPr>
              <w:t>Üniversitelerle iş birliği yaparak öğrencilerimizin yükseköğretimi tanımalarını ve üniversitelerde yürütülen bilimsel, sosyal, kültürel, sanatsal ve sportif alanlardaki faaliyetlere katılmaları sağlanacaktır</w:t>
            </w:r>
          </w:p>
        </w:tc>
      </w:tr>
      <w:tr w:rsidR="00697F2A" w:rsidRPr="00697F2A" w:rsidTr="00F817BC">
        <w:trPr>
          <w:trHeight w:val="851"/>
        </w:trPr>
        <w:tc>
          <w:tcPr>
            <w:tcW w:w="3713" w:type="dxa"/>
            <w:gridSpan w:val="2"/>
            <w:tcBorders>
              <w:top w:val="single" w:sz="4" w:space="0" w:color="auto"/>
              <w:left w:val="single" w:sz="8" w:space="0" w:color="auto"/>
              <w:bottom w:val="single" w:sz="4" w:space="0" w:color="auto"/>
              <w:right w:val="single" w:sz="8" w:space="0" w:color="000000"/>
            </w:tcBorders>
            <w:shd w:val="clear" w:color="000000" w:fill="DDEBF7"/>
            <w:noWrap/>
            <w:vAlign w:val="center"/>
            <w:hideMark/>
          </w:tcPr>
          <w:p w:rsidR="00697F2A" w:rsidRPr="00697F2A" w:rsidRDefault="00697F2A" w:rsidP="00697F2A">
            <w:pPr>
              <w:spacing w:after="0" w:line="240" w:lineRule="auto"/>
              <w:rPr>
                <w:rFonts w:ascii="Times New Roman" w:eastAsia="Times New Roman" w:hAnsi="Times New Roman" w:cs="Times New Roman"/>
                <w:b/>
                <w:bCs/>
                <w:color w:val="000000"/>
                <w:kern w:val="0"/>
                <w:sz w:val="24"/>
                <w:szCs w:val="24"/>
                <w:lang w:eastAsia="tr-TR"/>
              </w:rPr>
            </w:pPr>
            <w:r w:rsidRPr="00697F2A">
              <w:rPr>
                <w:rFonts w:ascii="Times New Roman" w:eastAsia="Times New Roman" w:hAnsi="Times New Roman" w:cs="Times New Roman"/>
                <w:b/>
                <w:bCs/>
                <w:color w:val="000000"/>
                <w:kern w:val="0"/>
                <w:sz w:val="24"/>
                <w:szCs w:val="24"/>
                <w:lang w:eastAsia="tr-TR"/>
              </w:rPr>
              <w:t>Maliyet Tahmini</w:t>
            </w:r>
          </w:p>
        </w:tc>
        <w:tc>
          <w:tcPr>
            <w:tcW w:w="6119" w:type="dxa"/>
            <w:gridSpan w:val="7"/>
            <w:tcBorders>
              <w:top w:val="single" w:sz="4" w:space="0" w:color="auto"/>
              <w:left w:val="nil"/>
              <w:bottom w:val="single" w:sz="4" w:space="0" w:color="auto"/>
              <w:right w:val="single" w:sz="8" w:space="0" w:color="000000"/>
            </w:tcBorders>
            <w:shd w:val="clear" w:color="auto" w:fill="auto"/>
            <w:noWrap/>
            <w:vAlign w:val="center"/>
            <w:hideMark/>
          </w:tcPr>
          <w:p w:rsidR="00697F2A" w:rsidRPr="00697F2A" w:rsidRDefault="00697F2A" w:rsidP="00B37819">
            <w:pPr>
              <w:spacing w:after="0" w:line="240" w:lineRule="auto"/>
              <w:rPr>
                <w:rFonts w:ascii="Times New Roman" w:eastAsia="Times New Roman" w:hAnsi="Times New Roman" w:cs="Times New Roman"/>
                <w:b/>
                <w:bCs/>
                <w:color w:val="000000"/>
                <w:kern w:val="0"/>
                <w:sz w:val="24"/>
                <w:szCs w:val="24"/>
                <w:lang w:eastAsia="tr-TR"/>
              </w:rPr>
            </w:pPr>
            <w:r w:rsidRPr="00697F2A">
              <w:rPr>
                <w:rFonts w:ascii="Times New Roman" w:eastAsia="Times New Roman" w:hAnsi="Times New Roman" w:cs="Times New Roman"/>
                <w:b/>
                <w:bCs/>
                <w:color w:val="000000"/>
                <w:kern w:val="0"/>
                <w:sz w:val="24"/>
                <w:szCs w:val="24"/>
                <w:lang w:eastAsia="tr-TR"/>
              </w:rPr>
              <w:t>1</w:t>
            </w:r>
            <w:r w:rsidR="00B37819">
              <w:rPr>
                <w:rFonts w:ascii="Times New Roman" w:eastAsia="Times New Roman" w:hAnsi="Times New Roman" w:cs="Times New Roman"/>
                <w:b/>
                <w:bCs/>
                <w:color w:val="000000"/>
                <w:kern w:val="0"/>
                <w:sz w:val="24"/>
                <w:szCs w:val="24"/>
                <w:lang w:eastAsia="tr-TR"/>
              </w:rPr>
              <w:t>50</w:t>
            </w:r>
            <w:r w:rsidRPr="00697F2A">
              <w:rPr>
                <w:rFonts w:ascii="Times New Roman" w:eastAsia="Times New Roman" w:hAnsi="Times New Roman" w:cs="Times New Roman"/>
                <w:b/>
                <w:bCs/>
                <w:color w:val="000000"/>
                <w:kern w:val="0"/>
                <w:sz w:val="24"/>
                <w:szCs w:val="24"/>
                <w:lang w:eastAsia="tr-TR"/>
              </w:rPr>
              <w:t>.000 TL</w:t>
            </w:r>
          </w:p>
        </w:tc>
      </w:tr>
      <w:tr w:rsidR="00697F2A" w:rsidRPr="00697F2A" w:rsidTr="00F817BC">
        <w:trPr>
          <w:trHeight w:val="2215"/>
        </w:trPr>
        <w:tc>
          <w:tcPr>
            <w:tcW w:w="3713" w:type="dxa"/>
            <w:gridSpan w:val="2"/>
            <w:tcBorders>
              <w:top w:val="single" w:sz="4" w:space="0" w:color="auto"/>
              <w:left w:val="single" w:sz="8" w:space="0" w:color="auto"/>
              <w:bottom w:val="single" w:sz="4" w:space="0" w:color="auto"/>
              <w:right w:val="single" w:sz="8" w:space="0" w:color="000000"/>
            </w:tcBorders>
            <w:shd w:val="clear" w:color="000000" w:fill="DDEBF7"/>
            <w:noWrap/>
            <w:vAlign w:val="center"/>
            <w:hideMark/>
          </w:tcPr>
          <w:p w:rsidR="00697F2A" w:rsidRPr="00697F2A" w:rsidRDefault="00697F2A" w:rsidP="00697F2A">
            <w:pPr>
              <w:spacing w:after="0" w:line="240" w:lineRule="auto"/>
              <w:rPr>
                <w:rFonts w:ascii="Times New Roman" w:eastAsia="Times New Roman" w:hAnsi="Times New Roman" w:cs="Times New Roman"/>
                <w:b/>
                <w:bCs/>
                <w:color w:val="000000"/>
                <w:kern w:val="0"/>
                <w:sz w:val="24"/>
                <w:szCs w:val="24"/>
                <w:lang w:eastAsia="tr-TR"/>
              </w:rPr>
            </w:pPr>
            <w:r w:rsidRPr="00697F2A">
              <w:rPr>
                <w:rFonts w:ascii="Times New Roman" w:eastAsia="Times New Roman" w:hAnsi="Times New Roman" w:cs="Times New Roman"/>
                <w:b/>
                <w:bCs/>
                <w:color w:val="000000"/>
                <w:kern w:val="0"/>
                <w:sz w:val="24"/>
                <w:szCs w:val="24"/>
                <w:lang w:eastAsia="tr-TR"/>
              </w:rPr>
              <w:t>Tespitler</w:t>
            </w:r>
          </w:p>
        </w:tc>
        <w:tc>
          <w:tcPr>
            <w:tcW w:w="6119" w:type="dxa"/>
            <w:gridSpan w:val="7"/>
            <w:tcBorders>
              <w:top w:val="single" w:sz="4" w:space="0" w:color="auto"/>
              <w:left w:val="nil"/>
              <w:bottom w:val="single" w:sz="4" w:space="0" w:color="auto"/>
              <w:right w:val="single" w:sz="8" w:space="0" w:color="000000"/>
            </w:tcBorders>
            <w:shd w:val="clear" w:color="auto" w:fill="auto"/>
            <w:vAlign w:val="center"/>
            <w:hideMark/>
          </w:tcPr>
          <w:p w:rsidR="00697F2A" w:rsidRPr="00697F2A" w:rsidRDefault="00767FCC" w:rsidP="00697F2A">
            <w:pPr>
              <w:spacing w:after="0" w:line="240" w:lineRule="auto"/>
              <w:rPr>
                <w:rFonts w:ascii="Times New Roman" w:eastAsia="Times New Roman" w:hAnsi="Times New Roman" w:cs="Times New Roman"/>
                <w:color w:val="000000"/>
                <w:kern w:val="0"/>
                <w:sz w:val="24"/>
                <w:szCs w:val="24"/>
                <w:lang w:eastAsia="tr-TR"/>
              </w:rPr>
            </w:pPr>
            <w:r w:rsidRPr="00697F2A">
              <w:rPr>
                <w:rFonts w:ascii="Times New Roman" w:eastAsia="Times New Roman" w:hAnsi="Times New Roman" w:cs="Times New Roman"/>
                <w:color w:val="000000"/>
                <w:kern w:val="0"/>
                <w:sz w:val="24"/>
                <w:szCs w:val="24"/>
                <w:lang w:eastAsia="tr-TR"/>
              </w:rPr>
              <w:t>Başarı algısının değişikliği öğrencilerin okul içi ve dışı faaliyetlere katılımını artırmaktadır.</w:t>
            </w:r>
            <w:r w:rsidRPr="00697F2A">
              <w:rPr>
                <w:rFonts w:ascii="Times New Roman" w:eastAsia="Times New Roman" w:hAnsi="Times New Roman" w:cs="Times New Roman"/>
                <w:color w:val="000000"/>
                <w:kern w:val="0"/>
                <w:sz w:val="24"/>
                <w:szCs w:val="24"/>
                <w:lang w:eastAsia="tr-TR"/>
              </w:rPr>
              <w:br/>
              <w:t>Faaliyetlerin beden ve zihin sağlığı için öneminin bilinmesi katılımı artırmaktadır.</w:t>
            </w:r>
            <w:r w:rsidRPr="00697F2A">
              <w:rPr>
                <w:rFonts w:ascii="Times New Roman" w:eastAsia="Times New Roman" w:hAnsi="Times New Roman" w:cs="Times New Roman"/>
                <w:color w:val="000000"/>
                <w:kern w:val="0"/>
                <w:sz w:val="24"/>
                <w:szCs w:val="24"/>
                <w:lang w:eastAsia="tr-TR"/>
              </w:rPr>
              <w:br/>
              <w:t>Projelere katılımın akademik başarıya etkisinin içselleştirilmesinin sağlanması projelerin verimini artırmaktadır.</w:t>
            </w:r>
          </w:p>
        </w:tc>
      </w:tr>
      <w:tr w:rsidR="00697F2A" w:rsidRPr="00697F2A" w:rsidTr="00F817BC">
        <w:trPr>
          <w:trHeight w:val="2563"/>
        </w:trPr>
        <w:tc>
          <w:tcPr>
            <w:tcW w:w="3713" w:type="dxa"/>
            <w:gridSpan w:val="2"/>
            <w:tcBorders>
              <w:top w:val="single" w:sz="4" w:space="0" w:color="auto"/>
              <w:left w:val="single" w:sz="8" w:space="0" w:color="auto"/>
              <w:bottom w:val="single" w:sz="8" w:space="0" w:color="auto"/>
              <w:right w:val="single" w:sz="8" w:space="0" w:color="000000"/>
            </w:tcBorders>
            <w:shd w:val="clear" w:color="000000" w:fill="DDEBF7"/>
            <w:noWrap/>
            <w:vAlign w:val="center"/>
            <w:hideMark/>
          </w:tcPr>
          <w:p w:rsidR="00697F2A" w:rsidRPr="00697F2A" w:rsidRDefault="00697F2A" w:rsidP="00697F2A">
            <w:pPr>
              <w:spacing w:after="0" w:line="240" w:lineRule="auto"/>
              <w:rPr>
                <w:rFonts w:ascii="Times New Roman" w:eastAsia="Times New Roman" w:hAnsi="Times New Roman" w:cs="Times New Roman"/>
                <w:b/>
                <w:bCs/>
                <w:color w:val="000000"/>
                <w:kern w:val="0"/>
                <w:sz w:val="24"/>
                <w:szCs w:val="24"/>
                <w:lang w:eastAsia="tr-TR"/>
              </w:rPr>
            </w:pPr>
            <w:r w:rsidRPr="00697F2A">
              <w:rPr>
                <w:rFonts w:ascii="Times New Roman" w:eastAsia="Times New Roman" w:hAnsi="Times New Roman" w:cs="Times New Roman"/>
                <w:b/>
                <w:bCs/>
                <w:color w:val="000000"/>
                <w:kern w:val="0"/>
                <w:sz w:val="24"/>
                <w:szCs w:val="24"/>
                <w:lang w:eastAsia="tr-TR"/>
              </w:rPr>
              <w:t>İhtiyaçlar</w:t>
            </w:r>
          </w:p>
        </w:tc>
        <w:tc>
          <w:tcPr>
            <w:tcW w:w="6119" w:type="dxa"/>
            <w:gridSpan w:val="7"/>
            <w:tcBorders>
              <w:top w:val="single" w:sz="4" w:space="0" w:color="auto"/>
              <w:left w:val="nil"/>
              <w:bottom w:val="single" w:sz="8" w:space="0" w:color="auto"/>
              <w:right w:val="single" w:sz="8" w:space="0" w:color="000000"/>
            </w:tcBorders>
            <w:shd w:val="clear" w:color="auto" w:fill="auto"/>
            <w:vAlign w:val="center"/>
            <w:hideMark/>
          </w:tcPr>
          <w:p w:rsidR="00697F2A" w:rsidRPr="00697F2A" w:rsidRDefault="00767FCC" w:rsidP="00697F2A">
            <w:pPr>
              <w:spacing w:after="0" w:line="240" w:lineRule="auto"/>
              <w:rPr>
                <w:rFonts w:ascii="Times New Roman" w:eastAsia="Times New Roman" w:hAnsi="Times New Roman" w:cs="Times New Roman"/>
                <w:color w:val="000000"/>
                <w:kern w:val="0"/>
                <w:sz w:val="24"/>
                <w:szCs w:val="24"/>
                <w:lang w:eastAsia="tr-TR"/>
              </w:rPr>
            </w:pPr>
            <w:r w:rsidRPr="00697F2A">
              <w:rPr>
                <w:rFonts w:ascii="Times New Roman" w:eastAsia="Times New Roman" w:hAnsi="Times New Roman" w:cs="Times New Roman"/>
                <w:color w:val="000000"/>
                <w:kern w:val="0"/>
                <w:sz w:val="24"/>
                <w:szCs w:val="24"/>
                <w:lang w:eastAsia="tr-TR"/>
              </w:rPr>
              <w:t>Ulusal ve uluslararası projelere katılım için motivasyon sağlanması gerekir</w:t>
            </w:r>
            <w:r w:rsidRPr="00697F2A">
              <w:rPr>
                <w:rFonts w:ascii="Times New Roman" w:eastAsia="Times New Roman" w:hAnsi="Times New Roman" w:cs="Times New Roman"/>
                <w:color w:val="000000"/>
                <w:kern w:val="0"/>
                <w:sz w:val="24"/>
                <w:szCs w:val="24"/>
                <w:lang w:eastAsia="tr-TR"/>
              </w:rPr>
              <w:br/>
              <w:t>Projelere katılım gösteren öğretmen, öğrencilerin ödüllendirilmesi gerekir</w:t>
            </w:r>
            <w:r w:rsidRPr="00697F2A">
              <w:rPr>
                <w:rFonts w:ascii="Times New Roman" w:eastAsia="Times New Roman" w:hAnsi="Times New Roman" w:cs="Times New Roman"/>
                <w:color w:val="000000"/>
                <w:kern w:val="0"/>
                <w:sz w:val="24"/>
                <w:szCs w:val="24"/>
                <w:lang w:eastAsia="tr-TR"/>
              </w:rPr>
              <w:br/>
              <w:t>Okul ikliminin inovasyon sahibi bir yapıya bürünmesi sağlanmalıdır</w:t>
            </w:r>
          </w:p>
        </w:tc>
      </w:tr>
    </w:tbl>
    <w:p w:rsidR="00697F2A" w:rsidRDefault="00697F2A" w:rsidP="00554987"/>
    <w:p w:rsidR="00554987" w:rsidRDefault="00554987" w:rsidP="00554987"/>
    <w:p w:rsidR="00554987" w:rsidRDefault="00554987" w:rsidP="00554987">
      <w:pPr>
        <w:rPr>
          <w:noProof/>
          <w:lang w:eastAsia="tr-TR"/>
        </w:rPr>
      </w:pPr>
    </w:p>
    <w:p w:rsidR="00172454" w:rsidRDefault="00172454" w:rsidP="00554987"/>
    <w:tbl>
      <w:tblPr>
        <w:tblW w:w="9498" w:type="dxa"/>
        <w:tblInd w:w="354" w:type="dxa"/>
        <w:tblLayout w:type="fixed"/>
        <w:tblCellMar>
          <w:left w:w="70" w:type="dxa"/>
          <w:right w:w="70" w:type="dxa"/>
        </w:tblCellMar>
        <w:tblLook w:val="04A0"/>
      </w:tblPr>
      <w:tblGrid>
        <w:gridCol w:w="1698"/>
        <w:gridCol w:w="853"/>
        <w:gridCol w:w="851"/>
        <w:gridCol w:w="1134"/>
        <w:gridCol w:w="993"/>
        <w:gridCol w:w="992"/>
        <w:gridCol w:w="850"/>
        <w:gridCol w:w="851"/>
        <w:gridCol w:w="1276"/>
      </w:tblGrid>
      <w:tr w:rsidR="00B153E2" w:rsidRPr="00697F2A" w:rsidTr="00F35AD8">
        <w:trPr>
          <w:trHeight w:val="826"/>
        </w:trPr>
        <w:tc>
          <w:tcPr>
            <w:tcW w:w="1698" w:type="dxa"/>
            <w:tcBorders>
              <w:top w:val="single" w:sz="8" w:space="0" w:color="auto"/>
              <w:left w:val="single" w:sz="8" w:space="0" w:color="auto"/>
              <w:bottom w:val="single" w:sz="8" w:space="0" w:color="auto"/>
              <w:right w:val="single" w:sz="8" w:space="0" w:color="auto"/>
            </w:tcBorders>
            <w:shd w:val="clear" w:color="000000" w:fill="BDD7EE"/>
            <w:noWrap/>
            <w:vAlign w:val="center"/>
            <w:hideMark/>
          </w:tcPr>
          <w:p w:rsidR="00697F2A" w:rsidRPr="002C100A" w:rsidRDefault="00697F2A" w:rsidP="00697F2A">
            <w:pPr>
              <w:spacing w:after="0" w:line="240" w:lineRule="auto"/>
              <w:rPr>
                <w:rFonts w:ascii="Times New Roman" w:eastAsia="Times New Roman" w:hAnsi="Times New Roman" w:cs="Times New Roman"/>
                <w:b/>
                <w:bCs/>
                <w:color w:val="000000"/>
                <w:kern w:val="0"/>
                <w:sz w:val="28"/>
                <w:szCs w:val="32"/>
                <w:lang w:eastAsia="tr-TR"/>
              </w:rPr>
            </w:pPr>
            <w:r w:rsidRPr="002C100A">
              <w:rPr>
                <w:rFonts w:ascii="Times New Roman" w:eastAsia="Times New Roman" w:hAnsi="Times New Roman" w:cs="Times New Roman"/>
                <w:b/>
                <w:bCs/>
                <w:color w:val="000000"/>
                <w:kern w:val="0"/>
                <w:sz w:val="28"/>
                <w:szCs w:val="32"/>
                <w:lang w:eastAsia="tr-TR"/>
              </w:rPr>
              <w:lastRenderedPageBreak/>
              <w:t>TEMA</w:t>
            </w:r>
          </w:p>
        </w:tc>
        <w:tc>
          <w:tcPr>
            <w:tcW w:w="7800" w:type="dxa"/>
            <w:gridSpan w:val="8"/>
            <w:tcBorders>
              <w:top w:val="single" w:sz="8" w:space="0" w:color="auto"/>
              <w:left w:val="nil"/>
              <w:bottom w:val="single" w:sz="8" w:space="0" w:color="auto"/>
              <w:right w:val="single" w:sz="8" w:space="0" w:color="000000"/>
            </w:tcBorders>
            <w:shd w:val="clear" w:color="000000" w:fill="BDD7EE"/>
            <w:vAlign w:val="center"/>
            <w:hideMark/>
          </w:tcPr>
          <w:p w:rsidR="00697F2A" w:rsidRPr="002C100A" w:rsidRDefault="00697F2A" w:rsidP="00697F2A">
            <w:pPr>
              <w:spacing w:after="0" w:line="240" w:lineRule="auto"/>
              <w:rPr>
                <w:rFonts w:ascii="Times New Roman" w:eastAsia="Times New Roman" w:hAnsi="Times New Roman" w:cs="Times New Roman"/>
                <w:b/>
                <w:bCs/>
                <w:color w:val="000000"/>
                <w:kern w:val="0"/>
                <w:sz w:val="28"/>
                <w:szCs w:val="32"/>
                <w:lang w:eastAsia="tr-TR"/>
              </w:rPr>
            </w:pPr>
            <w:r w:rsidRPr="00A76EE2">
              <w:rPr>
                <w:rFonts w:ascii="Times New Roman" w:eastAsia="Times New Roman" w:hAnsi="Times New Roman" w:cs="Times New Roman"/>
                <w:b/>
                <w:bCs/>
                <w:color w:val="000000"/>
                <w:kern w:val="0"/>
                <w:sz w:val="28"/>
                <w:szCs w:val="32"/>
                <w:lang w:eastAsia="tr-TR"/>
              </w:rPr>
              <w:t>EĞİTİM VE ÖĞRETİMDE KALİTE</w:t>
            </w:r>
          </w:p>
        </w:tc>
      </w:tr>
      <w:tr w:rsidR="00B153E2" w:rsidRPr="00697F2A" w:rsidTr="00F35AD8">
        <w:trPr>
          <w:trHeight w:val="1070"/>
        </w:trPr>
        <w:tc>
          <w:tcPr>
            <w:tcW w:w="1698" w:type="dxa"/>
            <w:tcBorders>
              <w:top w:val="nil"/>
              <w:left w:val="single" w:sz="8" w:space="0" w:color="auto"/>
              <w:bottom w:val="single" w:sz="8" w:space="0" w:color="auto"/>
              <w:right w:val="single" w:sz="8" w:space="0" w:color="auto"/>
            </w:tcBorders>
            <w:shd w:val="clear" w:color="000000" w:fill="DDEBF7"/>
            <w:noWrap/>
            <w:vAlign w:val="center"/>
            <w:hideMark/>
          </w:tcPr>
          <w:p w:rsidR="00697F2A" w:rsidRPr="00697F2A" w:rsidRDefault="00697F2A" w:rsidP="00697F2A">
            <w:pPr>
              <w:spacing w:after="0" w:line="240" w:lineRule="auto"/>
              <w:rPr>
                <w:rFonts w:ascii="Times New Roman" w:eastAsia="Times New Roman" w:hAnsi="Times New Roman" w:cs="Times New Roman"/>
                <w:b/>
                <w:bCs/>
                <w:color w:val="000000"/>
                <w:kern w:val="0"/>
                <w:sz w:val="24"/>
                <w:szCs w:val="24"/>
                <w:lang w:eastAsia="tr-TR"/>
              </w:rPr>
            </w:pPr>
            <w:r w:rsidRPr="00697F2A">
              <w:rPr>
                <w:rFonts w:ascii="Times New Roman" w:eastAsia="Times New Roman" w:hAnsi="Times New Roman" w:cs="Times New Roman"/>
                <w:b/>
                <w:bCs/>
                <w:color w:val="000000"/>
                <w:kern w:val="0"/>
                <w:sz w:val="24"/>
                <w:szCs w:val="24"/>
                <w:lang w:eastAsia="tr-TR"/>
              </w:rPr>
              <w:t>Amaç 2</w:t>
            </w:r>
          </w:p>
        </w:tc>
        <w:tc>
          <w:tcPr>
            <w:tcW w:w="7800" w:type="dxa"/>
            <w:gridSpan w:val="8"/>
            <w:tcBorders>
              <w:top w:val="single" w:sz="8" w:space="0" w:color="auto"/>
              <w:left w:val="nil"/>
              <w:bottom w:val="single" w:sz="8" w:space="0" w:color="auto"/>
              <w:right w:val="single" w:sz="8" w:space="0" w:color="000000"/>
            </w:tcBorders>
            <w:shd w:val="clear" w:color="000000" w:fill="DDEBF7"/>
            <w:vAlign w:val="center"/>
            <w:hideMark/>
          </w:tcPr>
          <w:p w:rsidR="00697F2A" w:rsidRPr="00FC3A03" w:rsidRDefault="00FC3A03" w:rsidP="00697F2A">
            <w:pPr>
              <w:spacing w:after="0" w:line="240" w:lineRule="auto"/>
              <w:rPr>
                <w:rFonts w:ascii="Times New Roman" w:eastAsia="Times New Roman" w:hAnsi="Times New Roman" w:cs="Times New Roman"/>
                <w:b/>
                <w:bCs/>
                <w:color w:val="000000"/>
                <w:kern w:val="0"/>
                <w:sz w:val="24"/>
                <w:szCs w:val="24"/>
                <w:lang w:eastAsia="tr-TR"/>
              </w:rPr>
            </w:pPr>
            <w:r>
              <w:t> </w:t>
            </w:r>
            <w:r w:rsidRPr="00FC3A03">
              <w:rPr>
                <w:b/>
              </w:rPr>
              <w:t>Öğrencilerin ilgi, yetenek ve akademik becerileri doğrultusunda üst öğretime hazırlanması,  yaratıcı, yenilikçi, girişimci, üretken, kalkınmaya destek veren, bireyler olarak yetiştirilmesi  sağlanacaktır.</w:t>
            </w:r>
          </w:p>
        </w:tc>
      </w:tr>
      <w:tr w:rsidR="00B153E2" w:rsidRPr="00697F2A" w:rsidTr="00F35AD8">
        <w:trPr>
          <w:trHeight w:val="1070"/>
        </w:trPr>
        <w:tc>
          <w:tcPr>
            <w:tcW w:w="1698" w:type="dxa"/>
            <w:tcBorders>
              <w:top w:val="nil"/>
              <w:left w:val="single" w:sz="8" w:space="0" w:color="auto"/>
              <w:bottom w:val="single" w:sz="8" w:space="0" w:color="auto"/>
              <w:right w:val="single" w:sz="8" w:space="0" w:color="auto"/>
            </w:tcBorders>
            <w:shd w:val="clear" w:color="000000" w:fill="DDEBF7"/>
            <w:noWrap/>
            <w:vAlign w:val="center"/>
            <w:hideMark/>
          </w:tcPr>
          <w:p w:rsidR="00697F2A" w:rsidRPr="00697F2A" w:rsidRDefault="00697F2A" w:rsidP="00FC3A03">
            <w:pPr>
              <w:spacing w:after="0" w:line="240" w:lineRule="auto"/>
              <w:rPr>
                <w:rFonts w:ascii="Times New Roman" w:eastAsia="Times New Roman" w:hAnsi="Times New Roman" w:cs="Times New Roman"/>
                <w:b/>
                <w:bCs/>
                <w:color w:val="000000"/>
                <w:kern w:val="0"/>
                <w:sz w:val="24"/>
                <w:szCs w:val="24"/>
                <w:lang w:eastAsia="tr-TR"/>
              </w:rPr>
            </w:pPr>
            <w:r w:rsidRPr="00697F2A">
              <w:rPr>
                <w:rFonts w:ascii="Times New Roman" w:eastAsia="Times New Roman" w:hAnsi="Times New Roman" w:cs="Times New Roman"/>
                <w:b/>
                <w:bCs/>
                <w:color w:val="000000"/>
                <w:kern w:val="0"/>
                <w:sz w:val="24"/>
                <w:szCs w:val="24"/>
                <w:lang w:eastAsia="tr-TR"/>
              </w:rPr>
              <w:t>Hedef 2.</w:t>
            </w:r>
            <w:r w:rsidR="00FC3A03">
              <w:rPr>
                <w:rFonts w:ascii="Times New Roman" w:eastAsia="Times New Roman" w:hAnsi="Times New Roman" w:cs="Times New Roman"/>
                <w:b/>
                <w:bCs/>
                <w:color w:val="000000"/>
                <w:kern w:val="0"/>
                <w:sz w:val="24"/>
                <w:szCs w:val="24"/>
                <w:lang w:eastAsia="tr-TR"/>
              </w:rPr>
              <w:t>1</w:t>
            </w:r>
          </w:p>
        </w:tc>
        <w:tc>
          <w:tcPr>
            <w:tcW w:w="7800" w:type="dxa"/>
            <w:gridSpan w:val="8"/>
            <w:tcBorders>
              <w:top w:val="nil"/>
              <w:left w:val="nil"/>
              <w:bottom w:val="single" w:sz="8" w:space="0" w:color="auto"/>
              <w:right w:val="single" w:sz="8" w:space="0" w:color="000000"/>
            </w:tcBorders>
            <w:shd w:val="clear" w:color="000000" w:fill="DDEBF7"/>
            <w:vAlign w:val="center"/>
            <w:hideMark/>
          </w:tcPr>
          <w:p w:rsidR="00697F2A" w:rsidRPr="00FC3A03" w:rsidRDefault="00FC3A03" w:rsidP="00697F2A">
            <w:pPr>
              <w:spacing w:after="0" w:line="240" w:lineRule="auto"/>
              <w:rPr>
                <w:rFonts w:ascii="Times New Roman" w:eastAsia="Times New Roman" w:hAnsi="Times New Roman" w:cs="Times New Roman"/>
                <w:b/>
                <w:bCs/>
                <w:color w:val="000000"/>
                <w:kern w:val="0"/>
                <w:sz w:val="24"/>
                <w:szCs w:val="24"/>
                <w:lang w:eastAsia="tr-TR"/>
              </w:rPr>
            </w:pPr>
            <w:r>
              <w:t> </w:t>
            </w:r>
            <w:r w:rsidRPr="00FC3A03">
              <w:rPr>
                <w:b/>
              </w:rPr>
              <w:t>Öğrencilerin derslerdeki akademik başarısı artırılacaktır.</w:t>
            </w:r>
          </w:p>
        </w:tc>
      </w:tr>
      <w:tr w:rsidR="00F35AD8" w:rsidRPr="00697F2A" w:rsidTr="00F35AD8">
        <w:trPr>
          <w:trHeight w:val="320"/>
        </w:trPr>
        <w:tc>
          <w:tcPr>
            <w:tcW w:w="9498"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697F2A" w:rsidRPr="00697F2A" w:rsidRDefault="00697F2A" w:rsidP="00697F2A">
            <w:pPr>
              <w:spacing w:after="0" w:line="240" w:lineRule="auto"/>
              <w:jc w:val="center"/>
              <w:rPr>
                <w:rFonts w:ascii="Times New Roman" w:eastAsia="Times New Roman" w:hAnsi="Times New Roman" w:cs="Times New Roman"/>
                <w:color w:val="000000"/>
                <w:kern w:val="0"/>
                <w:sz w:val="24"/>
                <w:szCs w:val="24"/>
                <w:lang w:eastAsia="tr-TR"/>
              </w:rPr>
            </w:pPr>
            <w:r w:rsidRPr="00697F2A">
              <w:rPr>
                <w:rFonts w:ascii="Times New Roman" w:eastAsia="Times New Roman" w:hAnsi="Times New Roman" w:cs="Times New Roman"/>
                <w:color w:val="000000"/>
                <w:kern w:val="0"/>
                <w:sz w:val="24"/>
                <w:szCs w:val="24"/>
                <w:lang w:eastAsia="tr-TR"/>
              </w:rPr>
              <w:t> </w:t>
            </w:r>
          </w:p>
        </w:tc>
      </w:tr>
      <w:tr w:rsidR="00F817BC" w:rsidRPr="00697F2A" w:rsidTr="00F35AD8">
        <w:trPr>
          <w:trHeight w:val="939"/>
        </w:trPr>
        <w:tc>
          <w:tcPr>
            <w:tcW w:w="2551" w:type="dxa"/>
            <w:gridSpan w:val="2"/>
            <w:tcBorders>
              <w:top w:val="single" w:sz="8" w:space="0" w:color="auto"/>
              <w:left w:val="single" w:sz="8" w:space="0" w:color="auto"/>
              <w:bottom w:val="single" w:sz="8" w:space="0" w:color="auto"/>
              <w:right w:val="single" w:sz="4" w:space="0" w:color="000000"/>
            </w:tcBorders>
            <w:shd w:val="clear" w:color="000000" w:fill="DDEBF7"/>
            <w:noWrap/>
            <w:vAlign w:val="center"/>
            <w:hideMark/>
          </w:tcPr>
          <w:p w:rsidR="00697F2A" w:rsidRPr="00697F2A" w:rsidRDefault="00697F2A" w:rsidP="00697F2A">
            <w:pPr>
              <w:spacing w:after="0" w:line="240" w:lineRule="auto"/>
              <w:jc w:val="center"/>
              <w:rPr>
                <w:rFonts w:ascii="Times New Roman" w:eastAsia="Times New Roman" w:hAnsi="Times New Roman" w:cs="Times New Roman"/>
                <w:b/>
                <w:bCs/>
                <w:color w:val="000000"/>
                <w:kern w:val="0"/>
                <w:sz w:val="24"/>
                <w:szCs w:val="24"/>
                <w:lang w:eastAsia="tr-TR"/>
              </w:rPr>
            </w:pPr>
            <w:r w:rsidRPr="00697F2A">
              <w:rPr>
                <w:rFonts w:ascii="Times New Roman" w:eastAsia="Times New Roman" w:hAnsi="Times New Roman" w:cs="Times New Roman"/>
                <w:b/>
                <w:bCs/>
                <w:color w:val="000000"/>
                <w:kern w:val="0"/>
                <w:sz w:val="24"/>
                <w:szCs w:val="24"/>
                <w:lang w:eastAsia="tr-TR"/>
              </w:rPr>
              <w:t>Performans Göstergeleri</w:t>
            </w:r>
          </w:p>
        </w:tc>
        <w:tc>
          <w:tcPr>
            <w:tcW w:w="851" w:type="dxa"/>
            <w:tcBorders>
              <w:top w:val="nil"/>
              <w:left w:val="nil"/>
              <w:bottom w:val="nil"/>
              <w:right w:val="single" w:sz="4" w:space="0" w:color="auto"/>
            </w:tcBorders>
            <w:shd w:val="clear" w:color="000000" w:fill="DDEBF7"/>
            <w:vAlign w:val="center"/>
            <w:hideMark/>
          </w:tcPr>
          <w:p w:rsidR="00697F2A" w:rsidRPr="00697F2A" w:rsidRDefault="00697F2A" w:rsidP="00B153E2">
            <w:pPr>
              <w:spacing w:after="0" w:line="240" w:lineRule="auto"/>
              <w:ind w:left="-496" w:firstLine="496"/>
              <w:jc w:val="center"/>
              <w:rPr>
                <w:rFonts w:ascii="Times New Roman" w:eastAsia="Times New Roman" w:hAnsi="Times New Roman" w:cs="Times New Roman"/>
                <w:b/>
                <w:bCs/>
                <w:color w:val="000000"/>
                <w:kern w:val="0"/>
                <w:sz w:val="24"/>
                <w:szCs w:val="24"/>
                <w:lang w:eastAsia="tr-TR"/>
              </w:rPr>
            </w:pPr>
          </w:p>
        </w:tc>
        <w:tc>
          <w:tcPr>
            <w:tcW w:w="1134" w:type="dxa"/>
            <w:tcBorders>
              <w:top w:val="nil"/>
              <w:left w:val="nil"/>
              <w:bottom w:val="nil"/>
              <w:right w:val="single" w:sz="4" w:space="0" w:color="auto"/>
            </w:tcBorders>
            <w:shd w:val="clear" w:color="000000" w:fill="DDEBF7"/>
            <w:vAlign w:val="center"/>
            <w:hideMark/>
          </w:tcPr>
          <w:p w:rsidR="00697F2A" w:rsidRPr="00697F2A" w:rsidRDefault="00697F2A" w:rsidP="00697F2A">
            <w:pPr>
              <w:spacing w:after="0" w:line="240" w:lineRule="auto"/>
              <w:jc w:val="center"/>
              <w:rPr>
                <w:rFonts w:ascii="Times New Roman" w:eastAsia="Times New Roman" w:hAnsi="Times New Roman" w:cs="Times New Roman"/>
                <w:b/>
                <w:bCs/>
                <w:color w:val="000000"/>
                <w:kern w:val="0"/>
                <w:sz w:val="24"/>
                <w:szCs w:val="24"/>
                <w:lang w:eastAsia="tr-TR"/>
              </w:rPr>
            </w:pPr>
            <w:r w:rsidRPr="00697F2A">
              <w:rPr>
                <w:rFonts w:ascii="Times New Roman" w:eastAsia="Times New Roman" w:hAnsi="Times New Roman" w:cs="Times New Roman"/>
                <w:b/>
                <w:bCs/>
                <w:color w:val="000000"/>
                <w:kern w:val="0"/>
                <w:sz w:val="24"/>
                <w:szCs w:val="24"/>
                <w:lang w:eastAsia="tr-TR"/>
              </w:rPr>
              <w:t>Başlangıç Değeri</w:t>
            </w:r>
          </w:p>
        </w:tc>
        <w:tc>
          <w:tcPr>
            <w:tcW w:w="993" w:type="dxa"/>
            <w:tcBorders>
              <w:top w:val="nil"/>
              <w:left w:val="nil"/>
              <w:bottom w:val="nil"/>
              <w:right w:val="single" w:sz="4" w:space="0" w:color="auto"/>
            </w:tcBorders>
            <w:shd w:val="clear" w:color="000000" w:fill="DDEBF7"/>
            <w:vAlign w:val="center"/>
            <w:hideMark/>
          </w:tcPr>
          <w:p w:rsidR="00697F2A" w:rsidRPr="00697F2A" w:rsidRDefault="00697F2A" w:rsidP="00697F2A">
            <w:pPr>
              <w:spacing w:after="0" w:line="240" w:lineRule="auto"/>
              <w:jc w:val="center"/>
              <w:rPr>
                <w:rFonts w:ascii="Times New Roman" w:eastAsia="Times New Roman" w:hAnsi="Times New Roman" w:cs="Times New Roman"/>
                <w:b/>
                <w:bCs/>
                <w:color w:val="000000"/>
                <w:kern w:val="0"/>
                <w:sz w:val="24"/>
                <w:szCs w:val="24"/>
                <w:lang w:eastAsia="tr-TR"/>
              </w:rPr>
            </w:pPr>
            <w:r w:rsidRPr="00697F2A">
              <w:rPr>
                <w:rFonts w:ascii="Times New Roman" w:eastAsia="Times New Roman" w:hAnsi="Times New Roman" w:cs="Times New Roman"/>
                <w:b/>
                <w:bCs/>
                <w:color w:val="000000"/>
                <w:kern w:val="0"/>
                <w:sz w:val="24"/>
                <w:szCs w:val="24"/>
                <w:lang w:eastAsia="tr-TR"/>
              </w:rPr>
              <w:t>2024</w:t>
            </w:r>
          </w:p>
        </w:tc>
        <w:tc>
          <w:tcPr>
            <w:tcW w:w="992" w:type="dxa"/>
            <w:tcBorders>
              <w:top w:val="nil"/>
              <w:left w:val="nil"/>
              <w:bottom w:val="nil"/>
              <w:right w:val="single" w:sz="4" w:space="0" w:color="auto"/>
            </w:tcBorders>
            <w:shd w:val="clear" w:color="000000" w:fill="DDEBF7"/>
            <w:vAlign w:val="center"/>
            <w:hideMark/>
          </w:tcPr>
          <w:p w:rsidR="00697F2A" w:rsidRPr="00697F2A" w:rsidRDefault="00697F2A" w:rsidP="00697F2A">
            <w:pPr>
              <w:spacing w:after="0" w:line="240" w:lineRule="auto"/>
              <w:jc w:val="center"/>
              <w:rPr>
                <w:rFonts w:ascii="Times New Roman" w:eastAsia="Times New Roman" w:hAnsi="Times New Roman" w:cs="Times New Roman"/>
                <w:b/>
                <w:bCs/>
                <w:color w:val="000000"/>
                <w:kern w:val="0"/>
                <w:sz w:val="24"/>
                <w:szCs w:val="24"/>
                <w:lang w:eastAsia="tr-TR"/>
              </w:rPr>
            </w:pPr>
            <w:r w:rsidRPr="00697F2A">
              <w:rPr>
                <w:rFonts w:ascii="Times New Roman" w:eastAsia="Times New Roman" w:hAnsi="Times New Roman" w:cs="Times New Roman"/>
                <w:b/>
                <w:bCs/>
                <w:color w:val="000000"/>
                <w:kern w:val="0"/>
                <w:sz w:val="24"/>
                <w:szCs w:val="24"/>
                <w:lang w:eastAsia="tr-TR"/>
              </w:rPr>
              <w:t>2025</w:t>
            </w:r>
          </w:p>
        </w:tc>
        <w:tc>
          <w:tcPr>
            <w:tcW w:w="850" w:type="dxa"/>
            <w:tcBorders>
              <w:top w:val="nil"/>
              <w:left w:val="nil"/>
              <w:bottom w:val="nil"/>
              <w:right w:val="single" w:sz="4" w:space="0" w:color="auto"/>
            </w:tcBorders>
            <w:shd w:val="clear" w:color="000000" w:fill="DDEBF7"/>
            <w:vAlign w:val="center"/>
            <w:hideMark/>
          </w:tcPr>
          <w:p w:rsidR="00697F2A" w:rsidRPr="00697F2A" w:rsidRDefault="00697F2A" w:rsidP="00697F2A">
            <w:pPr>
              <w:spacing w:after="0" w:line="240" w:lineRule="auto"/>
              <w:jc w:val="center"/>
              <w:rPr>
                <w:rFonts w:ascii="Times New Roman" w:eastAsia="Times New Roman" w:hAnsi="Times New Roman" w:cs="Times New Roman"/>
                <w:b/>
                <w:bCs/>
                <w:color w:val="000000"/>
                <w:kern w:val="0"/>
                <w:sz w:val="24"/>
                <w:szCs w:val="24"/>
                <w:lang w:eastAsia="tr-TR"/>
              </w:rPr>
            </w:pPr>
            <w:r w:rsidRPr="00697F2A">
              <w:rPr>
                <w:rFonts w:ascii="Times New Roman" w:eastAsia="Times New Roman" w:hAnsi="Times New Roman" w:cs="Times New Roman"/>
                <w:b/>
                <w:bCs/>
                <w:color w:val="000000"/>
                <w:kern w:val="0"/>
                <w:sz w:val="24"/>
                <w:szCs w:val="24"/>
                <w:lang w:eastAsia="tr-TR"/>
              </w:rPr>
              <w:t>2026</w:t>
            </w:r>
          </w:p>
        </w:tc>
        <w:tc>
          <w:tcPr>
            <w:tcW w:w="851" w:type="dxa"/>
            <w:tcBorders>
              <w:top w:val="nil"/>
              <w:left w:val="nil"/>
              <w:bottom w:val="nil"/>
              <w:right w:val="single" w:sz="4" w:space="0" w:color="auto"/>
            </w:tcBorders>
            <w:shd w:val="clear" w:color="000000" w:fill="DDEBF7"/>
            <w:vAlign w:val="center"/>
            <w:hideMark/>
          </w:tcPr>
          <w:p w:rsidR="00697F2A" w:rsidRPr="00697F2A" w:rsidRDefault="00697F2A" w:rsidP="00697F2A">
            <w:pPr>
              <w:spacing w:after="0" w:line="240" w:lineRule="auto"/>
              <w:jc w:val="center"/>
              <w:rPr>
                <w:rFonts w:ascii="Times New Roman" w:eastAsia="Times New Roman" w:hAnsi="Times New Roman" w:cs="Times New Roman"/>
                <w:b/>
                <w:bCs/>
                <w:color w:val="000000"/>
                <w:kern w:val="0"/>
                <w:sz w:val="24"/>
                <w:szCs w:val="24"/>
                <w:lang w:eastAsia="tr-TR"/>
              </w:rPr>
            </w:pPr>
            <w:r w:rsidRPr="00697F2A">
              <w:rPr>
                <w:rFonts w:ascii="Times New Roman" w:eastAsia="Times New Roman" w:hAnsi="Times New Roman" w:cs="Times New Roman"/>
                <w:b/>
                <w:bCs/>
                <w:color w:val="000000"/>
                <w:kern w:val="0"/>
                <w:sz w:val="24"/>
                <w:szCs w:val="24"/>
                <w:lang w:eastAsia="tr-TR"/>
              </w:rPr>
              <w:t>2027</w:t>
            </w:r>
          </w:p>
        </w:tc>
        <w:tc>
          <w:tcPr>
            <w:tcW w:w="1276" w:type="dxa"/>
            <w:tcBorders>
              <w:top w:val="nil"/>
              <w:left w:val="nil"/>
              <w:bottom w:val="nil"/>
              <w:right w:val="single" w:sz="8" w:space="0" w:color="auto"/>
            </w:tcBorders>
            <w:shd w:val="clear" w:color="000000" w:fill="DDEBF7"/>
            <w:vAlign w:val="center"/>
            <w:hideMark/>
          </w:tcPr>
          <w:p w:rsidR="00697F2A" w:rsidRPr="00697F2A" w:rsidRDefault="00697F2A" w:rsidP="00697F2A">
            <w:pPr>
              <w:spacing w:after="0" w:line="240" w:lineRule="auto"/>
              <w:jc w:val="center"/>
              <w:rPr>
                <w:rFonts w:ascii="Times New Roman" w:eastAsia="Times New Roman" w:hAnsi="Times New Roman" w:cs="Times New Roman"/>
                <w:b/>
                <w:bCs/>
                <w:color w:val="000000"/>
                <w:kern w:val="0"/>
                <w:sz w:val="24"/>
                <w:szCs w:val="24"/>
                <w:lang w:eastAsia="tr-TR"/>
              </w:rPr>
            </w:pPr>
            <w:r w:rsidRPr="00697F2A">
              <w:rPr>
                <w:rFonts w:ascii="Times New Roman" w:eastAsia="Times New Roman" w:hAnsi="Times New Roman" w:cs="Times New Roman"/>
                <w:b/>
                <w:bCs/>
                <w:color w:val="000000"/>
                <w:kern w:val="0"/>
                <w:sz w:val="24"/>
                <w:szCs w:val="24"/>
                <w:lang w:eastAsia="tr-TR"/>
              </w:rPr>
              <w:t>2028</w:t>
            </w:r>
          </w:p>
        </w:tc>
      </w:tr>
      <w:tr w:rsidR="00F817BC" w:rsidRPr="00697F2A" w:rsidTr="00F35AD8">
        <w:trPr>
          <w:trHeight w:val="1515"/>
        </w:trPr>
        <w:tc>
          <w:tcPr>
            <w:tcW w:w="2551" w:type="dxa"/>
            <w:gridSpan w:val="2"/>
            <w:tcBorders>
              <w:top w:val="single" w:sz="8" w:space="0" w:color="auto"/>
              <w:left w:val="single" w:sz="8" w:space="0" w:color="auto"/>
              <w:bottom w:val="single" w:sz="4" w:space="0" w:color="auto"/>
              <w:right w:val="nil"/>
            </w:tcBorders>
            <w:shd w:val="clear" w:color="000000" w:fill="DDEBF7"/>
            <w:vAlign w:val="center"/>
            <w:hideMark/>
          </w:tcPr>
          <w:p w:rsidR="00697F2A" w:rsidRPr="00697F2A" w:rsidRDefault="00697F2A" w:rsidP="00360081">
            <w:pPr>
              <w:spacing w:after="0" w:line="240" w:lineRule="auto"/>
              <w:rPr>
                <w:rFonts w:ascii="Times New Roman" w:eastAsia="Times New Roman" w:hAnsi="Times New Roman" w:cs="Times New Roman"/>
                <w:b/>
                <w:bCs/>
                <w:color w:val="000000"/>
                <w:kern w:val="0"/>
                <w:sz w:val="24"/>
                <w:szCs w:val="24"/>
                <w:lang w:eastAsia="tr-TR"/>
              </w:rPr>
            </w:pPr>
            <w:r w:rsidRPr="00697F2A">
              <w:rPr>
                <w:rFonts w:ascii="Times New Roman" w:eastAsia="Times New Roman" w:hAnsi="Times New Roman" w:cs="Times New Roman"/>
                <w:b/>
                <w:bCs/>
                <w:color w:val="000000"/>
                <w:kern w:val="0"/>
                <w:sz w:val="24"/>
                <w:szCs w:val="24"/>
                <w:lang w:eastAsia="tr-TR"/>
              </w:rPr>
              <w:t>PG2.</w:t>
            </w:r>
            <w:r w:rsidR="00FC3A03">
              <w:rPr>
                <w:rFonts w:ascii="Times New Roman" w:eastAsia="Times New Roman" w:hAnsi="Times New Roman" w:cs="Times New Roman"/>
                <w:b/>
                <w:bCs/>
                <w:color w:val="000000"/>
                <w:kern w:val="0"/>
                <w:sz w:val="24"/>
                <w:szCs w:val="24"/>
                <w:lang w:eastAsia="tr-TR"/>
              </w:rPr>
              <w:t>1</w:t>
            </w:r>
            <w:r w:rsidRPr="00697F2A">
              <w:rPr>
                <w:rFonts w:ascii="Times New Roman" w:eastAsia="Times New Roman" w:hAnsi="Times New Roman" w:cs="Times New Roman"/>
                <w:b/>
                <w:bCs/>
                <w:color w:val="000000"/>
                <w:kern w:val="0"/>
                <w:sz w:val="24"/>
                <w:szCs w:val="24"/>
                <w:lang w:eastAsia="tr-TR"/>
              </w:rPr>
              <w:t>.1.</w:t>
            </w:r>
            <w:r w:rsidR="001F50E4">
              <w:t>Matematik dersi yıl sonu başarı puanı</w:t>
            </w:r>
            <w:r w:rsidR="001F50E4" w:rsidRPr="00697F2A">
              <w:rPr>
                <w:rFonts w:ascii="Times New Roman" w:eastAsia="Times New Roman" w:hAnsi="Times New Roman" w:cs="Times New Roman"/>
                <w:color w:val="000000"/>
                <w:kern w:val="0"/>
                <w:sz w:val="24"/>
                <w:szCs w:val="24"/>
                <w:lang w:eastAsia="tr-TR"/>
              </w:rPr>
              <w:t xml:space="preserve"> </w:t>
            </w:r>
          </w:p>
        </w:tc>
        <w:tc>
          <w:tcPr>
            <w:tcW w:w="851"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697F2A" w:rsidRPr="00697F2A" w:rsidRDefault="00697F2A" w:rsidP="00697F2A">
            <w:pPr>
              <w:spacing w:after="0" w:line="240" w:lineRule="auto"/>
              <w:jc w:val="center"/>
              <w:rPr>
                <w:rFonts w:ascii="Times New Roman" w:eastAsia="Times New Roman" w:hAnsi="Times New Roman" w:cs="Times New Roman"/>
                <w:b/>
                <w:bCs/>
                <w:color w:val="000000"/>
                <w:kern w:val="0"/>
                <w:sz w:val="24"/>
                <w:szCs w:val="24"/>
                <w:lang w:eastAsia="tr-TR"/>
              </w:rPr>
            </w:pPr>
          </w:p>
        </w:tc>
        <w:tc>
          <w:tcPr>
            <w:tcW w:w="1134" w:type="dxa"/>
            <w:tcBorders>
              <w:top w:val="single" w:sz="8" w:space="0" w:color="auto"/>
              <w:left w:val="nil"/>
              <w:bottom w:val="single" w:sz="4" w:space="0" w:color="auto"/>
              <w:right w:val="single" w:sz="4" w:space="0" w:color="auto"/>
            </w:tcBorders>
            <w:shd w:val="clear" w:color="auto" w:fill="auto"/>
            <w:noWrap/>
            <w:vAlign w:val="center"/>
            <w:hideMark/>
          </w:tcPr>
          <w:p w:rsidR="00697F2A" w:rsidRPr="00697F2A" w:rsidRDefault="007156AB" w:rsidP="00697F2A">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57,45</w:t>
            </w:r>
          </w:p>
        </w:tc>
        <w:tc>
          <w:tcPr>
            <w:tcW w:w="993" w:type="dxa"/>
            <w:tcBorders>
              <w:top w:val="single" w:sz="8" w:space="0" w:color="auto"/>
              <w:left w:val="nil"/>
              <w:bottom w:val="single" w:sz="4" w:space="0" w:color="auto"/>
              <w:right w:val="single" w:sz="4" w:space="0" w:color="auto"/>
            </w:tcBorders>
            <w:shd w:val="clear" w:color="auto" w:fill="auto"/>
            <w:noWrap/>
            <w:vAlign w:val="center"/>
            <w:hideMark/>
          </w:tcPr>
          <w:p w:rsidR="00697F2A" w:rsidRPr="00697F2A" w:rsidRDefault="007156AB" w:rsidP="008F04CF">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57,45</w:t>
            </w:r>
          </w:p>
        </w:tc>
        <w:tc>
          <w:tcPr>
            <w:tcW w:w="992" w:type="dxa"/>
            <w:tcBorders>
              <w:top w:val="single" w:sz="8" w:space="0" w:color="auto"/>
              <w:left w:val="nil"/>
              <w:bottom w:val="single" w:sz="4" w:space="0" w:color="auto"/>
              <w:right w:val="single" w:sz="4" w:space="0" w:color="auto"/>
            </w:tcBorders>
            <w:shd w:val="clear" w:color="auto" w:fill="auto"/>
            <w:noWrap/>
            <w:vAlign w:val="center"/>
            <w:hideMark/>
          </w:tcPr>
          <w:p w:rsidR="00697F2A" w:rsidRPr="00697F2A" w:rsidRDefault="007156AB" w:rsidP="00697F2A">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59</w:t>
            </w:r>
          </w:p>
        </w:tc>
        <w:tc>
          <w:tcPr>
            <w:tcW w:w="850" w:type="dxa"/>
            <w:tcBorders>
              <w:top w:val="single" w:sz="8" w:space="0" w:color="auto"/>
              <w:left w:val="nil"/>
              <w:bottom w:val="single" w:sz="4" w:space="0" w:color="auto"/>
              <w:right w:val="single" w:sz="4" w:space="0" w:color="auto"/>
            </w:tcBorders>
            <w:shd w:val="clear" w:color="auto" w:fill="auto"/>
            <w:noWrap/>
            <w:vAlign w:val="center"/>
            <w:hideMark/>
          </w:tcPr>
          <w:p w:rsidR="00697F2A" w:rsidRPr="00697F2A" w:rsidRDefault="007156AB" w:rsidP="00697F2A">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61</w:t>
            </w:r>
          </w:p>
        </w:tc>
        <w:tc>
          <w:tcPr>
            <w:tcW w:w="851" w:type="dxa"/>
            <w:tcBorders>
              <w:top w:val="single" w:sz="8" w:space="0" w:color="auto"/>
              <w:left w:val="nil"/>
              <w:bottom w:val="single" w:sz="4" w:space="0" w:color="auto"/>
              <w:right w:val="single" w:sz="4" w:space="0" w:color="auto"/>
            </w:tcBorders>
            <w:shd w:val="clear" w:color="auto" w:fill="auto"/>
            <w:noWrap/>
            <w:vAlign w:val="center"/>
            <w:hideMark/>
          </w:tcPr>
          <w:p w:rsidR="00697F2A" w:rsidRPr="00697F2A" w:rsidRDefault="007156AB" w:rsidP="00697F2A">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63</w:t>
            </w:r>
          </w:p>
        </w:tc>
        <w:tc>
          <w:tcPr>
            <w:tcW w:w="1276" w:type="dxa"/>
            <w:tcBorders>
              <w:top w:val="single" w:sz="8" w:space="0" w:color="auto"/>
              <w:left w:val="nil"/>
              <w:bottom w:val="single" w:sz="4" w:space="0" w:color="auto"/>
              <w:right w:val="single" w:sz="8" w:space="0" w:color="auto"/>
            </w:tcBorders>
            <w:shd w:val="clear" w:color="auto" w:fill="auto"/>
            <w:noWrap/>
            <w:vAlign w:val="center"/>
            <w:hideMark/>
          </w:tcPr>
          <w:p w:rsidR="00697F2A" w:rsidRPr="00697F2A" w:rsidRDefault="007156AB" w:rsidP="00697F2A">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65</w:t>
            </w:r>
          </w:p>
        </w:tc>
      </w:tr>
      <w:tr w:rsidR="00F817BC" w:rsidRPr="00697F2A" w:rsidTr="00F35AD8">
        <w:trPr>
          <w:trHeight w:val="1395"/>
        </w:trPr>
        <w:tc>
          <w:tcPr>
            <w:tcW w:w="2551" w:type="dxa"/>
            <w:gridSpan w:val="2"/>
            <w:tcBorders>
              <w:top w:val="single" w:sz="8" w:space="0" w:color="auto"/>
              <w:left w:val="single" w:sz="8" w:space="0" w:color="auto"/>
              <w:bottom w:val="single" w:sz="4" w:space="0" w:color="auto"/>
              <w:right w:val="nil"/>
            </w:tcBorders>
            <w:shd w:val="clear" w:color="000000" w:fill="DDEBF7"/>
            <w:vAlign w:val="center"/>
            <w:hideMark/>
          </w:tcPr>
          <w:p w:rsidR="00697F2A" w:rsidRPr="00697F2A" w:rsidRDefault="00360081" w:rsidP="00360081">
            <w:pPr>
              <w:spacing w:after="0" w:line="240" w:lineRule="auto"/>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PG</w:t>
            </w:r>
            <w:r w:rsidR="00697F2A" w:rsidRPr="00697F2A">
              <w:rPr>
                <w:rFonts w:ascii="Times New Roman" w:eastAsia="Times New Roman" w:hAnsi="Times New Roman" w:cs="Times New Roman"/>
                <w:b/>
                <w:bCs/>
                <w:color w:val="000000"/>
                <w:kern w:val="0"/>
                <w:sz w:val="24"/>
                <w:szCs w:val="24"/>
                <w:lang w:eastAsia="tr-TR"/>
              </w:rPr>
              <w:t>2.</w:t>
            </w:r>
            <w:r w:rsidR="00FC3A03">
              <w:rPr>
                <w:rFonts w:ascii="Times New Roman" w:eastAsia="Times New Roman" w:hAnsi="Times New Roman" w:cs="Times New Roman"/>
                <w:b/>
                <w:bCs/>
                <w:color w:val="000000"/>
                <w:kern w:val="0"/>
                <w:sz w:val="24"/>
                <w:szCs w:val="24"/>
                <w:lang w:eastAsia="tr-TR"/>
              </w:rPr>
              <w:t>1</w:t>
            </w:r>
            <w:r w:rsidR="00697F2A" w:rsidRPr="00697F2A">
              <w:rPr>
                <w:rFonts w:ascii="Times New Roman" w:eastAsia="Times New Roman" w:hAnsi="Times New Roman" w:cs="Times New Roman"/>
                <w:b/>
                <w:bCs/>
                <w:color w:val="000000"/>
                <w:kern w:val="0"/>
                <w:sz w:val="24"/>
                <w:szCs w:val="24"/>
                <w:lang w:eastAsia="tr-TR"/>
              </w:rPr>
              <w:t>.2.</w:t>
            </w:r>
            <w:r w:rsidR="001F50E4">
              <w:t>Türkçe dersi yıl sonu başarı puanı </w:t>
            </w:r>
          </w:p>
        </w:tc>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697F2A" w:rsidRPr="00697F2A" w:rsidRDefault="00697F2A" w:rsidP="00B153E2">
            <w:pPr>
              <w:spacing w:after="0" w:line="240" w:lineRule="auto"/>
              <w:jc w:val="center"/>
              <w:rPr>
                <w:rFonts w:ascii="Times New Roman" w:eastAsia="Times New Roman" w:hAnsi="Times New Roman" w:cs="Times New Roman"/>
                <w:b/>
                <w:bCs/>
                <w:color w:val="000000"/>
                <w:kern w:val="0"/>
                <w:sz w:val="24"/>
                <w:szCs w:val="24"/>
                <w:lang w:eastAsia="tr-TR"/>
              </w:rPr>
            </w:pPr>
          </w:p>
        </w:tc>
        <w:tc>
          <w:tcPr>
            <w:tcW w:w="1134" w:type="dxa"/>
            <w:tcBorders>
              <w:top w:val="nil"/>
              <w:left w:val="nil"/>
              <w:bottom w:val="single" w:sz="4" w:space="0" w:color="auto"/>
              <w:right w:val="single" w:sz="4" w:space="0" w:color="auto"/>
            </w:tcBorders>
            <w:shd w:val="clear" w:color="auto" w:fill="auto"/>
            <w:noWrap/>
            <w:vAlign w:val="center"/>
            <w:hideMark/>
          </w:tcPr>
          <w:p w:rsidR="00697F2A" w:rsidRPr="00697F2A" w:rsidRDefault="007156AB" w:rsidP="00697F2A">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72,48</w:t>
            </w:r>
          </w:p>
        </w:tc>
        <w:tc>
          <w:tcPr>
            <w:tcW w:w="993" w:type="dxa"/>
            <w:tcBorders>
              <w:top w:val="nil"/>
              <w:left w:val="nil"/>
              <w:bottom w:val="single" w:sz="4" w:space="0" w:color="auto"/>
              <w:right w:val="single" w:sz="4" w:space="0" w:color="auto"/>
            </w:tcBorders>
            <w:shd w:val="clear" w:color="auto" w:fill="auto"/>
            <w:noWrap/>
            <w:vAlign w:val="center"/>
            <w:hideMark/>
          </w:tcPr>
          <w:p w:rsidR="00697F2A" w:rsidRPr="00697F2A" w:rsidRDefault="007156AB" w:rsidP="007F7AC5">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72,48</w:t>
            </w:r>
          </w:p>
        </w:tc>
        <w:tc>
          <w:tcPr>
            <w:tcW w:w="992" w:type="dxa"/>
            <w:tcBorders>
              <w:top w:val="nil"/>
              <w:left w:val="nil"/>
              <w:bottom w:val="single" w:sz="4" w:space="0" w:color="auto"/>
              <w:right w:val="single" w:sz="4" w:space="0" w:color="auto"/>
            </w:tcBorders>
            <w:shd w:val="clear" w:color="auto" w:fill="auto"/>
            <w:noWrap/>
            <w:vAlign w:val="center"/>
            <w:hideMark/>
          </w:tcPr>
          <w:p w:rsidR="00697F2A" w:rsidRPr="00697F2A" w:rsidRDefault="007156AB" w:rsidP="007F7AC5">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73</w:t>
            </w:r>
          </w:p>
        </w:tc>
        <w:tc>
          <w:tcPr>
            <w:tcW w:w="850" w:type="dxa"/>
            <w:tcBorders>
              <w:top w:val="nil"/>
              <w:left w:val="nil"/>
              <w:bottom w:val="single" w:sz="4" w:space="0" w:color="auto"/>
              <w:right w:val="single" w:sz="4" w:space="0" w:color="auto"/>
            </w:tcBorders>
            <w:shd w:val="clear" w:color="auto" w:fill="auto"/>
            <w:noWrap/>
            <w:vAlign w:val="center"/>
            <w:hideMark/>
          </w:tcPr>
          <w:p w:rsidR="00697F2A" w:rsidRPr="00697F2A" w:rsidRDefault="007156AB" w:rsidP="007F7AC5">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75</w:t>
            </w:r>
          </w:p>
        </w:tc>
        <w:tc>
          <w:tcPr>
            <w:tcW w:w="851" w:type="dxa"/>
            <w:tcBorders>
              <w:top w:val="nil"/>
              <w:left w:val="nil"/>
              <w:bottom w:val="single" w:sz="4" w:space="0" w:color="auto"/>
              <w:right w:val="single" w:sz="4" w:space="0" w:color="auto"/>
            </w:tcBorders>
            <w:shd w:val="clear" w:color="auto" w:fill="auto"/>
            <w:noWrap/>
            <w:vAlign w:val="center"/>
            <w:hideMark/>
          </w:tcPr>
          <w:p w:rsidR="00697F2A" w:rsidRPr="00697F2A" w:rsidRDefault="007156AB" w:rsidP="007F7AC5">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77</w:t>
            </w:r>
          </w:p>
        </w:tc>
        <w:tc>
          <w:tcPr>
            <w:tcW w:w="1276" w:type="dxa"/>
            <w:tcBorders>
              <w:top w:val="nil"/>
              <w:left w:val="nil"/>
              <w:bottom w:val="single" w:sz="4" w:space="0" w:color="auto"/>
              <w:right w:val="single" w:sz="8" w:space="0" w:color="auto"/>
            </w:tcBorders>
            <w:shd w:val="clear" w:color="auto" w:fill="auto"/>
            <w:noWrap/>
            <w:vAlign w:val="center"/>
            <w:hideMark/>
          </w:tcPr>
          <w:p w:rsidR="00697F2A" w:rsidRPr="00697F2A" w:rsidRDefault="007156AB" w:rsidP="007F7AC5">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80</w:t>
            </w:r>
          </w:p>
        </w:tc>
      </w:tr>
      <w:tr w:rsidR="00F817BC" w:rsidRPr="00697F2A" w:rsidTr="00F35AD8">
        <w:trPr>
          <w:trHeight w:val="1401"/>
        </w:trPr>
        <w:tc>
          <w:tcPr>
            <w:tcW w:w="2551" w:type="dxa"/>
            <w:gridSpan w:val="2"/>
            <w:tcBorders>
              <w:top w:val="single" w:sz="8" w:space="0" w:color="auto"/>
              <w:left w:val="single" w:sz="8" w:space="0" w:color="auto"/>
              <w:bottom w:val="single" w:sz="4" w:space="0" w:color="auto"/>
              <w:right w:val="nil"/>
            </w:tcBorders>
            <w:shd w:val="clear" w:color="000000" w:fill="DDEBF7"/>
            <w:vAlign w:val="center"/>
            <w:hideMark/>
          </w:tcPr>
          <w:p w:rsidR="00697F2A" w:rsidRPr="00697F2A" w:rsidRDefault="00FC3A03" w:rsidP="00360081">
            <w:pPr>
              <w:spacing w:after="0" w:line="240" w:lineRule="auto"/>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PG2.1</w:t>
            </w:r>
            <w:r w:rsidR="00360081">
              <w:rPr>
                <w:rFonts w:ascii="Times New Roman" w:eastAsia="Times New Roman" w:hAnsi="Times New Roman" w:cs="Times New Roman"/>
                <w:b/>
                <w:bCs/>
                <w:color w:val="000000"/>
                <w:kern w:val="0"/>
                <w:sz w:val="24"/>
                <w:szCs w:val="24"/>
                <w:lang w:eastAsia="tr-TR"/>
              </w:rPr>
              <w:t>.3.</w:t>
            </w:r>
            <w:r w:rsidR="001F50E4">
              <w:rPr>
                <w:rFonts w:ascii="Times New Roman" w:eastAsia="Times New Roman" w:hAnsi="Times New Roman" w:cs="Times New Roman"/>
                <w:b/>
                <w:bCs/>
                <w:color w:val="000000"/>
                <w:kern w:val="0"/>
                <w:sz w:val="24"/>
                <w:szCs w:val="24"/>
                <w:lang w:eastAsia="tr-TR"/>
              </w:rPr>
              <w:t>S</w:t>
            </w:r>
            <w:r w:rsidR="001F50E4">
              <w:t>osyal bilimler alan dersleri yıl sonu başarı puanı </w:t>
            </w:r>
          </w:p>
        </w:tc>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697F2A" w:rsidRPr="00697F2A" w:rsidRDefault="00697F2A" w:rsidP="00697F2A">
            <w:pPr>
              <w:spacing w:after="0" w:line="240" w:lineRule="auto"/>
              <w:jc w:val="center"/>
              <w:rPr>
                <w:rFonts w:ascii="Times New Roman" w:eastAsia="Times New Roman" w:hAnsi="Times New Roman" w:cs="Times New Roman"/>
                <w:b/>
                <w:bCs/>
                <w:color w:val="000000"/>
                <w:kern w:val="0"/>
                <w:sz w:val="24"/>
                <w:szCs w:val="24"/>
                <w:lang w:eastAsia="tr-TR"/>
              </w:rPr>
            </w:pPr>
          </w:p>
        </w:tc>
        <w:tc>
          <w:tcPr>
            <w:tcW w:w="1134" w:type="dxa"/>
            <w:tcBorders>
              <w:top w:val="nil"/>
              <w:left w:val="nil"/>
              <w:bottom w:val="single" w:sz="4" w:space="0" w:color="auto"/>
              <w:right w:val="single" w:sz="4" w:space="0" w:color="auto"/>
            </w:tcBorders>
            <w:shd w:val="clear" w:color="auto" w:fill="auto"/>
            <w:noWrap/>
            <w:vAlign w:val="center"/>
            <w:hideMark/>
          </w:tcPr>
          <w:p w:rsidR="00697F2A" w:rsidRPr="00697F2A" w:rsidRDefault="007156AB" w:rsidP="00697F2A">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61,98</w:t>
            </w:r>
          </w:p>
        </w:tc>
        <w:tc>
          <w:tcPr>
            <w:tcW w:w="993" w:type="dxa"/>
            <w:tcBorders>
              <w:top w:val="nil"/>
              <w:left w:val="nil"/>
              <w:bottom w:val="single" w:sz="4" w:space="0" w:color="auto"/>
              <w:right w:val="single" w:sz="4" w:space="0" w:color="auto"/>
            </w:tcBorders>
            <w:shd w:val="clear" w:color="auto" w:fill="auto"/>
            <w:noWrap/>
            <w:vAlign w:val="center"/>
            <w:hideMark/>
          </w:tcPr>
          <w:p w:rsidR="00697F2A" w:rsidRPr="00697F2A" w:rsidRDefault="007156AB" w:rsidP="00697F2A">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61,98</w:t>
            </w:r>
          </w:p>
        </w:tc>
        <w:tc>
          <w:tcPr>
            <w:tcW w:w="992" w:type="dxa"/>
            <w:tcBorders>
              <w:top w:val="nil"/>
              <w:left w:val="nil"/>
              <w:bottom w:val="single" w:sz="4" w:space="0" w:color="auto"/>
              <w:right w:val="single" w:sz="4" w:space="0" w:color="auto"/>
            </w:tcBorders>
            <w:shd w:val="clear" w:color="auto" w:fill="auto"/>
            <w:noWrap/>
            <w:vAlign w:val="center"/>
            <w:hideMark/>
          </w:tcPr>
          <w:p w:rsidR="00697F2A" w:rsidRPr="00697F2A" w:rsidRDefault="007156AB" w:rsidP="00697F2A">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63</w:t>
            </w:r>
          </w:p>
        </w:tc>
        <w:tc>
          <w:tcPr>
            <w:tcW w:w="850" w:type="dxa"/>
            <w:tcBorders>
              <w:top w:val="nil"/>
              <w:left w:val="nil"/>
              <w:bottom w:val="single" w:sz="4" w:space="0" w:color="auto"/>
              <w:right w:val="single" w:sz="4" w:space="0" w:color="auto"/>
            </w:tcBorders>
            <w:shd w:val="clear" w:color="auto" w:fill="auto"/>
            <w:noWrap/>
            <w:vAlign w:val="center"/>
            <w:hideMark/>
          </w:tcPr>
          <w:p w:rsidR="00697F2A" w:rsidRPr="00697F2A" w:rsidRDefault="007156AB" w:rsidP="00697F2A">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65</w:t>
            </w:r>
          </w:p>
        </w:tc>
        <w:tc>
          <w:tcPr>
            <w:tcW w:w="851" w:type="dxa"/>
            <w:tcBorders>
              <w:top w:val="nil"/>
              <w:left w:val="nil"/>
              <w:bottom w:val="single" w:sz="4" w:space="0" w:color="auto"/>
              <w:right w:val="single" w:sz="4" w:space="0" w:color="auto"/>
            </w:tcBorders>
            <w:shd w:val="clear" w:color="auto" w:fill="auto"/>
            <w:noWrap/>
            <w:vAlign w:val="center"/>
            <w:hideMark/>
          </w:tcPr>
          <w:p w:rsidR="00697F2A" w:rsidRPr="00697F2A" w:rsidRDefault="007156AB" w:rsidP="00697F2A">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67</w:t>
            </w:r>
          </w:p>
        </w:tc>
        <w:tc>
          <w:tcPr>
            <w:tcW w:w="1276" w:type="dxa"/>
            <w:tcBorders>
              <w:top w:val="nil"/>
              <w:left w:val="nil"/>
              <w:bottom w:val="single" w:sz="4" w:space="0" w:color="auto"/>
              <w:right w:val="single" w:sz="8" w:space="0" w:color="auto"/>
            </w:tcBorders>
            <w:shd w:val="clear" w:color="auto" w:fill="auto"/>
            <w:noWrap/>
            <w:vAlign w:val="center"/>
            <w:hideMark/>
          </w:tcPr>
          <w:p w:rsidR="00697F2A" w:rsidRPr="00697F2A" w:rsidRDefault="007156AB" w:rsidP="00697F2A">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70</w:t>
            </w:r>
          </w:p>
        </w:tc>
      </w:tr>
      <w:tr w:rsidR="00F817BC" w:rsidRPr="00697F2A" w:rsidTr="00F35AD8">
        <w:trPr>
          <w:trHeight w:val="1618"/>
        </w:trPr>
        <w:tc>
          <w:tcPr>
            <w:tcW w:w="2551" w:type="dxa"/>
            <w:gridSpan w:val="2"/>
            <w:tcBorders>
              <w:top w:val="single" w:sz="8" w:space="0" w:color="auto"/>
              <w:left w:val="single" w:sz="8" w:space="0" w:color="auto"/>
              <w:bottom w:val="single" w:sz="4" w:space="0" w:color="auto"/>
              <w:right w:val="nil"/>
            </w:tcBorders>
            <w:shd w:val="clear" w:color="000000" w:fill="DDEBF7"/>
            <w:vAlign w:val="center"/>
            <w:hideMark/>
          </w:tcPr>
          <w:p w:rsidR="00697F2A" w:rsidRPr="00697F2A" w:rsidRDefault="00FC3A03" w:rsidP="00360081">
            <w:pPr>
              <w:spacing w:after="0" w:line="240" w:lineRule="auto"/>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PG2.1</w:t>
            </w:r>
            <w:r w:rsidR="00697F2A" w:rsidRPr="00697F2A">
              <w:rPr>
                <w:rFonts w:ascii="Times New Roman" w:eastAsia="Times New Roman" w:hAnsi="Times New Roman" w:cs="Times New Roman"/>
                <w:b/>
                <w:bCs/>
                <w:color w:val="000000"/>
                <w:kern w:val="0"/>
                <w:sz w:val="24"/>
                <w:szCs w:val="24"/>
                <w:lang w:eastAsia="tr-TR"/>
              </w:rPr>
              <w:t>.4.</w:t>
            </w:r>
            <w:r w:rsidR="001F50E4">
              <w:t>Fen bilimleri alan dersleri yıl sonu başarı puanı  </w:t>
            </w:r>
          </w:p>
        </w:tc>
        <w:tc>
          <w:tcPr>
            <w:tcW w:w="851" w:type="dxa"/>
            <w:tcBorders>
              <w:top w:val="nil"/>
              <w:left w:val="single" w:sz="8" w:space="0" w:color="auto"/>
              <w:bottom w:val="single" w:sz="8" w:space="0" w:color="auto"/>
              <w:right w:val="single" w:sz="4" w:space="0" w:color="auto"/>
            </w:tcBorders>
            <w:shd w:val="clear" w:color="auto" w:fill="auto"/>
            <w:noWrap/>
            <w:vAlign w:val="center"/>
            <w:hideMark/>
          </w:tcPr>
          <w:p w:rsidR="00697F2A" w:rsidRPr="00697F2A" w:rsidRDefault="00697F2A" w:rsidP="00697F2A">
            <w:pPr>
              <w:spacing w:after="0" w:line="240" w:lineRule="auto"/>
              <w:jc w:val="center"/>
              <w:rPr>
                <w:rFonts w:ascii="Times New Roman" w:eastAsia="Times New Roman" w:hAnsi="Times New Roman" w:cs="Times New Roman"/>
                <w:b/>
                <w:bCs/>
                <w:color w:val="000000"/>
                <w:kern w:val="0"/>
                <w:sz w:val="24"/>
                <w:szCs w:val="24"/>
                <w:lang w:eastAsia="tr-TR"/>
              </w:rPr>
            </w:pPr>
          </w:p>
        </w:tc>
        <w:tc>
          <w:tcPr>
            <w:tcW w:w="1134" w:type="dxa"/>
            <w:tcBorders>
              <w:top w:val="nil"/>
              <w:left w:val="nil"/>
              <w:bottom w:val="single" w:sz="8" w:space="0" w:color="auto"/>
              <w:right w:val="single" w:sz="4" w:space="0" w:color="auto"/>
            </w:tcBorders>
            <w:shd w:val="clear" w:color="auto" w:fill="auto"/>
            <w:noWrap/>
            <w:vAlign w:val="center"/>
            <w:hideMark/>
          </w:tcPr>
          <w:p w:rsidR="00697F2A" w:rsidRPr="00697F2A" w:rsidRDefault="007156AB" w:rsidP="00EE78A5">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68,47</w:t>
            </w:r>
          </w:p>
        </w:tc>
        <w:tc>
          <w:tcPr>
            <w:tcW w:w="993" w:type="dxa"/>
            <w:tcBorders>
              <w:top w:val="nil"/>
              <w:left w:val="nil"/>
              <w:bottom w:val="single" w:sz="8" w:space="0" w:color="auto"/>
              <w:right w:val="single" w:sz="4" w:space="0" w:color="auto"/>
            </w:tcBorders>
            <w:shd w:val="clear" w:color="auto" w:fill="auto"/>
            <w:noWrap/>
            <w:vAlign w:val="center"/>
            <w:hideMark/>
          </w:tcPr>
          <w:p w:rsidR="00697F2A" w:rsidRPr="00697F2A" w:rsidRDefault="007156AB" w:rsidP="00EE78A5">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70</w:t>
            </w:r>
          </w:p>
        </w:tc>
        <w:tc>
          <w:tcPr>
            <w:tcW w:w="992" w:type="dxa"/>
            <w:tcBorders>
              <w:top w:val="nil"/>
              <w:left w:val="nil"/>
              <w:bottom w:val="single" w:sz="8" w:space="0" w:color="auto"/>
              <w:right w:val="single" w:sz="4" w:space="0" w:color="auto"/>
            </w:tcBorders>
            <w:shd w:val="clear" w:color="auto" w:fill="auto"/>
            <w:noWrap/>
            <w:vAlign w:val="center"/>
            <w:hideMark/>
          </w:tcPr>
          <w:p w:rsidR="00697F2A" w:rsidRPr="00697F2A" w:rsidRDefault="007156AB" w:rsidP="00EE78A5">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72</w:t>
            </w:r>
          </w:p>
        </w:tc>
        <w:tc>
          <w:tcPr>
            <w:tcW w:w="850" w:type="dxa"/>
            <w:tcBorders>
              <w:top w:val="nil"/>
              <w:left w:val="nil"/>
              <w:bottom w:val="single" w:sz="8" w:space="0" w:color="auto"/>
              <w:right w:val="single" w:sz="4" w:space="0" w:color="auto"/>
            </w:tcBorders>
            <w:shd w:val="clear" w:color="auto" w:fill="auto"/>
            <w:noWrap/>
            <w:vAlign w:val="center"/>
            <w:hideMark/>
          </w:tcPr>
          <w:p w:rsidR="00697F2A" w:rsidRPr="00697F2A" w:rsidRDefault="007156AB" w:rsidP="00EE78A5">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74</w:t>
            </w:r>
          </w:p>
        </w:tc>
        <w:tc>
          <w:tcPr>
            <w:tcW w:w="851" w:type="dxa"/>
            <w:tcBorders>
              <w:top w:val="nil"/>
              <w:left w:val="nil"/>
              <w:bottom w:val="single" w:sz="8" w:space="0" w:color="auto"/>
              <w:right w:val="single" w:sz="4" w:space="0" w:color="auto"/>
            </w:tcBorders>
            <w:shd w:val="clear" w:color="auto" w:fill="auto"/>
            <w:noWrap/>
            <w:vAlign w:val="center"/>
            <w:hideMark/>
          </w:tcPr>
          <w:p w:rsidR="00697F2A" w:rsidRPr="00697F2A" w:rsidRDefault="007156AB" w:rsidP="00EE78A5">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72</w:t>
            </w:r>
          </w:p>
        </w:tc>
        <w:tc>
          <w:tcPr>
            <w:tcW w:w="1276" w:type="dxa"/>
            <w:tcBorders>
              <w:top w:val="nil"/>
              <w:left w:val="nil"/>
              <w:bottom w:val="single" w:sz="8" w:space="0" w:color="auto"/>
              <w:right w:val="single" w:sz="8" w:space="0" w:color="auto"/>
            </w:tcBorders>
            <w:shd w:val="clear" w:color="auto" w:fill="auto"/>
            <w:noWrap/>
            <w:vAlign w:val="center"/>
            <w:hideMark/>
          </w:tcPr>
          <w:p w:rsidR="00697F2A" w:rsidRPr="00697F2A" w:rsidRDefault="007156AB" w:rsidP="00EE78A5">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77</w:t>
            </w:r>
          </w:p>
        </w:tc>
      </w:tr>
      <w:tr w:rsidR="00F817BC" w:rsidRPr="00697F2A" w:rsidTr="00360081">
        <w:trPr>
          <w:trHeight w:val="1255"/>
        </w:trPr>
        <w:tc>
          <w:tcPr>
            <w:tcW w:w="2551" w:type="dxa"/>
            <w:gridSpan w:val="2"/>
            <w:tcBorders>
              <w:top w:val="single" w:sz="8" w:space="0" w:color="auto"/>
              <w:left w:val="single" w:sz="8" w:space="0" w:color="auto"/>
              <w:bottom w:val="single" w:sz="4" w:space="0" w:color="auto"/>
              <w:right w:val="nil"/>
            </w:tcBorders>
            <w:shd w:val="clear" w:color="000000" w:fill="DDEBF7"/>
            <w:vAlign w:val="center"/>
            <w:hideMark/>
          </w:tcPr>
          <w:p w:rsidR="00FC3A03" w:rsidRDefault="00360081" w:rsidP="00360081">
            <w:pPr>
              <w:spacing w:after="0" w:line="240" w:lineRule="auto"/>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PG</w:t>
            </w:r>
            <w:r w:rsidR="00FC3A03">
              <w:rPr>
                <w:rFonts w:ascii="Times New Roman" w:eastAsia="Times New Roman" w:hAnsi="Times New Roman" w:cs="Times New Roman"/>
                <w:b/>
                <w:bCs/>
                <w:color w:val="000000"/>
                <w:kern w:val="0"/>
                <w:sz w:val="24"/>
                <w:szCs w:val="24"/>
                <w:lang w:eastAsia="tr-TR"/>
              </w:rPr>
              <w:t>2.1.5</w:t>
            </w:r>
            <w:r w:rsidR="00FC3A03" w:rsidRPr="00697F2A">
              <w:rPr>
                <w:rFonts w:ascii="Times New Roman" w:eastAsia="Times New Roman" w:hAnsi="Times New Roman" w:cs="Times New Roman"/>
                <w:b/>
                <w:bCs/>
                <w:color w:val="000000"/>
                <w:kern w:val="0"/>
                <w:sz w:val="24"/>
                <w:szCs w:val="24"/>
                <w:lang w:eastAsia="tr-TR"/>
              </w:rPr>
              <w:t>.</w:t>
            </w:r>
            <w:r w:rsidR="001F50E4">
              <w:t>Yabancı dil dersleri yıl sonu başarı puanı  </w:t>
            </w:r>
          </w:p>
        </w:tc>
        <w:tc>
          <w:tcPr>
            <w:tcW w:w="851" w:type="dxa"/>
            <w:tcBorders>
              <w:top w:val="nil"/>
              <w:left w:val="single" w:sz="8" w:space="0" w:color="auto"/>
              <w:bottom w:val="single" w:sz="8" w:space="0" w:color="auto"/>
              <w:right w:val="single" w:sz="4" w:space="0" w:color="auto"/>
            </w:tcBorders>
            <w:shd w:val="clear" w:color="auto" w:fill="auto"/>
            <w:noWrap/>
            <w:vAlign w:val="center"/>
            <w:hideMark/>
          </w:tcPr>
          <w:p w:rsidR="00FC3A03" w:rsidRPr="00697F2A" w:rsidRDefault="00FC3A03" w:rsidP="00697F2A">
            <w:pPr>
              <w:spacing w:after="0" w:line="240" w:lineRule="auto"/>
              <w:jc w:val="center"/>
              <w:rPr>
                <w:rFonts w:ascii="Times New Roman" w:eastAsia="Times New Roman" w:hAnsi="Times New Roman" w:cs="Times New Roman"/>
                <w:b/>
                <w:bCs/>
                <w:color w:val="000000"/>
                <w:kern w:val="0"/>
                <w:sz w:val="24"/>
                <w:szCs w:val="24"/>
                <w:lang w:eastAsia="tr-TR"/>
              </w:rPr>
            </w:pPr>
          </w:p>
        </w:tc>
        <w:tc>
          <w:tcPr>
            <w:tcW w:w="1134" w:type="dxa"/>
            <w:tcBorders>
              <w:top w:val="nil"/>
              <w:left w:val="nil"/>
              <w:bottom w:val="single" w:sz="8" w:space="0" w:color="auto"/>
              <w:right w:val="single" w:sz="4" w:space="0" w:color="auto"/>
            </w:tcBorders>
            <w:shd w:val="clear" w:color="auto" w:fill="auto"/>
            <w:noWrap/>
            <w:vAlign w:val="center"/>
            <w:hideMark/>
          </w:tcPr>
          <w:p w:rsidR="00FC3A03" w:rsidRPr="00697F2A" w:rsidRDefault="007156AB" w:rsidP="00EE78A5">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78,17</w:t>
            </w:r>
          </w:p>
        </w:tc>
        <w:tc>
          <w:tcPr>
            <w:tcW w:w="993" w:type="dxa"/>
            <w:tcBorders>
              <w:top w:val="nil"/>
              <w:left w:val="nil"/>
              <w:bottom w:val="single" w:sz="8" w:space="0" w:color="auto"/>
              <w:right w:val="single" w:sz="4" w:space="0" w:color="auto"/>
            </w:tcBorders>
            <w:shd w:val="clear" w:color="auto" w:fill="auto"/>
            <w:noWrap/>
            <w:vAlign w:val="center"/>
            <w:hideMark/>
          </w:tcPr>
          <w:p w:rsidR="00FC3A03" w:rsidRPr="00697F2A" w:rsidRDefault="007156AB" w:rsidP="00EE78A5">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78,17</w:t>
            </w:r>
          </w:p>
        </w:tc>
        <w:tc>
          <w:tcPr>
            <w:tcW w:w="992" w:type="dxa"/>
            <w:tcBorders>
              <w:top w:val="nil"/>
              <w:left w:val="nil"/>
              <w:bottom w:val="single" w:sz="8" w:space="0" w:color="auto"/>
              <w:right w:val="single" w:sz="4" w:space="0" w:color="auto"/>
            </w:tcBorders>
            <w:shd w:val="clear" w:color="auto" w:fill="auto"/>
            <w:noWrap/>
            <w:vAlign w:val="center"/>
            <w:hideMark/>
          </w:tcPr>
          <w:p w:rsidR="00FC3A03" w:rsidRPr="00697F2A" w:rsidRDefault="007156AB" w:rsidP="00EE78A5">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80</w:t>
            </w:r>
          </w:p>
        </w:tc>
        <w:tc>
          <w:tcPr>
            <w:tcW w:w="850" w:type="dxa"/>
            <w:tcBorders>
              <w:top w:val="nil"/>
              <w:left w:val="nil"/>
              <w:bottom w:val="single" w:sz="8" w:space="0" w:color="auto"/>
              <w:right w:val="single" w:sz="4" w:space="0" w:color="auto"/>
            </w:tcBorders>
            <w:shd w:val="clear" w:color="auto" w:fill="auto"/>
            <w:noWrap/>
            <w:vAlign w:val="center"/>
            <w:hideMark/>
          </w:tcPr>
          <w:p w:rsidR="00FC3A03" w:rsidRPr="00697F2A" w:rsidRDefault="007156AB" w:rsidP="00EE78A5">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82</w:t>
            </w:r>
          </w:p>
        </w:tc>
        <w:tc>
          <w:tcPr>
            <w:tcW w:w="851" w:type="dxa"/>
            <w:tcBorders>
              <w:top w:val="nil"/>
              <w:left w:val="nil"/>
              <w:bottom w:val="single" w:sz="8" w:space="0" w:color="auto"/>
              <w:right w:val="single" w:sz="4" w:space="0" w:color="auto"/>
            </w:tcBorders>
            <w:shd w:val="clear" w:color="auto" w:fill="auto"/>
            <w:noWrap/>
            <w:vAlign w:val="center"/>
            <w:hideMark/>
          </w:tcPr>
          <w:p w:rsidR="00FC3A03" w:rsidRPr="00697F2A" w:rsidRDefault="007156AB" w:rsidP="00EE78A5">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84</w:t>
            </w:r>
          </w:p>
        </w:tc>
        <w:tc>
          <w:tcPr>
            <w:tcW w:w="1276" w:type="dxa"/>
            <w:tcBorders>
              <w:top w:val="nil"/>
              <w:left w:val="nil"/>
              <w:bottom w:val="single" w:sz="8" w:space="0" w:color="auto"/>
              <w:right w:val="single" w:sz="8" w:space="0" w:color="auto"/>
            </w:tcBorders>
            <w:shd w:val="clear" w:color="auto" w:fill="auto"/>
            <w:noWrap/>
            <w:vAlign w:val="center"/>
            <w:hideMark/>
          </w:tcPr>
          <w:p w:rsidR="00FC3A03" w:rsidRPr="00697F2A" w:rsidRDefault="007156AB" w:rsidP="00EE78A5">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85</w:t>
            </w:r>
          </w:p>
        </w:tc>
      </w:tr>
      <w:tr w:rsidR="00F817BC" w:rsidRPr="00697F2A" w:rsidTr="00360081">
        <w:trPr>
          <w:trHeight w:val="1179"/>
        </w:trPr>
        <w:tc>
          <w:tcPr>
            <w:tcW w:w="2551" w:type="dxa"/>
            <w:gridSpan w:val="2"/>
            <w:tcBorders>
              <w:top w:val="single" w:sz="8" w:space="0" w:color="auto"/>
              <w:left w:val="single" w:sz="8" w:space="0" w:color="auto"/>
              <w:bottom w:val="single" w:sz="4" w:space="0" w:color="auto"/>
              <w:right w:val="nil"/>
            </w:tcBorders>
            <w:shd w:val="clear" w:color="000000" w:fill="DDEBF7"/>
            <w:vAlign w:val="center"/>
            <w:hideMark/>
          </w:tcPr>
          <w:p w:rsidR="001F50E4" w:rsidRDefault="001F50E4" w:rsidP="00360081">
            <w:pPr>
              <w:spacing w:after="0" w:line="240" w:lineRule="auto"/>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PG2.1.6</w:t>
            </w:r>
            <w:r w:rsidRPr="00697F2A">
              <w:rPr>
                <w:rFonts w:ascii="Times New Roman" w:eastAsia="Times New Roman" w:hAnsi="Times New Roman" w:cs="Times New Roman"/>
                <w:b/>
                <w:bCs/>
                <w:color w:val="000000"/>
                <w:kern w:val="0"/>
                <w:sz w:val="24"/>
                <w:szCs w:val="24"/>
                <w:lang w:eastAsia="tr-TR"/>
              </w:rPr>
              <w:t>.</w:t>
            </w:r>
            <w:r>
              <w:t> Öğrenci başına okunan kitap ortalaması </w:t>
            </w:r>
          </w:p>
        </w:tc>
        <w:tc>
          <w:tcPr>
            <w:tcW w:w="851" w:type="dxa"/>
            <w:tcBorders>
              <w:top w:val="nil"/>
              <w:left w:val="single" w:sz="8" w:space="0" w:color="auto"/>
              <w:bottom w:val="single" w:sz="8" w:space="0" w:color="auto"/>
              <w:right w:val="single" w:sz="4" w:space="0" w:color="auto"/>
            </w:tcBorders>
            <w:shd w:val="clear" w:color="auto" w:fill="auto"/>
            <w:noWrap/>
            <w:vAlign w:val="center"/>
            <w:hideMark/>
          </w:tcPr>
          <w:p w:rsidR="001F50E4" w:rsidRPr="00697F2A" w:rsidRDefault="001F50E4" w:rsidP="00697F2A">
            <w:pPr>
              <w:spacing w:after="0" w:line="240" w:lineRule="auto"/>
              <w:jc w:val="center"/>
              <w:rPr>
                <w:rFonts w:ascii="Times New Roman" w:eastAsia="Times New Roman" w:hAnsi="Times New Roman" w:cs="Times New Roman"/>
                <w:b/>
                <w:bCs/>
                <w:color w:val="000000"/>
                <w:kern w:val="0"/>
                <w:sz w:val="24"/>
                <w:szCs w:val="24"/>
                <w:lang w:eastAsia="tr-TR"/>
              </w:rPr>
            </w:pPr>
          </w:p>
        </w:tc>
        <w:tc>
          <w:tcPr>
            <w:tcW w:w="1134" w:type="dxa"/>
            <w:tcBorders>
              <w:top w:val="nil"/>
              <w:left w:val="nil"/>
              <w:bottom w:val="single" w:sz="8" w:space="0" w:color="auto"/>
              <w:right w:val="single" w:sz="4" w:space="0" w:color="auto"/>
            </w:tcBorders>
            <w:shd w:val="clear" w:color="auto" w:fill="auto"/>
            <w:noWrap/>
            <w:vAlign w:val="center"/>
            <w:hideMark/>
          </w:tcPr>
          <w:p w:rsidR="001F50E4" w:rsidRPr="00697F2A" w:rsidRDefault="00F817BC" w:rsidP="00EE78A5">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6</w:t>
            </w:r>
          </w:p>
        </w:tc>
        <w:tc>
          <w:tcPr>
            <w:tcW w:w="993" w:type="dxa"/>
            <w:tcBorders>
              <w:top w:val="nil"/>
              <w:left w:val="nil"/>
              <w:bottom w:val="single" w:sz="8" w:space="0" w:color="auto"/>
              <w:right w:val="single" w:sz="4" w:space="0" w:color="auto"/>
            </w:tcBorders>
            <w:shd w:val="clear" w:color="auto" w:fill="auto"/>
            <w:noWrap/>
            <w:vAlign w:val="center"/>
            <w:hideMark/>
          </w:tcPr>
          <w:p w:rsidR="001F50E4" w:rsidRPr="00697F2A" w:rsidRDefault="00F817BC" w:rsidP="00EE78A5">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6</w:t>
            </w:r>
          </w:p>
        </w:tc>
        <w:tc>
          <w:tcPr>
            <w:tcW w:w="992" w:type="dxa"/>
            <w:tcBorders>
              <w:top w:val="nil"/>
              <w:left w:val="nil"/>
              <w:bottom w:val="single" w:sz="8" w:space="0" w:color="auto"/>
              <w:right w:val="single" w:sz="4" w:space="0" w:color="auto"/>
            </w:tcBorders>
            <w:shd w:val="clear" w:color="auto" w:fill="auto"/>
            <w:noWrap/>
            <w:vAlign w:val="center"/>
            <w:hideMark/>
          </w:tcPr>
          <w:p w:rsidR="001F50E4" w:rsidRPr="00697F2A" w:rsidRDefault="00F817BC" w:rsidP="00EE78A5">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8</w:t>
            </w:r>
          </w:p>
        </w:tc>
        <w:tc>
          <w:tcPr>
            <w:tcW w:w="850" w:type="dxa"/>
            <w:tcBorders>
              <w:top w:val="nil"/>
              <w:left w:val="nil"/>
              <w:bottom w:val="single" w:sz="8" w:space="0" w:color="auto"/>
              <w:right w:val="single" w:sz="4" w:space="0" w:color="auto"/>
            </w:tcBorders>
            <w:shd w:val="clear" w:color="auto" w:fill="auto"/>
            <w:noWrap/>
            <w:vAlign w:val="center"/>
            <w:hideMark/>
          </w:tcPr>
          <w:p w:rsidR="001F50E4" w:rsidRPr="00697F2A" w:rsidRDefault="00B153E2" w:rsidP="00B153E2">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9</w:t>
            </w:r>
          </w:p>
        </w:tc>
        <w:tc>
          <w:tcPr>
            <w:tcW w:w="851" w:type="dxa"/>
            <w:tcBorders>
              <w:top w:val="nil"/>
              <w:left w:val="nil"/>
              <w:bottom w:val="single" w:sz="8" w:space="0" w:color="auto"/>
              <w:right w:val="single" w:sz="4" w:space="0" w:color="auto"/>
            </w:tcBorders>
            <w:shd w:val="clear" w:color="auto" w:fill="auto"/>
            <w:noWrap/>
            <w:vAlign w:val="center"/>
            <w:hideMark/>
          </w:tcPr>
          <w:p w:rsidR="001F50E4" w:rsidRPr="00697F2A" w:rsidRDefault="00B153E2" w:rsidP="00EE78A5">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10</w:t>
            </w:r>
          </w:p>
        </w:tc>
        <w:tc>
          <w:tcPr>
            <w:tcW w:w="1276" w:type="dxa"/>
            <w:tcBorders>
              <w:top w:val="nil"/>
              <w:left w:val="nil"/>
              <w:bottom w:val="single" w:sz="8" w:space="0" w:color="auto"/>
              <w:right w:val="single" w:sz="8" w:space="0" w:color="auto"/>
            </w:tcBorders>
            <w:shd w:val="clear" w:color="auto" w:fill="auto"/>
            <w:noWrap/>
            <w:vAlign w:val="center"/>
            <w:hideMark/>
          </w:tcPr>
          <w:p w:rsidR="001F50E4" w:rsidRPr="00697F2A" w:rsidRDefault="00B153E2" w:rsidP="00EE78A5">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11</w:t>
            </w:r>
          </w:p>
        </w:tc>
      </w:tr>
      <w:tr w:rsidR="00F35AD8" w:rsidRPr="00697F2A" w:rsidTr="00F35AD8">
        <w:trPr>
          <w:trHeight w:val="891"/>
        </w:trPr>
        <w:tc>
          <w:tcPr>
            <w:tcW w:w="2551" w:type="dxa"/>
            <w:gridSpan w:val="2"/>
            <w:tcBorders>
              <w:top w:val="single" w:sz="8" w:space="0" w:color="auto"/>
              <w:left w:val="single" w:sz="8" w:space="0" w:color="auto"/>
              <w:bottom w:val="single" w:sz="4" w:space="0" w:color="auto"/>
              <w:right w:val="single" w:sz="8" w:space="0" w:color="000000"/>
            </w:tcBorders>
            <w:shd w:val="clear" w:color="000000" w:fill="DDEBF7"/>
            <w:noWrap/>
            <w:vAlign w:val="center"/>
            <w:hideMark/>
          </w:tcPr>
          <w:p w:rsidR="00697F2A" w:rsidRPr="00697F2A" w:rsidRDefault="00697F2A" w:rsidP="00697F2A">
            <w:pPr>
              <w:spacing w:after="0" w:line="240" w:lineRule="auto"/>
              <w:rPr>
                <w:rFonts w:ascii="Times New Roman" w:eastAsia="Times New Roman" w:hAnsi="Times New Roman" w:cs="Times New Roman"/>
                <w:b/>
                <w:bCs/>
                <w:color w:val="000000"/>
                <w:kern w:val="0"/>
                <w:sz w:val="24"/>
                <w:szCs w:val="24"/>
                <w:lang w:eastAsia="tr-TR"/>
              </w:rPr>
            </w:pPr>
            <w:r w:rsidRPr="00697F2A">
              <w:rPr>
                <w:rFonts w:ascii="Times New Roman" w:eastAsia="Times New Roman" w:hAnsi="Times New Roman" w:cs="Times New Roman"/>
                <w:b/>
                <w:bCs/>
                <w:color w:val="000000"/>
                <w:kern w:val="0"/>
                <w:sz w:val="24"/>
                <w:szCs w:val="24"/>
                <w:lang w:eastAsia="tr-TR"/>
              </w:rPr>
              <w:t>Koordinatör Birim</w:t>
            </w:r>
          </w:p>
        </w:tc>
        <w:tc>
          <w:tcPr>
            <w:tcW w:w="6947" w:type="dxa"/>
            <w:gridSpan w:val="7"/>
            <w:tcBorders>
              <w:top w:val="nil"/>
              <w:left w:val="nil"/>
              <w:bottom w:val="single" w:sz="4" w:space="0" w:color="auto"/>
              <w:right w:val="single" w:sz="8" w:space="0" w:color="000000"/>
            </w:tcBorders>
            <w:shd w:val="clear" w:color="auto" w:fill="auto"/>
            <w:noWrap/>
            <w:vAlign w:val="center"/>
            <w:hideMark/>
          </w:tcPr>
          <w:p w:rsidR="00697F2A" w:rsidRPr="00697F2A" w:rsidRDefault="00697F2A" w:rsidP="00697F2A">
            <w:pPr>
              <w:spacing w:after="0" w:line="240" w:lineRule="auto"/>
              <w:rPr>
                <w:rFonts w:ascii="Times New Roman" w:eastAsia="Times New Roman" w:hAnsi="Times New Roman" w:cs="Times New Roman"/>
                <w:color w:val="000000"/>
                <w:kern w:val="0"/>
                <w:sz w:val="24"/>
                <w:szCs w:val="24"/>
                <w:lang w:eastAsia="tr-TR"/>
              </w:rPr>
            </w:pPr>
            <w:r w:rsidRPr="00697F2A">
              <w:rPr>
                <w:rFonts w:ascii="Times New Roman" w:eastAsia="Times New Roman" w:hAnsi="Times New Roman" w:cs="Times New Roman"/>
                <w:color w:val="000000"/>
                <w:kern w:val="0"/>
                <w:sz w:val="24"/>
                <w:szCs w:val="24"/>
                <w:lang w:eastAsia="tr-TR"/>
              </w:rPr>
              <w:t xml:space="preserve">Okul idaresi </w:t>
            </w:r>
          </w:p>
        </w:tc>
      </w:tr>
      <w:tr w:rsidR="00F35AD8" w:rsidRPr="00697F2A" w:rsidTr="00F35AD8">
        <w:trPr>
          <w:trHeight w:val="939"/>
        </w:trPr>
        <w:tc>
          <w:tcPr>
            <w:tcW w:w="2551" w:type="dxa"/>
            <w:gridSpan w:val="2"/>
            <w:tcBorders>
              <w:top w:val="single" w:sz="4" w:space="0" w:color="auto"/>
              <w:left w:val="single" w:sz="8" w:space="0" w:color="auto"/>
              <w:bottom w:val="single" w:sz="4" w:space="0" w:color="auto"/>
              <w:right w:val="single" w:sz="8" w:space="0" w:color="000000"/>
            </w:tcBorders>
            <w:shd w:val="clear" w:color="000000" w:fill="DDEBF7"/>
            <w:vAlign w:val="center"/>
            <w:hideMark/>
          </w:tcPr>
          <w:p w:rsidR="00697F2A" w:rsidRPr="00697F2A" w:rsidRDefault="00697F2A" w:rsidP="00697F2A">
            <w:pPr>
              <w:spacing w:after="0" w:line="240" w:lineRule="auto"/>
              <w:rPr>
                <w:rFonts w:ascii="Times New Roman" w:eastAsia="Times New Roman" w:hAnsi="Times New Roman" w:cs="Times New Roman"/>
                <w:b/>
                <w:bCs/>
                <w:color w:val="000000"/>
                <w:kern w:val="0"/>
                <w:sz w:val="24"/>
                <w:szCs w:val="24"/>
                <w:lang w:eastAsia="tr-TR"/>
              </w:rPr>
            </w:pPr>
            <w:r w:rsidRPr="00697F2A">
              <w:rPr>
                <w:rFonts w:ascii="Times New Roman" w:eastAsia="Times New Roman" w:hAnsi="Times New Roman" w:cs="Times New Roman"/>
                <w:b/>
                <w:bCs/>
                <w:color w:val="000000"/>
                <w:kern w:val="0"/>
                <w:sz w:val="24"/>
                <w:szCs w:val="24"/>
                <w:lang w:eastAsia="tr-TR"/>
              </w:rPr>
              <w:lastRenderedPageBreak/>
              <w:t>İş Birliği Yapılacak Birimler</w:t>
            </w:r>
          </w:p>
        </w:tc>
        <w:tc>
          <w:tcPr>
            <w:tcW w:w="6947" w:type="dxa"/>
            <w:gridSpan w:val="7"/>
            <w:tcBorders>
              <w:top w:val="single" w:sz="4" w:space="0" w:color="auto"/>
              <w:left w:val="nil"/>
              <w:bottom w:val="single" w:sz="4" w:space="0" w:color="auto"/>
              <w:right w:val="single" w:sz="8" w:space="0" w:color="000000"/>
            </w:tcBorders>
            <w:shd w:val="clear" w:color="auto" w:fill="auto"/>
            <w:noWrap/>
            <w:vAlign w:val="center"/>
            <w:hideMark/>
          </w:tcPr>
          <w:p w:rsidR="00697F2A" w:rsidRPr="00697F2A" w:rsidRDefault="00697F2A" w:rsidP="00697F2A">
            <w:pPr>
              <w:spacing w:after="0" w:line="240" w:lineRule="auto"/>
              <w:rPr>
                <w:rFonts w:ascii="Times New Roman" w:eastAsia="Times New Roman" w:hAnsi="Times New Roman" w:cs="Times New Roman"/>
                <w:color w:val="000000"/>
                <w:kern w:val="0"/>
                <w:sz w:val="24"/>
                <w:szCs w:val="24"/>
                <w:lang w:eastAsia="tr-TR"/>
              </w:rPr>
            </w:pPr>
            <w:r w:rsidRPr="00697F2A">
              <w:rPr>
                <w:rFonts w:ascii="Times New Roman" w:eastAsia="Times New Roman" w:hAnsi="Times New Roman" w:cs="Times New Roman"/>
                <w:color w:val="000000"/>
                <w:kern w:val="0"/>
                <w:sz w:val="24"/>
                <w:szCs w:val="24"/>
                <w:lang w:eastAsia="tr-TR"/>
              </w:rPr>
              <w:t>Tüm Öğretmenler</w:t>
            </w:r>
          </w:p>
        </w:tc>
      </w:tr>
      <w:tr w:rsidR="00F35AD8" w:rsidRPr="00697F2A" w:rsidTr="00F35AD8">
        <w:trPr>
          <w:trHeight w:val="1972"/>
        </w:trPr>
        <w:tc>
          <w:tcPr>
            <w:tcW w:w="2551" w:type="dxa"/>
            <w:gridSpan w:val="2"/>
            <w:tcBorders>
              <w:top w:val="single" w:sz="4" w:space="0" w:color="auto"/>
              <w:left w:val="single" w:sz="8" w:space="0" w:color="auto"/>
              <w:bottom w:val="single" w:sz="4" w:space="0" w:color="auto"/>
              <w:right w:val="single" w:sz="8" w:space="0" w:color="000000"/>
            </w:tcBorders>
            <w:shd w:val="clear" w:color="000000" w:fill="DDEBF7"/>
            <w:noWrap/>
            <w:vAlign w:val="center"/>
            <w:hideMark/>
          </w:tcPr>
          <w:p w:rsidR="00697F2A" w:rsidRPr="00697F2A" w:rsidRDefault="00697F2A" w:rsidP="00697F2A">
            <w:pPr>
              <w:spacing w:after="0" w:line="240" w:lineRule="auto"/>
              <w:rPr>
                <w:rFonts w:ascii="Times New Roman" w:eastAsia="Times New Roman" w:hAnsi="Times New Roman" w:cs="Times New Roman"/>
                <w:b/>
                <w:bCs/>
                <w:color w:val="000000"/>
                <w:kern w:val="0"/>
                <w:sz w:val="24"/>
                <w:szCs w:val="24"/>
                <w:lang w:eastAsia="tr-TR"/>
              </w:rPr>
            </w:pPr>
            <w:r w:rsidRPr="00697F2A">
              <w:rPr>
                <w:rFonts w:ascii="Times New Roman" w:eastAsia="Times New Roman" w:hAnsi="Times New Roman" w:cs="Times New Roman"/>
                <w:b/>
                <w:bCs/>
                <w:color w:val="000000"/>
                <w:kern w:val="0"/>
                <w:sz w:val="24"/>
                <w:szCs w:val="24"/>
                <w:lang w:eastAsia="tr-TR"/>
              </w:rPr>
              <w:t>Riskler</w:t>
            </w:r>
          </w:p>
        </w:tc>
        <w:tc>
          <w:tcPr>
            <w:tcW w:w="6947" w:type="dxa"/>
            <w:gridSpan w:val="7"/>
            <w:tcBorders>
              <w:top w:val="single" w:sz="4" w:space="0" w:color="auto"/>
              <w:left w:val="nil"/>
              <w:bottom w:val="single" w:sz="4" w:space="0" w:color="auto"/>
              <w:right w:val="single" w:sz="8" w:space="0" w:color="000000"/>
            </w:tcBorders>
            <w:shd w:val="clear" w:color="auto" w:fill="auto"/>
            <w:vAlign w:val="center"/>
            <w:hideMark/>
          </w:tcPr>
          <w:p w:rsidR="00F35AD8" w:rsidRDefault="00F817BC" w:rsidP="00F817BC">
            <w:pPr>
              <w:spacing w:after="0" w:line="240" w:lineRule="auto"/>
              <w:ind w:left="-982"/>
              <w:rPr>
                <w:rFonts w:ascii="Times New Roman" w:eastAsia="Times New Roman" w:hAnsi="Times New Roman" w:cs="Times New Roman"/>
                <w:color w:val="000000"/>
                <w:kern w:val="0"/>
                <w:lang w:eastAsia="tr-TR"/>
              </w:rPr>
            </w:pPr>
            <w:r w:rsidRPr="00697F2A">
              <w:rPr>
                <w:rFonts w:ascii="Times New Roman" w:eastAsia="Times New Roman" w:hAnsi="Times New Roman" w:cs="Times New Roman"/>
                <w:color w:val="000000"/>
                <w:kern w:val="0"/>
                <w:sz w:val="24"/>
                <w:szCs w:val="24"/>
                <w:lang w:eastAsia="tr-TR"/>
              </w:rPr>
              <w:t xml:space="preserve">Ulusal </w:t>
            </w:r>
            <w:r w:rsidRPr="00F35AD8">
              <w:rPr>
                <w:rFonts w:ascii="Times New Roman" w:eastAsia="Times New Roman" w:hAnsi="Times New Roman" w:cs="Times New Roman"/>
                <w:color w:val="000000"/>
                <w:kern w:val="0"/>
                <w:lang w:eastAsia="tr-TR"/>
              </w:rPr>
              <w:t>dü</w:t>
            </w:r>
            <w:r w:rsidR="00F35AD8">
              <w:rPr>
                <w:rFonts w:ascii="Times New Roman" w:eastAsia="Times New Roman" w:hAnsi="Times New Roman" w:cs="Times New Roman"/>
                <w:color w:val="000000"/>
                <w:kern w:val="0"/>
                <w:lang w:eastAsia="tr-TR"/>
              </w:rPr>
              <w:t>Öğrencilerin matematik dersine önyargılı yaklaşımı</w:t>
            </w:r>
          </w:p>
          <w:p w:rsidR="00F35AD8" w:rsidRDefault="00F35AD8" w:rsidP="00F35AD8">
            <w:pPr>
              <w:spacing w:after="0" w:line="240" w:lineRule="auto"/>
              <w:ind w:left="-70"/>
              <w:rPr>
                <w:rFonts w:ascii="Times New Roman" w:eastAsia="Times New Roman" w:hAnsi="Times New Roman" w:cs="Times New Roman"/>
                <w:color w:val="000000"/>
                <w:kern w:val="0"/>
                <w:lang w:eastAsia="tr-TR"/>
              </w:rPr>
            </w:pPr>
            <w:r>
              <w:rPr>
                <w:rFonts w:ascii="Times New Roman" w:eastAsia="Times New Roman" w:hAnsi="Times New Roman" w:cs="Times New Roman"/>
                <w:color w:val="000000"/>
                <w:kern w:val="0"/>
                <w:lang w:eastAsia="tr-TR"/>
              </w:rPr>
              <w:t>Sosyal medyanın kullanımın ve bağımlılığının öğrenciler arasında ileri derecede olması</w:t>
            </w:r>
            <w:r w:rsidR="00F817BC" w:rsidRPr="00F35AD8">
              <w:rPr>
                <w:rFonts w:ascii="Times New Roman" w:eastAsia="Times New Roman" w:hAnsi="Times New Roman" w:cs="Times New Roman"/>
                <w:color w:val="000000"/>
                <w:kern w:val="0"/>
                <w:lang w:eastAsia="tr-TR"/>
              </w:rPr>
              <w:t>.</w:t>
            </w:r>
          </w:p>
          <w:p w:rsidR="00F35AD8" w:rsidRDefault="00F35AD8" w:rsidP="00F35AD8">
            <w:pPr>
              <w:spacing w:after="0" w:line="240" w:lineRule="auto"/>
              <w:ind w:left="-70"/>
              <w:rPr>
                <w:rFonts w:ascii="Times New Roman" w:eastAsia="Times New Roman" w:hAnsi="Times New Roman" w:cs="Times New Roman"/>
                <w:color w:val="000000"/>
                <w:kern w:val="0"/>
                <w:lang w:eastAsia="tr-TR"/>
              </w:rPr>
            </w:pPr>
            <w:r>
              <w:rPr>
                <w:rFonts w:ascii="Times New Roman" w:eastAsia="Times New Roman" w:hAnsi="Times New Roman" w:cs="Times New Roman"/>
                <w:color w:val="000000"/>
                <w:kern w:val="0"/>
                <w:lang w:eastAsia="tr-TR"/>
              </w:rPr>
              <w:t>Hazır bulunuşluluğu yeterli olmayan öğrenci profili</w:t>
            </w:r>
          </w:p>
          <w:p w:rsidR="00697F2A" w:rsidRPr="00697F2A" w:rsidRDefault="00F35AD8" w:rsidP="00F35AD8">
            <w:pPr>
              <w:spacing w:after="0" w:line="240" w:lineRule="auto"/>
              <w:ind w:left="-70"/>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lang w:eastAsia="tr-TR"/>
              </w:rPr>
              <w:t>İlgisiz ve öğrencisi üzerinde disiplin gücü olmayan veli profili</w:t>
            </w:r>
            <w:r w:rsidR="00F817BC" w:rsidRPr="00F35AD8">
              <w:rPr>
                <w:rFonts w:ascii="Times New Roman" w:eastAsia="Times New Roman" w:hAnsi="Times New Roman" w:cs="Times New Roman"/>
                <w:color w:val="000000"/>
                <w:kern w:val="0"/>
                <w:lang w:eastAsia="tr-TR"/>
              </w:rPr>
              <w:br/>
              <w:t>Okul ders programlarının ve diğer iş yükünün öğrenci ve öğretmenler için yoğun oluşu ve projeler için yeterli zaman kalmaması.</w:t>
            </w:r>
          </w:p>
        </w:tc>
      </w:tr>
      <w:tr w:rsidR="00F35AD8" w:rsidRPr="00697F2A" w:rsidTr="00F35AD8">
        <w:trPr>
          <w:trHeight w:val="3876"/>
        </w:trPr>
        <w:tc>
          <w:tcPr>
            <w:tcW w:w="2551" w:type="dxa"/>
            <w:gridSpan w:val="2"/>
            <w:tcBorders>
              <w:top w:val="single" w:sz="4" w:space="0" w:color="auto"/>
              <w:left w:val="single" w:sz="8" w:space="0" w:color="auto"/>
              <w:bottom w:val="single" w:sz="4" w:space="0" w:color="auto"/>
              <w:right w:val="single" w:sz="8" w:space="0" w:color="000000"/>
            </w:tcBorders>
            <w:shd w:val="clear" w:color="000000" w:fill="DDEBF7"/>
            <w:noWrap/>
            <w:vAlign w:val="center"/>
            <w:hideMark/>
          </w:tcPr>
          <w:p w:rsidR="00697F2A" w:rsidRPr="00697F2A" w:rsidRDefault="00697F2A" w:rsidP="00697F2A">
            <w:pPr>
              <w:spacing w:after="0" w:line="240" w:lineRule="auto"/>
              <w:rPr>
                <w:rFonts w:ascii="Times New Roman" w:eastAsia="Times New Roman" w:hAnsi="Times New Roman" w:cs="Times New Roman"/>
                <w:b/>
                <w:bCs/>
                <w:color w:val="000000"/>
                <w:kern w:val="0"/>
                <w:sz w:val="24"/>
                <w:szCs w:val="24"/>
                <w:lang w:eastAsia="tr-TR"/>
              </w:rPr>
            </w:pPr>
            <w:r w:rsidRPr="00697F2A">
              <w:rPr>
                <w:rFonts w:ascii="Times New Roman" w:eastAsia="Times New Roman" w:hAnsi="Times New Roman" w:cs="Times New Roman"/>
                <w:b/>
                <w:bCs/>
                <w:color w:val="000000"/>
                <w:kern w:val="0"/>
                <w:sz w:val="24"/>
                <w:szCs w:val="24"/>
                <w:lang w:eastAsia="tr-TR"/>
              </w:rPr>
              <w:t>Stratejiler</w:t>
            </w:r>
          </w:p>
        </w:tc>
        <w:tc>
          <w:tcPr>
            <w:tcW w:w="6947" w:type="dxa"/>
            <w:gridSpan w:val="7"/>
            <w:tcBorders>
              <w:top w:val="single" w:sz="4" w:space="0" w:color="auto"/>
              <w:left w:val="nil"/>
              <w:bottom w:val="single" w:sz="4" w:space="0" w:color="auto"/>
              <w:right w:val="single" w:sz="8" w:space="0" w:color="000000"/>
            </w:tcBorders>
            <w:shd w:val="clear" w:color="auto" w:fill="auto"/>
            <w:vAlign w:val="center"/>
            <w:hideMark/>
          </w:tcPr>
          <w:p w:rsidR="00994F5B" w:rsidRPr="00E07FBE" w:rsidRDefault="00697F2A" w:rsidP="00994F5B">
            <w:pPr>
              <w:spacing w:after="0" w:line="240" w:lineRule="auto"/>
            </w:pPr>
            <w:r w:rsidRPr="00E07FBE">
              <w:rPr>
                <w:rFonts w:ascii="Times New Roman" w:eastAsia="Times New Roman" w:hAnsi="Times New Roman" w:cs="Times New Roman"/>
                <w:b/>
                <w:bCs/>
                <w:color w:val="000000"/>
                <w:kern w:val="0"/>
                <w:lang w:eastAsia="tr-TR"/>
              </w:rPr>
              <w:t>S.2.</w:t>
            </w:r>
            <w:r w:rsidR="00994F5B" w:rsidRPr="00E07FBE">
              <w:rPr>
                <w:rFonts w:ascii="Times New Roman" w:eastAsia="Times New Roman" w:hAnsi="Times New Roman" w:cs="Times New Roman"/>
                <w:b/>
                <w:bCs/>
                <w:color w:val="000000"/>
                <w:kern w:val="0"/>
                <w:lang w:eastAsia="tr-TR"/>
              </w:rPr>
              <w:t>1</w:t>
            </w:r>
            <w:r w:rsidRPr="00E07FBE">
              <w:rPr>
                <w:rFonts w:ascii="Times New Roman" w:eastAsia="Times New Roman" w:hAnsi="Times New Roman" w:cs="Times New Roman"/>
                <w:b/>
                <w:bCs/>
                <w:color w:val="000000"/>
                <w:kern w:val="0"/>
                <w:lang w:eastAsia="tr-TR"/>
              </w:rPr>
              <w:t>.1</w:t>
            </w:r>
            <w:r w:rsidR="00994F5B" w:rsidRPr="00E07FBE">
              <w:t>Öğrencilerin kazanım eksiklikleri tespit edilerek destekleme ve yetiştirme kurslarıyla akademik  yeterliklerinin artırılması sağlanacaktır. </w:t>
            </w:r>
          </w:p>
          <w:p w:rsidR="00BC6D0A" w:rsidRPr="00E07FBE" w:rsidRDefault="00697F2A" w:rsidP="00F817BC">
            <w:pPr>
              <w:spacing w:after="0" w:line="240" w:lineRule="auto"/>
              <w:ind w:right="3048" w:firstLine="10"/>
            </w:pPr>
            <w:r w:rsidRPr="00E07FBE">
              <w:rPr>
                <w:rFonts w:ascii="Times New Roman" w:eastAsia="Times New Roman" w:hAnsi="Times New Roman" w:cs="Times New Roman"/>
                <w:b/>
                <w:bCs/>
                <w:color w:val="000000"/>
                <w:kern w:val="0"/>
                <w:lang w:eastAsia="tr-TR"/>
              </w:rPr>
              <w:t>S</w:t>
            </w:r>
            <w:r w:rsidR="00994F5B" w:rsidRPr="00E07FBE">
              <w:rPr>
                <w:rFonts w:ascii="Times New Roman" w:eastAsia="Times New Roman" w:hAnsi="Times New Roman" w:cs="Times New Roman"/>
                <w:b/>
                <w:bCs/>
                <w:color w:val="000000"/>
                <w:kern w:val="0"/>
                <w:lang w:eastAsia="tr-TR"/>
              </w:rPr>
              <w:t>.</w:t>
            </w:r>
            <w:r w:rsidRPr="00E07FBE">
              <w:rPr>
                <w:rFonts w:ascii="Times New Roman" w:eastAsia="Times New Roman" w:hAnsi="Times New Roman" w:cs="Times New Roman"/>
                <w:b/>
                <w:bCs/>
                <w:color w:val="000000"/>
                <w:kern w:val="0"/>
                <w:lang w:eastAsia="tr-TR"/>
              </w:rPr>
              <w:t>2.</w:t>
            </w:r>
            <w:r w:rsidR="00994F5B" w:rsidRPr="00E07FBE">
              <w:rPr>
                <w:rFonts w:ascii="Times New Roman" w:eastAsia="Times New Roman" w:hAnsi="Times New Roman" w:cs="Times New Roman"/>
                <w:b/>
                <w:bCs/>
                <w:color w:val="000000"/>
                <w:kern w:val="0"/>
                <w:lang w:eastAsia="tr-TR"/>
              </w:rPr>
              <w:t>1</w:t>
            </w:r>
            <w:r w:rsidRPr="00E07FBE">
              <w:rPr>
                <w:rFonts w:ascii="Times New Roman" w:eastAsia="Times New Roman" w:hAnsi="Times New Roman" w:cs="Times New Roman"/>
                <w:b/>
                <w:bCs/>
                <w:color w:val="000000"/>
                <w:kern w:val="0"/>
                <w:lang w:eastAsia="tr-TR"/>
              </w:rPr>
              <w:t>.2</w:t>
            </w:r>
            <w:r w:rsidR="00994F5B" w:rsidRPr="00E07FBE">
              <w:t> Bakanlığın hazırladığı dijital platformlar aracılığıyla öğrencilerin tamamlayıcı ve destekleyici  eğitim almaları sağlanacaktır. </w:t>
            </w:r>
            <w:r w:rsidRPr="00E07FBE">
              <w:rPr>
                <w:rFonts w:ascii="Times New Roman" w:eastAsia="Times New Roman" w:hAnsi="Times New Roman" w:cs="Times New Roman"/>
                <w:color w:val="000000"/>
                <w:kern w:val="0"/>
                <w:lang w:eastAsia="tr-TR"/>
              </w:rPr>
              <w:t xml:space="preserve">. </w:t>
            </w:r>
            <w:r w:rsidRPr="00E07FBE">
              <w:rPr>
                <w:rFonts w:ascii="Times New Roman" w:eastAsia="Times New Roman" w:hAnsi="Times New Roman" w:cs="Times New Roman"/>
                <w:color w:val="000000"/>
                <w:kern w:val="0"/>
                <w:lang w:eastAsia="tr-TR"/>
              </w:rPr>
              <w:br/>
            </w:r>
            <w:r w:rsidRPr="00E07FBE">
              <w:rPr>
                <w:rFonts w:ascii="Times New Roman" w:eastAsia="Times New Roman" w:hAnsi="Times New Roman" w:cs="Times New Roman"/>
                <w:b/>
                <w:bCs/>
                <w:color w:val="000000"/>
                <w:kern w:val="0"/>
                <w:lang w:eastAsia="tr-TR"/>
              </w:rPr>
              <w:t>S.2.</w:t>
            </w:r>
            <w:r w:rsidR="00994F5B" w:rsidRPr="00E07FBE">
              <w:rPr>
                <w:rFonts w:ascii="Times New Roman" w:eastAsia="Times New Roman" w:hAnsi="Times New Roman" w:cs="Times New Roman"/>
                <w:b/>
                <w:bCs/>
                <w:color w:val="000000"/>
                <w:kern w:val="0"/>
                <w:lang w:eastAsia="tr-TR"/>
              </w:rPr>
              <w:t>1</w:t>
            </w:r>
            <w:r w:rsidRPr="00E07FBE">
              <w:rPr>
                <w:rFonts w:ascii="Times New Roman" w:eastAsia="Times New Roman" w:hAnsi="Times New Roman" w:cs="Times New Roman"/>
                <w:b/>
                <w:bCs/>
                <w:color w:val="000000"/>
                <w:kern w:val="0"/>
                <w:lang w:eastAsia="tr-TR"/>
              </w:rPr>
              <w:t>.3</w:t>
            </w:r>
            <w:r w:rsidR="00BC6D0A" w:rsidRPr="00E07FBE">
              <w:t>Okulda düzenlenen münazara, panel vb. etkinlikler vasıtasıyla öğrencilerin dili kullanma ve  kendilerini ifade etme becerileri geliştirilecektir</w:t>
            </w:r>
          </w:p>
          <w:p w:rsidR="00BC6D0A" w:rsidRPr="00E07FBE" w:rsidRDefault="00697F2A" w:rsidP="00994F5B">
            <w:pPr>
              <w:spacing w:after="0" w:line="240" w:lineRule="auto"/>
            </w:pPr>
            <w:r w:rsidRPr="00E07FBE">
              <w:rPr>
                <w:rFonts w:ascii="Times New Roman" w:eastAsia="Times New Roman" w:hAnsi="Times New Roman" w:cs="Times New Roman"/>
                <w:b/>
                <w:bCs/>
                <w:color w:val="000000"/>
                <w:kern w:val="0"/>
                <w:lang w:eastAsia="tr-TR"/>
              </w:rPr>
              <w:t>S.2.</w:t>
            </w:r>
            <w:r w:rsidR="00994F5B" w:rsidRPr="00E07FBE">
              <w:rPr>
                <w:rFonts w:ascii="Times New Roman" w:eastAsia="Times New Roman" w:hAnsi="Times New Roman" w:cs="Times New Roman"/>
                <w:b/>
                <w:bCs/>
                <w:color w:val="000000"/>
                <w:kern w:val="0"/>
                <w:lang w:eastAsia="tr-TR"/>
              </w:rPr>
              <w:t>1</w:t>
            </w:r>
            <w:r w:rsidRPr="00E07FBE">
              <w:rPr>
                <w:rFonts w:ascii="Times New Roman" w:eastAsia="Times New Roman" w:hAnsi="Times New Roman" w:cs="Times New Roman"/>
                <w:b/>
                <w:bCs/>
                <w:color w:val="000000"/>
                <w:kern w:val="0"/>
                <w:lang w:eastAsia="tr-TR"/>
              </w:rPr>
              <w:t>.</w:t>
            </w:r>
            <w:r w:rsidR="00BC6D0A" w:rsidRPr="00E07FBE">
              <w:rPr>
                <w:rFonts w:ascii="Times New Roman" w:eastAsia="Times New Roman" w:hAnsi="Times New Roman" w:cs="Times New Roman"/>
                <w:b/>
                <w:bCs/>
                <w:color w:val="000000"/>
                <w:kern w:val="0"/>
                <w:lang w:eastAsia="tr-TR"/>
              </w:rPr>
              <w:t>4</w:t>
            </w:r>
            <w:r w:rsidR="00BC6D0A" w:rsidRPr="00E07FBE">
              <w:t xml:space="preserve"> Öğrencilerin kitap okumasını teşvik etmek için etkinlikler düzenlenecektir. </w:t>
            </w:r>
            <w:r w:rsidRPr="00E07FBE">
              <w:rPr>
                <w:rFonts w:ascii="Times New Roman" w:eastAsia="Times New Roman" w:hAnsi="Times New Roman" w:cs="Times New Roman"/>
                <w:color w:val="000000"/>
                <w:kern w:val="0"/>
                <w:lang w:eastAsia="tr-TR"/>
              </w:rPr>
              <w:t xml:space="preserve">. </w:t>
            </w:r>
            <w:r w:rsidRPr="00E07FBE">
              <w:rPr>
                <w:rFonts w:ascii="Times New Roman" w:eastAsia="Times New Roman" w:hAnsi="Times New Roman" w:cs="Times New Roman"/>
                <w:color w:val="000000"/>
                <w:kern w:val="0"/>
                <w:lang w:eastAsia="tr-TR"/>
              </w:rPr>
              <w:br/>
            </w:r>
            <w:r w:rsidRPr="00E07FBE">
              <w:rPr>
                <w:rFonts w:ascii="Times New Roman" w:eastAsia="Times New Roman" w:hAnsi="Times New Roman" w:cs="Times New Roman"/>
                <w:b/>
                <w:bCs/>
                <w:color w:val="000000"/>
                <w:kern w:val="0"/>
                <w:lang w:eastAsia="tr-TR"/>
              </w:rPr>
              <w:t>S.2.</w:t>
            </w:r>
            <w:r w:rsidR="00994F5B" w:rsidRPr="00E07FBE">
              <w:rPr>
                <w:rFonts w:ascii="Times New Roman" w:eastAsia="Times New Roman" w:hAnsi="Times New Roman" w:cs="Times New Roman"/>
                <w:b/>
                <w:bCs/>
                <w:color w:val="000000"/>
                <w:kern w:val="0"/>
                <w:lang w:eastAsia="tr-TR"/>
              </w:rPr>
              <w:t>1</w:t>
            </w:r>
            <w:r w:rsidRPr="00E07FBE">
              <w:rPr>
                <w:rFonts w:ascii="Times New Roman" w:eastAsia="Times New Roman" w:hAnsi="Times New Roman" w:cs="Times New Roman"/>
                <w:b/>
                <w:bCs/>
                <w:color w:val="000000"/>
                <w:kern w:val="0"/>
                <w:lang w:eastAsia="tr-TR"/>
              </w:rPr>
              <w:t>.5</w:t>
            </w:r>
            <w:r w:rsidRPr="00E07FBE">
              <w:rPr>
                <w:rFonts w:ascii="Times New Roman" w:eastAsia="Times New Roman" w:hAnsi="Times New Roman" w:cs="Times New Roman"/>
                <w:color w:val="000000"/>
                <w:kern w:val="0"/>
                <w:lang w:eastAsia="tr-TR"/>
              </w:rPr>
              <w:t xml:space="preserve"> </w:t>
            </w:r>
            <w:r w:rsidR="00BC6D0A" w:rsidRPr="00E07FBE">
              <w:t>Okul içinde makale, kompozisyon yazma, resim yapma vb. yarışmalar düzenlenecek ve  öğrencilerin ödüllendirilmesi sağlanacaktır.</w:t>
            </w:r>
          </w:p>
          <w:p w:rsidR="00340DD0" w:rsidRPr="00E07FBE" w:rsidRDefault="00994F5B" w:rsidP="00994F5B">
            <w:pPr>
              <w:spacing w:after="0" w:line="240" w:lineRule="auto"/>
            </w:pPr>
            <w:r w:rsidRPr="00E07FBE">
              <w:rPr>
                <w:rFonts w:ascii="Times New Roman" w:eastAsia="Times New Roman" w:hAnsi="Times New Roman" w:cs="Times New Roman"/>
                <w:b/>
                <w:bCs/>
                <w:color w:val="000000"/>
                <w:kern w:val="0"/>
                <w:lang w:eastAsia="tr-TR"/>
              </w:rPr>
              <w:t>S.2.1.6</w:t>
            </w:r>
            <w:r w:rsidR="00BC6D0A" w:rsidRPr="00E07FBE">
              <w:t>Derslerde proje tabanlı yöntem kullanılarak öğrencilerin analiz, sentez ve değerlendirme  becerilerinin gel</w:t>
            </w:r>
            <w:r w:rsidR="00340DD0" w:rsidRPr="00E07FBE">
              <w:t>iştirilmesi sağlanacaktır. </w:t>
            </w:r>
          </w:p>
          <w:p w:rsidR="00994F5B" w:rsidRPr="00697F2A" w:rsidRDefault="00340DD0" w:rsidP="00994F5B">
            <w:pPr>
              <w:spacing w:after="0" w:line="240" w:lineRule="auto"/>
              <w:rPr>
                <w:rFonts w:ascii="Times New Roman" w:eastAsia="Times New Roman" w:hAnsi="Times New Roman" w:cs="Times New Roman"/>
                <w:color w:val="000000"/>
                <w:kern w:val="0"/>
                <w:sz w:val="24"/>
                <w:szCs w:val="24"/>
                <w:lang w:eastAsia="tr-TR"/>
              </w:rPr>
            </w:pPr>
            <w:r w:rsidRPr="00E07FBE">
              <w:t xml:space="preserve"> </w:t>
            </w:r>
            <w:r w:rsidRPr="00E07FBE">
              <w:rPr>
                <w:rFonts w:ascii="Times New Roman" w:eastAsia="Times New Roman" w:hAnsi="Times New Roman" w:cs="Times New Roman"/>
                <w:b/>
                <w:bCs/>
                <w:color w:val="000000"/>
                <w:kern w:val="0"/>
                <w:lang w:eastAsia="tr-TR"/>
              </w:rPr>
              <w:t>S.2.1.7</w:t>
            </w:r>
            <w:r w:rsidR="00BC6D0A" w:rsidRPr="00E07FBE">
              <w:t>Her bir öğrencinin hazırbulunuşluk seviyesine uygun en az bir proje ve etkinliğe katılması  sağlanacaktır.</w:t>
            </w:r>
          </w:p>
        </w:tc>
      </w:tr>
      <w:tr w:rsidR="00F35AD8" w:rsidRPr="00697F2A" w:rsidTr="00F35AD8">
        <w:trPr>
          <w:trHeight w:val="791"/>
        </w:trPr>
        <w:tc>
          <w:tcPr>
            <w:tcW w:w="2551" w:type="dxa"/>
            <w:gridSpan w:val="2"/>
            <w:tcBorders>
              <w:top w:val="single" w:sz="4" w:space="0" w:color="auto"/>
              <w:left w:val="single" w:sz="8" w:space="0" w:color="auto"/>
              <w:bottom w:val="single" w:sz="4" w:space="0" w:color="auto"/>
              <w:right w:val="single" w:sz="8" w:space="0" w:color="000000"/>
            </w:tcBorders>
            <w:shd w:val="clear" w:color="000000" w:fill="DDEBF7"/>
            <w:noWrap/>
            <w:vAlign w:val="center"/>
            <w:hideMark/>
          </w:tcPr>
          <w:p w:rsidR="00697F2A" w:rsidRPr="00697F2A" w:rsidRDefault="00697F2A" w:rsidP="00697F2A">
            <w:pPr>
              <w:spacing w:after="0" w:line="240" w:lineRule="auto"/>
              <w:rPr>
                <w:rFonts w:ascii="Times New Roman" w:eastAsia="Times New Roman" w:hAnsi="Times New Roman" w:cs="Times New Roman"/>
                <w:b/>
                <w:bCs/>
                <w:color w:val="000000"/>
                <w:kern w:val="0"/>
                <w:sz w:val="24"/>
                <w:szCs w:val="24"/>
                <w:lang w:eastAsia="tr-TR"/>
              </w:rPr>
            </w:pPr>
            <w:r w:rsidRPr="00697F2A">
              <w:rPr>
                <w:rFonts w:ascii="Times New Roman" w:eastAsia="Times New Roman" w:hAnsi="Times New Roman" w:cs="Times New Roman"/>
                <w:b/>
                <w:bCs/>
                <w:color w:val="000000"/>
                <w:kern w:val="0"/>
                <w:sz w:val="24"/>
                <w:szCs w:val="24"/>
                <w:lang w:eastAsia="tr-TR"/>
              </w:rPr>
              <w:t>Maliyet Tahmini</w:t>
            </w:r>
          </w:p>
        </w:tc>
        <w:tc>
          <w:tcPr>
            <w:tcW w:w="6947" w:type="dxa"/>
            <w:gridSpan w:val="7"/>
            <w:tcBorders>
              <w:top w:val="single" w:sz="4" w:space="0" w:color="auto"/>
              <w:left w:val="nil"/>
              <w:bottom w:val="single" w:sz="4" w:space="0" w:color="auto"/>
              <w:right w:val="single" w:sz="8" w:space="0" w:color="000000"/>
            </w:tcBorders>
            <w:shd w:val="clear" w:color="auto" w:fill="auto"/>
            <w:noWrap/>
            <w:vAlign w:val="center"/>
            <w:hideMark/>
          </w:tcPr>
          <w:p w:rsidR="00697F2A" w:rsidRPr="00697F2A" w:rsidRDefault="00044229" w:rsidP="00697F2A">
            <w:pPr>
              <w:spacing w:after="0" w:line="240" w:lineRule="auto"/>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125</w:t>
            </w:r>
            <w:r w:rsidR="00697F2A" w:rsidRPr="00697F2A">
              <w:rPr>
                <w:rFonts w:ascii="Times New Roman" w:eastAsia="Times New Roman" w:hAnsi="Times New Roman" w:cs="Times New Roman"/>
                <w:b/>
                <w:bCs/>
                <w:color w:val="000000"/>
                <w:kern w:val="0"/>
                <w:sz w:val="24"/>
                <w:szCs w:val="24"/>
                <w:lang w:eastAsia="tr-TR"/>
              </w:rPr>
              <w:t>.000 TL</w:t>
            </w:r>
          </w:p>
        </w:tc>
      </w:tr>
      <w:tr w:rsidR="00F35AD8" w:rsidRPr="00697F2A" w:rsidTr="00F35AD8">
        <w:trPr>
          <w:trHeight w:val="2211"/>
        </w:trPr>
        <w:tc>
          <w:tcPr>
            <w:tcW w:w="2551" w:type="dxa"/>
            <w:gridSpan w:val="2"/>
            <w:tcBorders>
              <w:top w:val="single" w:sz="4" w:space="0" w:color="auto"/>
              <w:left w:val="single" w:sz="8" w:space="0" w:color="auto"/>
              <w:bottom w:val="single" w:sz="4" w:space="0" w:color="auto"/>
              <w:right w:val="single" w:sz="8" w:space="0" w:color="000000"/>
            </w:tcBorders>
            <w:shd w:val="clear" w:color="000000" w:fill="DDEBF7"/>
            <w:noWrap/>
            <w:vAlign w:val="center"/>
            <w:hideMark/>
          </w:tcPr>
          <w:p w:rsidR="00697F2A" w:rsidRPr="00697F2A" w:rsidRDefault="00697F2A" w:rsidP="00697F2A">
            <w:pPr>
              <w:spacing w:after="0" w:line="240" w:lineRule="auto"/>
              <w:rPr>
                <w:rFonts w:ascii="Times New Roman" w:eastAsia="Times New Roman" w:hAnsi="Times New Roman" w:cs="Times New Roman"/>
                <w:b/>
                <w:bCs/>
                <w:color w:val="000000"/>
                <w:kern w:val="0"/>
                <w:sz w:val="24"/>
                <w:szCs w:val="24"/>
                <w:lang w:eastAsia="tr-TR"/>
              </w:rPr>
            </w:pPr>
            <w:r w:rsidRPr="00697F2A">
              <w:rPr>
                <w:rFonts w:ascii="Times New Roman" w:eastAsia="Times New Roman" w:hAnsi="Times New Roman" w:cs="Times New Roman"/>
                <w:b/>
                <w:bCs/>
                <w:color w:val="000000"/>
                <w:kern w:val="0"/>
                <w:sz w:val="24"/>
                <w:szCs w:val="24"/>
                <w:lang w:eastAsia="tr-TR"/>
              </w:rPr>
              <w:t>Tespitler</w:t>
            </w:r>
          </w:p>
        </w:tc>
        <w:tc>
          <w:tcPr>
            <w:tcW w:w="6947" w:type="dxa"/>
            <w:gridSpan w:val="7"/>
            <w:tcBorders>
              <w:top w:val="single" w:sz="4" w:space="0" w:color="auto"/>
              <w:left w:val="nil"/>
              <w:bottom w:val="single" w:sz="4" w:space="0" w:color="auto"/>
              <w:right w:val="single" w:sz="8" w:space="0" w:color="000000"/>
            </w:tcBorders>
            <w:shd w:val="clear" w:color="auto" w:fill="auto"/>
            <w:vAlign w:val="center"/>
            <w:hideMark/>
          </w:tcPr>
          <w:p w:rsidR="00697F2A" w:rsidRPr="00612D8D" w:rsidRDefault="00F35AD8" w:rsidP="00F35AD8">
            <w:pPr>
              <w:spacing w:after="0" w:line="240" w:lineRule="auto"/>
              <w:rPr>
                <w:rFonts w:ascii="Times New Roman" w:eastAsia="Times New Roman" w:hAnsi="Times New Roman" w:cs="Times New Roman"/>
                <w:color w:val="000000"/>
                <w:kern w:val="0"/>
                <w:lang w:eastAsia="tr-TR"/>
              </w:rPr>
            </w:pPr>
            <w:r w:rsidRPr="00612D8D">
              <w:rPr>
                <w:rFonts w:ascii="Times New Roman" w:eastAsia="Times New Roman" w:hAnsi="Times New Roman" w:cs="Times New Roman"/>
                <w:color w:val="000000"/>
                <w:kern w:val="0"/>
                <w:lang w:eastAsia="tr-TR"/>
              </w:rPr>
              <w:t>P</w:t>
            </w:r>
            <w:r w:rsidR="00F817BC" w:rsidRPr="00612D8D">
              <w:rPr>
                <w:rFonts w:ascii="Times New Roman" w:eastAsia="Times New Roman" w:hAnsi="Times New Roman" w:cs="Times New Roman"/>
                <w:color w:val="000000"/>
                <w:kern w:val="0"/>
                <w:lang w:eastAsia="tr-TR"/>
              </w:rPr>
              <w:t>rogramlı ders çalışma alışkanlığı olan öğrencilerde akademik başarı artış göstermektedir.</w:t>
            </w:r>
            <w:r w:rsidR="00F817BC" w:rsidRPr="00612D8D">
              <w:rPr>
                <w:rFonts w:ascii="Times New Roman" w:eastAsia="Times New Roman" w:hAnsi="Times New Roman" w:cs="Times New Roman"/>
                <w:color w:val="000000"/>
                <w:kern w:val="0"/>
                <w:lang w:eastAsia="tr-TR"/>
              </w:rPr>
              <w:br/>
              <w:t>Etkinlik, yarışma vb. faaliyetlerin öğrenci ders başarısına ve kişisel gelişimine olumlu etkisi vardır.</w:t>
            </w:r>
            <w:r w:rsidR="00F817BC" w:rsidRPr="00612D8D">
              <w:rPr>
                <w:rFonts w:ascii="Times New Roman" w:eastAsia="Times New Roman" w:hAnsi="Times New Roman" w:cs="Times New Roman"/>
                <w:color w:val="000000"/>
                <w:kern w:val="0"/>
                <w:lang w:eastAsia="tr-TR"/>
              </w:rPr>
              <w:br/>
              <w:t>Sorumluluk vermek öğrencinin etkinliklere katılım isteğini artırmaktadır.</w:t>
            </w:r>
          </w:p>
          <w:p w:rsidR="00F35AD8" w:rsidRPr="00612D8D" w:rsidRDefault="00F35AD8" w:rsidP="00F35AD8">
            <w:pPr>
              <w:spacing w:after="0" w:line="240" w:lineRule="auto"/>
              <w:rPr>
                <w:rFonts w:ascii="Times New Roman" w:eastAsia="Times New Roman" w:hAnsi="Times New Roman" w:cs="Times New Roman"/>
                <w:color w:val="000000"/>
                <w:kern w:val="0"/>
                <w:lang w:eastAsia="tr-TR"/>
              </w:rPr>
            </w:pPr>
            <w:r w:rsidRPr="00612D8D">
              <w:rPr>
                <w:rFonts w:ascii="Times New Roman" w:eastAsia="Times New Roman" w:hAnsi="Times New Roman" w:cs="Times New Roman"/>
                <w:color w:val="000000"/>
                <w:kern w:val="0"/>
                <w:lang w:eastAsia="tr-TR"/>
              </w:rPr>
              <w:t>Sosyal medyayı kontrollü kullanan öğrencilerde başarı oranı daha fazladır</w:t>
            </w:r>
          </w:p>
          <w:p w:rsidR="00F35AD8" w:rsidRPr="00697F2A" w:rsidRDefault="00F35AD8" w:rsidP="00F35AD8">
            <w:pPr>
              <w:spacing w:after="0" w:line="240" w:lineRule="auto"/>
              <w:rPr>
                <w:rFonts w:ascii="Times New Roman" w:eastAsia="Times New Roman" w:hAnsi="Times New Roman" w:cs="Times New Roman"/>
                <w:color w:val="000000"/>
                <w:kern w:val="0"/>
                <w:sz w:val="24"/>
                <w:szCs w:val="24"/>
                <w:lang w:eastAsia="tr-TR"/>
              </w:rPr>
            </w:pPr>
            <w:r w:rsidRPr="00612D8D">
              <w:rPr>
                <w:rFonts w:ascii="Times New Roman" w:eastAsia="Times New Roman" w:hAnsi="Times New Roman" w:cs="Times New Roman"/>
                <w:color w:val="000000"/>
                <w:kern w:val="0"/>
                <w:lang w:eastAsia="tr-TR"/>
              </w:rPr>
              <w:t>Veli tarafından kontrol altında tutulan öğrencilerin derse odaklanma ve kavr</w:t>
            </w:r>
            <w:r w:rsidR="00386AAD" w:rsidRPr="00612D8D">
              <w:rPr>
                <w:rFonts w:ascii="Times New Roman" w:eastAsia="Times New Roman" w:hAnsi="Times New Roman" w:cs="Times New Roman"/>
                <w:color w:val="000000"/>
                <w:kern w:val="0"/>
                <w:lang w:eastAsia="tr-TR"/>
              </w:rPr>
              <w:t>a</w:t>
            </w:r>
            <w:r w:rsidRPr="00612D8D">
              <w:rPr>
                <w:rFonts w:ascii="Times New Roman" w:eastAsia="Times New Roman" w:hAnsi="Times New Roman" w:cs="Times New Roman"/>
                <w:color w:val="000000"/>
                <w:kern w:val="0"/>
                <w:lang w:eastAsia="tr-TR"/>
              </w:rPr>
              <w:t>ması diğer öğrencilere göre daha fazladır.</w:t>
            </w:r>
          </w:p>
        </w:tc>
      </w:tr>
      <w:tr w:rsidR="00F35AD8" w:rsidRPr="00697F2A" w:rsidTr="00F35AD8">
        <w:trPr>
          <w:trHeight w:val="1886"/>
        </w:trPr>
        <w:tc>
          <w:tcPr>
            <w:tcW w:w="2551" w:type="dxa"/>
            <w:gridSpan w:val="2"/>
            <w:tcBorders>
              <w:top w:val="single" w:sz="4" w:space="0" w:color="auto"/>
              <w:left w:val="single" w:sz="8" w:space="0" w:color="auto"/>
              <w:bottom w:val="single" w:sz="8" w:space="0" w:color="auto"/>
              <w:right w:val="single" w:sz="8" w:space="0" w:color="000000"/>
            </w:tcBorders>
            <w:shd w:val="clear" w:color="000000" w:fill="DDEBF7"/>
            <w:noWrap/>
            <w:vAlign w:val="center"/>
            <w:hideMark/>
          </w:tcPr>
          <w:p w:rsidR="00697F2A" w:rsidRPr="00697F2A" w:rsidRDefault="00697F2A" w:rsidP="00697F2A">
            <w:pPr>
              <w:spacing w:after="0" w:line="240" w:lineRule="auto"/>
              <w:rPr>
                <w:rFonts w:ascii="Times New Roman" w:eastAsia="Times New Roman" w:hAnsi="Times New Roman" w:cs="Times New Roman"/>
                <w:b/>
                <w:bCs/>
                <w:color w:val="000000"/>
                <w:kern w:val="0"/>
                <w:sz w:val="24"/>
                <w:szCs w:val="24"/>
                <w:lang w:eastAsia="tr-TR"/>
              </w:rPr>
            </w:pPr>
            <w:r w:rsidRPr="00697F2A">
              <w:rPr>
                <w:rFonts w:ascii="Times New Roman" w:eastAsia="Times New Roman" w:hAnsi="Times New Roman" w:cs="Times New Roman"/>
                <w:b/>
                <w:bCs/>
                <w:color w:val="000000"/>
                <w:kern w:val="0"/>
                <w:sz w:val="24"/>
                <w:szCs w:val="24"/>
                <w:lang w:eastAsia="tr-TR"/>
              </w:rPr>
              <w:t>İhtiyaçlar</w:t>
            </w:r>
          </w:p>
        </w:tc>
        <w:tc>
          <w:tcPr>
            <w:tcW w:w="6947" w:type="dxa"/>
            <w:gridSpan w:val="7"/>
            <w:tcBorders>
              <w:top w:val="single" w:sz="4" w:space="0" w:color="auto"/>
              <w:left w:val="nil"/>
              <w:bottom w:val="single" w:sz="8" w:space="0" w:color="auto"/>
              <w:right w:val="single" w:sz="8" w:space="0" w:color="000000"/>
            </w:tcBorders>
            <w:shd w:val="clear" w:color="auto" w:fill="auto"/>
            <w:vAlign w:val="center"/>
            <w:hideMark/>
          </w:tcPr>
          <w:p w:rsidR="00612D8D" w:rsidRDefault="00612D8D" w:rsidP="00612D8D">
            <w:pPr>
              <w:spacing w:after="0" w:line="240" w:lineRule="auto"/>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Sosyal Medyanın kontrollü kullanımın</w:t>
            </w:r>
            <w:r w:rsidR="00F817BC" w:rsidRPr="00697F2A">
              <w:rPr>
                <w:rFonts w:ascii="Times New Roman" w:eastAsia="Times New Roman" w:hAnsi="Times New Roman" w:cs="Times New Roman"/>
                <w:color w:val="000000"/>
                <w:kern w:val="0"/>
                <w:sz w:val="24"/>
                <w:szCs w:val="24"/>
                <w:lang w:eastAsia="tr-TR"/>
              </w:rPr>
              <w:t xml:space="preserve"> önemi kon</w:t>
            </w:r>
            <w:r w:rsidR="00F817BC">
              <w:rPr>
                <w:rFonts w:ascii="Times New Roman" w:eastAsia="Times New Roman" w:hAnsi="Times New Roman" w:cs="Times New Roman"/>
                <w:color w:val="000000"/>
                <w:kern w:val="0"/>
                <w:sz w:val="24"/>
                <w:szCs w:val="24"/>
                <w:lang w:eastAsia="tr-TR"/>
              </w:rPr>
              <w:t>u</w:t>
            </w:r>
            <w:r w:rsidR="00F817BC" w:rsidRPr="00697F2A">
              <w:rPr>
                <w:rFonts w:ascii="Times New Roman" w:eastAsia="Times New Roman" w:hAnsi="Times New Roman" w:cs="Times New Roman"/>
                <w:color w:val="000000"/>
                <w:kern w:val="0"/>
                <w:sz w:val="24"/>
                <w:szCs w:val="24"/>
                <w:lang w:eastAsia="tr-TR"/>
              </w:rPr>
              <w:t xml:space="preserve">sunda öğrenci ve velilere gerekli açıklama yapılarak </w:t>
            </w:r>
            <w:r>
              <w:rPr>
                <w:rFonts w:ascii="Times New Roman" w:eastAsia="Times New Roman" w:hAnsi="Times New Roman" w:cs="Times New Roman"/>
                <w:color w:val="000000"/>
                <w:kern w:val="0"/>
                <w:sz w:val="24"/>
                <w:szCs w:val="24"/>
                <w:lang w:eastAsia="tr-TR"/>
              </w:rPr>
              <w:t>bili</w:t>
            </w:r>
            <w:r w:rsidR="00360081">
              <w:rPr>
                <w:rFonts w:ascii="Times New Roman" w:eastAsia="Times New Roman" w:hAnsi="Times New Roman" w:cs="Times New Roman"/>
                <w:color w:val="000000"/>
                <w:kern w:val="0"/>
                <w:sz w:val="24"/>
                <w:szCs w:val="24"/>
                <w:lang w:eastAsia="tr-TR"/>
              </w:rPr>
              <w:t>n</w:t>
            </w:r>
            <w:r>
              <w:rPr>
                <w:rFonts w:ascii="Times New Roman" w:eastAsia="Times New Roman" w:hAnsi="Times New Roman" w:cs="Times New Roman"/>
                <w:color w:val="000000"/>
                <w:kern w:val="0"/>
                <w:sz w:val="24"/>
                <w:szCs w:val="24"/>
                <w:lang w:eastAsia="tr-TR"/>
              </w:rPr>
              <w:t>çlendirme yapılmalı</w:t>
            </w:r>
          </w:p>
          <w:p w:rsidR="00697F2A" w:rsidRPr="00697F2A" w:rsidRDefault="00F817BC" w:rsidP="00612D8D">
            <w:pPr>
              <w:spacing w:after="0" w:line="240" w:lineRule="auto"/>
              <w:rPr>
                <w:rFonts w:ascii="Times New Roman" w:eastAsia="Times New Roman" w:hAnsi="Times New Roman" w:cs="Times New Roman"/>
                <w:color w:val="000000"/>
                <w:kern w:val="0"/>
                <w:sz w:val="24"/>
                <w:szCs w:val="24"/>
                <w:lang w:eastAsia="tr-TR"/>
              </w:rPr>
            </w:pPr>
            <w:r w:rsidRPr="00697F2A">
              <w:rPr>
                <w:rFonts w:ascii="Times New Roman" w:eastAsia="Times New Roman" w:hAnsi="Times New Roman" w:cs="Times New Roman"/>
                <w:color w:val="000000"/>
                <w:kern w:val="0"/>
                <w:sz w:val="24"/>
                <w:szCs w:val="24"/>
                <w:lang w:eastAsia="tr-TR"/>
              </w:rPr>
              <w:t>Okulda Koçluk sistemi ya da Öğrenci Takip Sistemi vb bir uygulama yürütülmeli.</w:t>
            </w:r>
            <w:r w:rsidRPr="00697F2A">
              <w:rPr>
                <w:rFonts w:ascii="Times New Roman" w:eastAsia="Times New Roman" w:hAnsi="Times New Roman" w:cs="Times New Roman"/>
                <w:color w:val="000000"/>
                <w:kern w:val="0"/>
                <w:sz w:val="24"/>
                <w:szCs w:val="24"/>
                <w:lang w:eastAsia="tr-TR"/>
              </w:rPr>
              <w:br/>
            </w:r>
            <w:r w:rsidR="00612D8D">
              <w:rPr>
                <w:rFonts w:ascii="Times New Roman" w:eastAsia="Times New Roman" w:hAnsi="Times New Roman" w:cs="Times New Roman"/>
                <w:color w:val="000000"/>
                <w:kern w:val="0"/>
                <w:sz w:val="24"/>
                <w:szCs w:val="24"/>
                <w:lang w:eastAsia="tr-TR"/>
              </w:rPr>
              <w:t>Yazılıların</w:t>
            </w:r>
            <w:r w:rsidRPr="00697F2A">
              <w:rPr>
                <w:rFonts w:ascii="Times New Roman" w:eastAsia="Times New Roman" w:hAnsi="Times New Roman" w:cs="Times New Roman"/>
                <w:color w:val="000000"/>
                <w:kern w:val="0"/>
                <w:sz w:val="24"/>
                <w:szCs w:val="24"/>
                <w:lang w:eastAsia="tr-TR"/>
              </w:rPr>
              <w:t xml:space="preserve"> çıktıları sistemli bir şekilde takip edilerek gerekli tedbirler alınmalı</w:t>
            </w:r>
            <w:r>
              <w:rPr>
                <w:rFonts w:ascii="Times New Roman" w:eastAsia="Times New Roman" w:hAnsi="Times New Roman" w:cs="Times New Roman"/>
                <w:color w:val="000000"/>
                <w:kern w:val="0"/>
                <w:sz w:val="24"/>
                <w:szCs w:val="24"/>
                <w:lang w:eastAsia="tr-TR"/>
              </w:rPr>
              <w:t>.</w:t>
            </w:r>
            <w:r w:rsidRPr="00697F2A">
              <w:rPr>
                <w:rFonts w:ascii="Times New Roman" w:eastAsia="Times New Roman" w:hAnsi="Times New Roman" w:cs="Times New Roman"/>
                <w:color w:val="000000"/>
                <w:kern w:val="0"/>
                <w:sz w:val="24"/>
                <w:szCs w:val="24"/>
                <w:lang w:eastAsia="tr-TR"/>
              </w:rPr>
              <w:br/>
            </w:r>
            <w:r w:rsidR="00612D8D">
              <w:rPr>
                <w:rFonts w:ascii="Times New Roman" w:eastAsia="Times New Roman" w:hAnsi="Times New Roman" w:cs="Times New Roman"/>
                <w:color w:val="000000"/>
                <w:kern w:val="0"/>
                <w:sz w:val="24"/>
                <w:szCs w:val="24"/>
                <w:lang w:eastAsia="tr-TR"/>
              </w:rPr>
              <w:t>Kitap okumanın anlamaya</w:t>
            </w:r>
            <w:r w:rsidRPr="00697F2A">
              <w:rPr>
                <w:rFonts w:ascii="Times New Roman" w:eastAsia="Times New Roman" w:hAnsi="Times New Roman" w:cs="Times New Roman"/>
                <w:color w:val="000000"/>
                <w:kern w:val="0"/>
                <w:sz w:val="24"/>
                <w:szCs w:val="24"/>
                <w:lang w:eastAsia="tr-TR"/>
              </w:rPr>
              <w:t xml:space="preserve"> katkısının öğrenciler tarafından içselleştirilmesi sağlanmalı</w:t>
            </w:r>
            <w:r>
              <w:rPr>
                <w:rFonts w:ascii="Times New Roman" w:eastAsia="Times New Roman" w:hAnsi="Times New Roman" w:cs="Times New Roman"/>
                <w:color w:val="000000"/>
                <w:kern w:val="0"/>
                <w:sz w:val="24"/>
                <w:szCs w:val="24"/>
                <w:lang w:eastAsia="tr-TR"/>
              </w:rPr>
              <w:t>.</w:t>
            </w:r>
          </w:p>
        </w:tc>
      </w:tr>
      <w:tr w:rsidR="00360081" w:rsidRPr="00697F2A" w:rsidTr="004A3ED7">
        <w:trPr>
          <w:trHeight w:val="826"/>
        </w:trPr>
        <w:tc>
          <w:tcPr>
            <w:tcW w:w="1698" w:type="dxa"/>
            <w:tcBorders>
              <w:top w:val="single" w:sz="8" w:space="0" w:color="auto"/>
              <w:left w:val="single" w:sz="8" w:space="0" w:color="auto"/>
              <w:bottom w:val="single" w:sz="8" w:space="0" w:color="auto"/>
              <w:right w:val="single" w:sz="8" w:space="0" w:color="auto"/>
            </w:tcBorders>
            <w:shd w:val="clear" w:color="000000" w:fill="BDD7EE"/>
            <w:noWrap/>
            <w:vAlign w:val="center"/>
            <w:hideMark/>
          </w:tcPr>
          <w:p w:rsidR="00360081" w:rsidRPr="002C100A" w:rsidRDefault="00360081" w:rsidP="004A3ED7">
            <w:pPr>
              <w:spacing w:after="0" w:line="240" w:lineRule="auto"/>
              <w:rPr>
                <w:rFonts w:ascii="Times New Roman" w:eastAsia="Times New Roman" w:hAnsi="Times New Roman" w:cs="Times New Roman"/>
                <w:b/>
                <w:bCs/>
                <w:color w:val="000000"/>
                <w:kern w:val="0"/>
                <w:sz w:val="28"/>
                <w:szCs w:val="32"/>
                <w:lang w:eastAsia="tr-TR"/>
              </w:rPr>
            </w:pPr>
            <w:r w:rsidRPr="002C100A">
              <w:rPr>
                <w:rFonts w:ascii="Times New Roman" w:eastAsia="Times New Roman" w:hAnsi="Times New Roman" w:cs="Times New Roman"/>
                <w:b/>
                <w:bCs/>
                <w:color w:val="000000"/>
                <w:kern w:val="0"/>
                <w:sz w:val="28"/>
                <w:szCs w:val="32"/>
                <w:lang w:eastAsia="tr-TR"/>
              </w:rPr>
              <w:lastRenderedPageBreak/>
              <w:t>TEMA</w:t>
            </w:r>
          </w:p>
        </w:tc>
        <w:tc>
          <w:tcPr>
            <w:tcW w:w="7800" w:type="dxa"/>
            <w:gridSpan w:val="8"/>
            <w:tcBorders>
              <w:top w:val="single" w:sz="8" w:space="0" w:color="auto"/>
              <w:left w:val="nil"/>
              <w:bottom w:val="single" w:sz="8" w:space="0" w:color="auto"/>
              <w:right w:val="single" w:sz="8" w:space="0" w:color="000000"/>
            </w:tcBorders>
            <w:shd w:val="clear" w:color="000000" w:fill="BDD7EE"/>
            <w:vAlign w:val="center"/>
            <w:hideMark/>
          </w:tcPr>
          <w:p w:rsidR="00360081" w:rsidRPr="002C100A" w:rsidRDefault="00360081" w:rsidP="004A3ED7">
            <w:pPr>
              <w:spacing w:after="0" w:line="240" w:lineRule="auto"/>
              <w:rPr>
                <w:rFonts w:ascii="Times New Roman" w:eastAsia="Times New Roman" w:hAnsi="Times New Roman" w:cs="Times New Roman"/>
                <w:b/>
                <w:bCs/>
                <w:color w:val="000000"/>
                <w:kern w:val="0"/>
                <w:sz w:val="28"/>
                <w:szCs w:val="32"/>
                <w:lang w:eastAsia="tr-TR"/>
              </w:rPr>
            </w:pPr>
            <w:r w:rsidRPr="00A76EE2">
              <w:rPr>
                <w:rFonts w:ascii="Times New Roman" w:eastAsia="Times New Roman" w:hAnsi="Times New Roman" w:cs="Times New Roman"/>
                <w:b/>
                <w:bCs/>
                <w:color w:val="000000"/>
                <w:kern w:val="0"/>
                <w:sz w:val="28"/>
                <w:szCs w:val="32"/>
                <w:lang w:eastAsia="tr-TR"/>
              </w:rPr>
              <w:t>EĞİTİM VE ÖĞRETİMDE KALİTE</w:t>
            </w:r>
          </w:p>
        </w:tc>
      </w:tr>
      <w:tr w:rsidR="00360081" w:rsidRPr="00697F2A" w:rsidTr="004A3ED7">
        <w:trPr>
          <w:trHeight w:val="1070"/>
        </w:trPr>
        <w:tc>
          <w:tcPr>
            <w:tcW w:w="1698" w:type="dxa"/>
            <w:tcBorders>
              <w:top w:val="nil"/>
              <w:left w:val="single" w:sz="8" w:space="0" w:color="auto"/>
              <w:bottom w:val="single" w:sz="8" w:space="0" w:color="auto"/>
              <w:right w:val="single" w:sz="8" w:space="0" w:color="auto"/>
            </w:tcBorders>
            <w:shd w:val="clear" w:color="000000" w:fill="DDEBF7"/>
            <w:noWrap/>
            <w:vAlign w:val="center"/>
            <w:hideMark/>
          </w:tcPr>
          <w:p w:rsidR="00360081" w:rsidRPr="00697F2A" w:rsidRDefault="00360081" w:rsidP="004A3ED7">
            <w:pPr>
              <w:spacing w:after="0" w:line="240" w:lineRule="auto"/>
              <w:rPr>
                <w:rFonts w:ascii="Times New Roman" w:eastAsia="Times New Roman" w:hAnsi="Times New Roman" w:cs="Times New Roman"/>
                <w:b/>
                <w:bCs/>
                <w:color w:val="000000"/>
                <w:kern w:val="0"/>
                <w:sz w:val="24"/>
                <w:szCs w:val="24"/>
                <w:lang w:eastAsia="tr-TR"/>
              </w:rPr>
            </w:pPr>
            <w:r w:rsidRPr="00697F2A">
              <w:rPr>
                <w:rFonts w:ascii="Times New Roman" w:eastAsia="Times New Roman" w:hAnsi="Times New Roman" w:cs="Times New Roman"/>
                <w:b/>
                <w:bCs/>
                <w:color w:val="000000"/>
                <w:kern w:val="0"/>
                <w:sz w:val="24"/>
                <w:szCs w:val="24"/>
                <w:lang w:eastAsia="tr-TR"/>
              </w:rPr>
              <w:t>Amaç 2</w:t>
            </w:r>
          </w:p>
        </w:tc>
        <w:tc>
          <w:tcPr>
            <w:tcW w:w="7800" w:type="dxa"/>
            <w:gridSpan w:val="8"/>
            <w:tcBorders>
              <w:top w:val="single" w:sz="8" w:space="0" w:color="auto"/>
              <w:left w:val="nil"/>
              <w:bottom w:val="single" w:sz="8" w:space="0" w:color="auto"/>
              <w:right w:val="single" w:sz="8" w:space="0" w:color="000000"/>
            </w:tcBorders>
            <w:shd w:val="clear" w:color="000000" w:fill="DDEBF7"/>
            <w:vAlign w:val="center"/>
            <w:hideMark/>
          </w:tcPr>
          <w:p w:rsidR="00360081" w:rsidRPr="004A3ED7" w:rsidRDefault="00360081" w:rsidP="004A3ED7">
            <w:pPr>
              <w:spacing w:after="0" w:line="240" w:lineRule="auto"/>
              <w:rPr>
                <w:rFonts w:ascii="Times New Roman" w:eastAsia="Times New Roman" w:hAnsi="Times New Roman" w:cs="Times New Roman"/>
                <w:b/>
                <w:bCs/>
                <w:color w:val="000000"/>
                <w:kern w:val="0"/>
                <w:sz w:val="24"/>
                <w:szCs w:val="24"/>
                <w:lang w:eastAsia="tr-TR"/>
              </w:rPr>
            </w:pPr>
            <w:r w:rsidRPr="004A3ED7">
              <w:rPr>
                <w:b/>
              </w:rPr>
              <w:t> </w:t>
            </w:r>
            <w:r w:rsidR="004A3ED7" w:rsidRPr="004A3ED7">
              <w:rPr>
                <w:b/>
              </w:rPr>
              <w:t>Öğrencileri ilgi, yetenek ve akademik becerileri doğrultusunda üst öğretime hazırlanması, yaratıcı, yenilikçi, girişimci, üretken, medeniyet ve kalkınmaya destek veren, ekonomiye değer katan bireyler olarak yetiştirilmesi sağlanacaktır.</w:t>
            </w:r>
          </w:p>
        </w:tc>
      </w:tr>
      <w:tr w:rsidR="00360081" w:rsidRPr="00697F2A" w:rsidTr="004A3ED7">
        <w:trPr>
          <w:trHeight w:val="1070"/>
        </w:trPr>
        <w:tc>
          <w:tcPr>
            <w:tcW w:w="1698" w:type="dxa"/>
            <w:tcBorders>
              <w:top w:val="nil"/>
              <w:left w:val="single" w:sz="8" w:space="0" w:color="auto"/>
              <w:bottom w:val="single" w:sz="8" w:space="0" w:color="auto"/>
              <w:right w:val="single" w:sz="8" w:space="0" w:color="auto"/>
            </w:tcBorders>
            <w:shd w:val="clear" w:color="000000" w:fill="DDEBF7"/>
            <w:noWrap/>
            <w:vAlign w:val="center"/>
            <w:hideMark/>
          </w:tcPr>
          <w:p w:rsidR="00360081" w:rsidRPr="00697F2A" w:rsidRDefault="00360081" w:rsidP="004A3ED7">
            <w:pPr>
              <w:spacing w:after="0" w:line="240" w:lineRule="auto"/>
              <w:rPr>
                <w:rFonts w:ascii="Times New Roman" w:eastAsia="Times New Roman" w:hAnsi="Times New Roman" w:cs="Times New Roman"/>
                <w:b/>
                <w:bCs/>
                <w:color w:val="000000"/>
                <w:kern w:val="0"/>
                <w:sz w:val="24"/>
                <w:szCs w:val="24"/>
                <w:lang w:eastAsia="tr-TR"/>
              </w:rPr>
            </w:pPr>
            <w:r w:rsidRPr="00697F2A">
              <w:rPr>
                <w:rFonts w:ascii="Times New Roman" w:eastAsia="Times New Roman" w:hAnsi="Times New Roman" w:cs="Times New Roman"/>
                <w:b/>
                <w:bCs/>
                <w:color w:val="000000"/>
                <w:kern w:val="0"/>
                <w:sz w:val="24"/>
                <w:szCs w:val="24"/>
                <w:lang w:eastAsia="tr-TR"/>
              </w:rPr>
              <w:t>Hedef 2.</w:t>
            </w:r>
            <w:r w:rsidR="004A3ED7">
              <w:rPr>
                <w:rFonts w:ascii="Times New Roman" w:eastAsia="Times New Roman" w:hAnsi="Times New Roman" w:cs="Times New Roman"/>
                <w:b/>
                <w:bCs/>
                <w:color w:val="000000"/>
                <w:kern w:val="0"/>
                <w:sz w:val="24"/>
                <w:szCs w:val="24"/>
                <w:lang w:eastAsia="tr-TR"/>
              </w:rPr>
              <w:t>2</w:t>
            </w:r>
          </w:p>
        </w:tc>
        <w:tc>
          <w:tcPr>
            <w:tcW w:w="7800" w:type="dxa"/>
            <w:gridSpan w:val="8"/>
            <w:tcBorders>
              <w:top w:val="nil"/>
              <w:left w:val="nil"/>
              <w:bottom w:val="single" w:sz="8" w:space="0" w:color="auto"/>
              <w:right w:val="single" w:sz="8" w:space="0" w:color="000000"/>
            </w:tcBorders>
            <w:shd w:val="clear" w:color="000000" w:fill="DDEBF7"/>
            <w:vAlign w:val="center"/>
            <w:hideMark/>
          </w:tcPr>
          <w:p w:rsidR="00360081" w:rsidRPr="004A3ED7" w:rsidRDefault="00360081" w:rsidP="004A3ED7">
            <w:pPr>
              <w:spacing w:after="0" w:line="240" w:lineRule="auto"/>
              <w:rPr>
                <w:rFonts w:ascii="Times New Roman" w:eastAsia="Times New Roman" w:hAnsi="Times New Roman" w:cs="Times New Roman"/>
                <w:b/>
                <w:bCs/>
                <w:color w:val="000000"/>
                <w:kern w:val="0"/>
                <w:sz w:val="24"/>
                <w:szCs w:val="24"/>
                <w:lang w:eastAsia="tr-TR"/>
              </w:rPr>
            </w:pPr>
            <w:r w:rsidRPr="004A3ED7">
              <w:rPr>
                <w:b/>
              </w:rPr>
              <w:t> </w:t>
            </w:r>
            <w:r w:rsidR="004A3ED7" w:rsidRPr="004A3ED7">
              <w:rPr>
                <w:b/>
              </w:rPr>
              <w:t>Öğrencilerin ilgi, beceri ve yetenekler geliştirilerek üst öğrenime yerleşen öğrenci oranını artırmak</w:t>
            </w:r>
          </w:p>
        </w:tc>
      </w:tr>
      <w:tr w:rsidR="00360081" w:rsidRPr="00697F2A" w:rsidTr="004A3ED7">
        <w:trPr>
          <w:trHeight w:val="320"/>
        </w:trPr>
        <w:tc>
          <w:tcPr>
            <w:tcW w:w="9498"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60081" w:rsidRPr="00697F2A" w:rsidRDefault="00360081" w:rsidP="004A3ED7">
            <w:pPr>
              <w:spacing w:after="0" w:line="240" w:lineRule="auto"/>
              <w:jc w:val="center"/>
              <w:rPr>
                <w:rFonts w:ascii="Times New Roman" w:eastAsia="Times New Roman" w:hAnsi="Times New Roman" w:cs="Times New Roman"/>
                <w:color w:val="000000"/>
                <w:kern w:val="0"/>
                <w:sz w:val="24"/>
                <w:szCs w:val="24"/>
                <w:lang w:eastAsia="tr-TR"/>
              </w:rPr>
            </w:pPr>
            <w:r w:rsidRPr="00697F2A">
              <w:rPr>
                <w:rFonts w:ascii="Times New Roman" w:eastAsia="Times New Roman" w:hAnsi="Times New Roman" w:cs="Times New Roman"/>
                <w:color w:val="000000"/>
                <w:kern w:val="0"/>
                <w:sz w:val="24"/>
                <w:szCs w:val="24"/>
                <w:lang w:eastAsia="tr-TR"/>
              </w:rPr>
              <w:t> </w:t>
            </w:r>
          </w:p>
        </w:tc>
      </w:tr>
      <w:tr w:rsidR="00360081" w:rsidRPr="00697F2A" w:rsidTr="004A3ED7">
        <w:trPr>
          <w:trHeight w:val="939"/>
        </w:trPr>
        <w:tc>
          <w:tcPr>
            <w:tcW w:w="2551" w:type="dxa"/>
            <w:gridSpan w:val="2"/>
            <w:tcBorders>
              <w:top w:val="single" w:sz="8" w:space="0" w:color="auto"/>
              <w:left w:val="single" w:sz="8" w:space="0" w:color="auto"/>
              <w:bottom w:val="single" w:sz="8" w:space="0" w:color="auto"/>
              <w:right w:val="single" w:sz="4" w:space="0" w:color="000000"/>
            </w:tcBorders>
            <w:shd w:val="clear" w:color="000000" w:fill="DDEBF7"/>
            <w:noWrap/>
            <w:vAlign w:val="center"/>
            <w:hideMark/>
          </w:tcPr>
          <w:p w:rsidR="00360081" w:rsidRPr="00697F2A" w:rsidRDefault="00360081" w:rsidP="004A3ED7">
            <w:pPr>
              <w:spacing w:after="0" w:line="240" w:lineRule="auto"/>
              <w:jc w:val="center"/>
              <w:rPr>
                <w:rFonts w:ascii="Times New Roman" w:eastAsia="Times New Roman" w:hAnsi="Times New Roman" w:cs="Times New Roman"/>
                <w:b/>
                <w:bCs/>
                <w:color w:val="000000"/>
                <w:kern w:val="0"/>
                <w:sz w:val="24"/>
                <w:szCs w:val="24"/>
                <w:lang w:eastAsia="tr-TR"/>
              </w:rPr>
            </w:pPr>
            <w:r w:rsidRPr="00697F2A">
              <w:rPr>
                <w:rFonts w:ascii="Times New Roman" w:eastAsia="Times New Roman" w:hAnsi="Times New Roman" w:cs="Times New Roman"/>
                <w:b/>
                <w:bCs/>
                <w:color w:val="000000"/>
                <w:kern w:val="0"/>
                <w:sz w:val="24"/>
                <w:szCs w:val="24"/>
                <w:lang w:eastAsia="tr-TR"/>
              </w:rPr>
              <w:t>Performans Göstergeleri</w:t>
            </w:r>
          </w:p>
        </w:tc>
        <w:tc>
          <w:tcPr>
            <w:tcW w:w="851" w:type="dxa"/>
            <w:tcBorders>
              <w:top w:val="nil"/>
              <w:left w:val="nil"/>
              <w:bottom w:val="nil"/>
              <w:right w:val="single" w:sz="4" w:space="0" w:color="auto"/>
            </w:tcBorders>
            <w:shd w:val="clear" w:color="000000" w:fill="DDEBF7"/>
            <w:vAlign w:val="center"/>
            <w:hideMark/>
          </w:tcPr>
          <w:p w:rsidR="00360081" w:rsidRPr="00697F2A" w:rsidRDefault="00360081" w:rsidP="004A3ED7">
            <w:pPr>
              <w:spacing w:after="0" w:line="240" w:lineRule="auto"/>
              <w:ind w:left="-496" w:firstLine="496"/>
              <w:jc w:val="center"/>
              <w:rPr>
                <w:rFonts w:ascii="Times New Roman" w:eastAsia="Times New Roman" w:hAnsi="Times New Roman" w:cs="Times New Roman"/>
                <w:b/>
                <w:bCs/>
                <w:color w:val="000000"/>
                <w:kern w:val="0"/>
                <w:sz w:val="24"/>
                <w:szCs w:val="24"/>
                <w:lang w:eastAsia="tr-TR"/>
              </w:rPr>
            </w:pPr>
          </w:p>
        </w:tc>
        <w:tc>
          <w:tcPr>
            <w:tcW w:w="1134" w:type="dxa"/>
            <w:tcBorders>
              <w:top w:val="nil"/>
              <w:left w:val="nil"/>
              <w:bottom w:val="nil"/>
              <w:right w:val="single" w:sz="4" w:space="0" w:color="auto"/>
            </w:tcBorders>
            <w:shd w:val="clear" w:color="000000" w:fill="DDEBF7"/>
            <w:vAlign w:val="center"/>
            <w:hideMark/>
          </w:tcPr>
          <w:p w:rsidR="00EC7F09" w:rsidRDefault="00360081" w:rsidP="00EC7F09">
            <w:pPr>
              <w:spacing w:after="0" w:line="240" w:lineRule="auto"/>
              <w:jc w:val="center"/>
              <w:rPr>
                <w:rFonts w:ascii="Times New Roman" w:eastAsia="Times New Roman" w:hAnsi="Times New Roman" w:cs="Times New Roman"/>
                <w:b/>
                <w:bCs/>
                <w:color w:val="000000"/>
                <w:kern w:val="0"/>
                <w:sz w:val="24"/>
                <w:szCs w:val="24"/>
                <w:lang w:eastAsia="tr-TR"/>
              </w:rPr>
            </w:pPr>
            <w:r w:rsidRPr="00697F2A">
              <w:rPr>
                <w:rFonts w:ascii="Times New Roman" w:eastAsia="Times New Roman" w:hAnsi="Times New Roman" w:cs="Times New Roman"/>
                <w:b/>
                <w:bCs/>
                <w:color w:val="000000"/>
                <w:kern w:val="0"/>
                <w:sz w:val="24"/>
                <w:szCs w:val="24"/>
                <w:lang w:eastAsia="tr-TR"/>
              </w:rPr>
              <w:t>Başlangıç Değeri</w:t>
            </w:r>
          </w:p>
          <w:p w:rsidR="00360081" w:rsidRPr="00697F2A" w:rsidRDefault="00360081" w:rsidP="00EC7F09">
            <w:pPr>
              <w:spacing w:after="0" w:line="240" w:lineRule="auto"/>
              <w:jc w:val="center"/>
              <w:rPr>
                <w:rFonts w:ascii="Times New Roman" w:eastAsia="Times New Roman" w:hAnsi="Times New Roman" w:cs="Times New Roman"/>
                <w:b/>
                <w:bCs/>
                <w:color w:val="000000"/>
                <w:kern w:val="0"/>
                <w:sz w:val="24"/>
                <w:szCs w:val="24"/>
                <w:lang w:eastAsia="tr-TR"/>
              </w:rPr>
            </w:pPr>
          </w:p>
        </w:tc>
        <w:tc>
          <w:tcPr>
            <w:tcW w:w="993" w:type="dxa"/>
            <w:tcBorders>
              <w:top w:val="nil"/>
              <w:left w:val="nil"/>
              <w:bottom w:val="nil"/>
              <w:right w:val="single" w:sz="4" w:space="0" w:color="auto"/>
            </w:tcBorders>
            <w:shd w:val="clear" w:color="000000" w:fill="DDEBF7"/>
            <w:vAlign w:val="center"/>
            <w:hideMark/>
          </w:tcPr>
          <w:p w:rsidR="00360081" w:rsidRPr="00697F2A" w:rsidRDefault="00360081" w:rsidP="004A3ED7">
            <w:pPr>
              <w:spacing w:after="0" w:line="240" w:lineRule="auto"/>
              <w:jc w:val="center"/>
              <w:rPr>
                <w:rFonts w:ascii="Times New Roman" w:eastAsia="Times New Roman" w:hAnsi="Times New Roman" w:cs="Times New Roman"/>
                <w:b/>
                <w:bCs/>
                <w:color w:val="000000"/>
                <w:kern w:val="0"/>
                <w:sz w:val="24"/>
                <w:szCs w:val="24"/>
                <w:lang w:eastAsia="tr-TR"/>
              </w:rPr>
            </w:pPr>
            <w:r w:rsidRPr="00697F2A">
              <w:rPr>
                <w:rFonts w:ascii="Times New Roman" w:eastAsia="Times New Roman" w:hAnsi="Times New Roman" w:cs="Times New Roman"/>
                <w:b/>
                <w:bCs/>
                <w:color w:val="000000"/>
                <w:kern w:val="0"/>
                <w:sz w:val="24"/>
                <w:szCs w:val="24"/>
                <w:lang w:eastAsia="tr-TR"/>
              </w:rPr>
              <w:t>2024</w:t>
            </w:r>
          </w:p>
        </w:tc>
        <w:tc>
          <w:tcPr>
            <w:tcW w:w="992" w:type="dxa"/>
            <w:tcBorders>
              <w:top w:val="nil"/>
              <w:left w:val="nil"/>
              <w:bottom w:val="nil"/>
              <w:right w:val="single" w:sz="4" w:space="0" w:color="auto"/>
            </w:tcBorders>
            <w:shd w:val="clear" w:color="000000" w:fill="DDEBF7"/>
            <w:vAlign w:val="center"/>
            <w:hideMark/>
          </w:tcPr>
          <w:p w:rsidR="00360081" w:rsidRPr="00697F2A" w:rsidRDefault="00360081" w:rsidP="004A3ED7">
            <w:pPr>
              <w:spacing w:after="0" w:line="240" w:lineRule="auto"/>
              <w:jc w:val="center"/>
              <w:rPr>
                <w:rFonts w:ascii="Times New Roman" w:eastAsia="Times New Roman" w:hAnsi="Times New Roman" w:cs="Times New Roman"/>
                <w:b/>
                <w:bCs/>
                <w:color w:val="000000"/>
                <w:kern w:val="0"/>
                <w:sz w:val="24"/>
                <w:szCs w:val="24"/>
                <w:lang w:eastAsia="tr-TR"/>
              </w:rPr>
            </w:pPr>
            <w:r w:rsidRPr="00697F2A">
              <w:rPr>
                <w:rFonts w:ascii="Times New Roman" w:eastAsia="Times New Roman" w:hAnsi="Times New Roman" w:cs="Times New Roman"/>
                <w:b/>
                <w:bCs/>
                <w:color w:val="000000"/>
                <w:kern w:val="0"/>
                <w:sz w:val="24"/>
                <w:szCs w:val="24"/>
                <w:lang w:eastAsia="tr-TR"/>
              </w:rPr>
              <w:t>2025</w:t>
            </w:r>
          </w:p>
        </w:tc>
        <w:tc>
          <w:tcPr>
            <w:tcW w:w="850" w:type="dxa"/>
            <w:tcBorders>
              <w:top w:val="nil"/>
              <w:left w:val="nil"/>
              <w:bottom w:val="nil"/>
              <w:right w:val="single" w:sz="4" w:space="0" w:color="auto"/>
            </w:tcBorders>
            <w:shd w:val="clear" w:color="000000" w:fill="DDEBF7"/>
            <w:vAlign w:val="center"/>
            <w:hideMark/>
          </w:tcPr>
          <w:p w:rsidR="00360081" w:rsidRPr="00697F2A" w:rsidRDefault="00360081" w:rsidP="004A3ED7">
            <w:pPr>
              <w:spacing w:after="0" w:line="240" w:lineRule="auto"/>
              <w:jc w:val="center"/>
              <w:rPr>
                <w:rFonts w:ascii="Times New Roman" w:eastAsia="Times New Roman" w:hAnsi="Times New Roman" w:cs="Times New Roman"/>
                <w:b/>
                <w:bCs/>
                <w:color w:val="000000"/>
                <w:kern w:val="0"/>
                <w:sz w:val="24"/>
                <w:szCs w:val="24"/>
                <w:lang w:eastAsia="tr-TR"/>
              </w:rPr>
            </w:pPr>
            <w:r w:rsidRPr="00697F2A">
              <w:rPr>
                <w:rFonts w:ascii="Times New Roman" w:eastAsia="Times New Roman" w:hAnsi="Times New Roman" w:cs="Times New Roman"/>
                <w:b/>
                <w:bCs/>
                <w:color w:val="000000"/>
                <w:kern w:val="0"/>
                <w:sz w:val="24"/>
                <w:szCs w:val="24"/>
                <w:lang w:eastAsia="tr-TR"/>
              </w:rPr>
              <w:t>2026</w:t>
            </w:r>
          </w:p>
        </w:tc>
        <w:tc>
          <w:tcPr>
            <w:tcW w:w="851" w:type="dxa"/>
            <w:tcBorders>
              <w:top w:val="nil"/>
              <w:left w:val="nil"/>
              <w:bottom w:val="nil"/>
              <w:right w:val="single" w:sz="4" w:space="0" w:color="auto"/>
            </w:tcBorders>
            <w:shd w:val="clear" w:color="000000" w:fill="DDEBF7"/>
            <w:vAlign w:val="center"/>
            <w:hideMark/>
          </w:tcPr>
          <w:p w:rsidR="00360081" w:rsidRPr="00697F2A" w:rsidRDefault="00360081" w:rsidP="004A3ED7">
            <w:pPr>
              <w:spacing w:after="0" w:line="240" w:lineRule="auto"/>
              <w:jc w:val="center"/>
              <w:rPr>
                <w:rFonts w:ascii="Times New Roman" w:eastAsia="Times New Roman" w:hAnsi="Times New Roman" w:cs="Times New Roman"/>
                <w:b/>
                <w:bCs/>
                <w:color w:val="000000"/>
                <w:kern w:val="0"/>
                <w:sz w:val="24"/>
                <w:szCs w:val="24"/>
                <w:lang w:eastAsia="tr-TR"/>
              </w:rPr>
            </w:pPr>
            <w:r w:rsidRPr="00697F2A">
              <w:rPr>
                <w:rFonts w:ascii="Times New Roman" w:eastAsia="Times New Roman" w:hAnsi="Times New Roman" w:cs="Times New Roman"/>
                <w:b/>
                <w:bCs/>
                <w:color w:val="000000"/>
                <w:kern w:val="0"/>
                <w:sz w:val="24"/>
                <w:szCs w:val="24"/>
                <w:lang w:eastAsia="tr-TR"/>
              </w:rPr>
              <w:t>2027</w:t>
            </w:r>
          </w:p>
        </w:tc>
        <w:tc>
          <w:tcPr>
            <w:tcW w:w="1276" w:type="dxa"/>
            <w:tcBorders>
              <w:top w:val="nil"/>
              <w:left w:val="nil"/>
              <w:bottom w:val="nil"/>
              <w:right w:val="single" w:sz="8" w:space="0" w:color="auto"/>
            </w:tcBorders>
            <w:shd w:val="clear" w:color="000000" w:fill="DDEBF7"/>
            <w:vAlign w:val="center"/>
            <w:hideMark/>
          </w:tcPr>
          <w:p w:rsidR="00360081" w:rsidRPr="00697F2A" w:rsidRDefault="00360081" w:rsidP="004A3ED7">
            <w:pPr>
              <w:spacing w:after="0" w:line="240" w:lineRule="auto"/>
              <w:jc w:val="center"/>
              <w:rPr>
                <w:rFonts w:ascii="Times New Roman" w:eastAsia="Times New Roman" w:hAnsi="Times New Roman" w:cs="Times New Roman"/>
                <w:b/>
                <w:bCs/>
                <w:color w:val="000000"/>
                <w:kern w:val="0"/>
                <w:sz w:val="24"/>
                <w:szCs w:val="24"/>
                <w:lang w:eastAsia="tr-TR"/>
              </w:rPr>
            </w:pPr>
            <w:r w:rsidRPr="00697F2A">
              <w:rPr>
                <w:rFonts w:ascii="Times New Roman" w:eastAsia="Times New Roman" w:hAnsi="Times New Roman" w:cs="Times New Roman"/>
                <w:b/>
                <w:bCs/>
                <w:color w:val="000000"/>
                <w:kern w:val="0"/>
                <w:sz w:val="24"/>
                <w:szCs w:val="24"/>
                <w:lang w:eastAsia="tr-TR"/>
              </w:rPr>
              <w:t>2028</w:t>
            </w:r>
          </w:p>
        </w:tc>
      </w:tr>
      <w:tr w:rsidR="00360081" w:rsidRPr="00697F2A" w:rsidTr="00D66640">
        <w:trPr>
          <w:trHeight w:val="1042"/>
        </w:trPr>
        <w:tc>
          <w:tcPr>
            <w:tcW w:w="2551" w:type="dxa"/>
            <w:gridSpan w:val="2"/>
            <w:tcBorders>
              <w:top w:val="single" w:sz="8" w:space="0" w:color="auto"/>
              <w:left w:val="single" w:sz="8" w:space="0" w:color="auto"/>
              <w:bottom w:val="single" w:sz="4" w:space="0" w:color="auto"/>
              <w:right w:val="nil"/>
            </w:tcBorders>
            <w:shd w:val="clear" w:color="000000" w:fill="DDEBF7"/>
            <w:vAlign w:val="center"/>
            <w:hideMark/>
          </w:tcPr>
          <w:p w:rsidR="004A3ED7" w:rsidRPr="002F7F8B" w:rsidRDefault="00360081" w:rsidP="004A3ED7">
            <w:pPr>
              <w:pStyle w:val="TabloGvde"/>
              <w:ind w:right="0"/>
            </w:pPr>
            <w:r w:rsidRPr="00697F2A">
              <w:rPr>
                <w:rFonts w:ascii="Times New Roman" w:hAnsi="Times New Roman"/>
                <w:b/>
                <w:bCs/>
                <w:color w:val="000000"/>
                <w:sz w:val="24"/>
                <w:szCs w:val="24"/>
                <w:lang w:eastAsia="tr-TR"/>
              </w:rPr>
              <w:t>PG2.</w:t>
            </w:r>
            <w:r w:rsidR="004A3ED7">
              <w:rPr>
                <w:rFonts w:ascii="Times New Roman" w:hAnsi="Times New Roman"/>
                <w:b/>
                <w:bCs/>
                <w:color w:val="000000"/>
                <w:sz w:val="24"/>
                <w:szCs w:val="24"/>
                <w:lang w:eastAsia="tr-TR"/>
              </w:rPr>
              <w:t>2</w:t>
            </w:r>
            <w:r w:rsidRPr="00697F2A">
              <w:rPr>
                <w:rFonts w:ascii="Times New Roman" w:hAnsi="Times New Roman"/>
                <w:b/>
                <w:bCs/>
                <w:color w:val="000000"/>
                <w:sz w:val="24"/>
                <w:szCs w:val="24"/>
                <w:lang w:eastAsia="tr-TR"/>
              </w:rPr>
              <w:t>.1.</w:t>
            </w:r>
            <w:r w:rsidR="004A3ED7" w:rsidRPr="002F7F8B">
              <w:t xml:space="preserve"> Bir üst öğrenime yerleşen öğrenci oranı </w:t>
            </w:r>
          </w:p>
          <w:p w:rsidR="00360081" w:rsidRPr="00697F2A" w:rsidRDefault="00360081" w:rsidP="004A3ED7">
            <w:pPr>
              <w:spacing w:after="0" w:line="240" w:lineRule="auto"/>
              <w:rPr>
                <w:rFonts w:ascii="Times New Roman" w:eastAsia="Times New Roman" w:hAnsi="Times New Roman" w:cs="Times New Roman"/>
                <w:b/>
                <w:bCs/>
                <w:color w:val="000000"/>
                <w:kern w:val="0"/>
                <w:sz w:val="24"/>
                <w:szCs w:val="24"/>
                <w:lang w:eastAsia="tr-TR"/>
              </w:rPr>
            </w:pPr>
          </w:p>
        </w:tc>
        <w:tc>
          <w:tcPr>
            <w:tcW w:w="851"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360081" w:rsidRPr="00697F2A" w:rsidRDefault="00360081" w:rsidP="004A3ED7">
            <w:pPr>
              <w:spacing w:after="0" w:line="240" w:lineRule="auto"/>
              <w:jc w:val="center"/>
              <w:rPr>
                <w:rFonts w:ascii="Times New Roman" w:eastAsia="Times New Roman" w:hAnsi="Times New Roman" w:cs="Times New Roman"/>
                <w:b/>
                <w:bCs/>
                <w:color w:val="000000"/>
                <w:kern w:val="0"/>
                <w:sz w:val="24"/>
                <w:szCs w:val="24"/>
                <w:lang w:eastAsia="tr-TR"/>
              </w:rPr>
            </w:pPr>
          </w:p>
        </w:tc>
        <w:tc>
          <w:tcPr>
            <w:tcW w:w="1134" w:type="dxa"/>
            <w:tcBorders>
              <w:top w:val="single" w:sz="8" w:space="0" w:color="auto"/>
              <w:left w:val="nil"/>
              <w:bottom w:val="single" w:sz="4" w:space="0" w:color="auto"/>
              <w:right w:val="single" w:sz="4" w:space="0" w:color="auto"/>
            </w:tcBorders>
            <w:shd w:val="clear" w:color="auto" w:fill="auto"/>
            <w:noWrap/>
            <w:vAlign w:val="center"/>
            <w:hideMark/>
          </w:tcPr>
          <w:p w:rsidR="00360081" w:rsidRPr="00697F2A" w:rsidRDefault="00EC7F09" w:rsidP="004A3ED7">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37</w:t>
            </w:r>
          </w:p>
        </w:tc>
        <w:tc>
          <w:tcPr>
            <w:tcW w:w="993" w:type="dxa"/>
            <w:tcBorders>
              <w:top w:val="single" w:sz="8" w:space="0" w:color="auto"/>
              <w:left w:val="nil"/>
              <w:bottom w:val="single" w:sz="4" w:space="0" w:color="auto"/>
              <w:right w:val="single" w:sz="4" w:space="0" w:color="auto"/>
            </w:tcBorders>
            <w:shd w:val="clear" w:color="auto" w:fill="auto"/>
            <w:noWrap/>
            <w:vAlign w:val="center"/>
            <w:hideMark/>
          </w:tcPr>
          <w:p w:rsidR="00360081" w:rsidRPr="00697F2A" w:rsidRDefault="00EC7F09" w:rsidP="004A3ED7">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37</w:t>
            </w:r>
          </w:p>
        </w:tc>
        <w:tc>
          <w:tcPr>
            <w:tcW w:w="992" w:type="dxa"/>
            <w:tcBorders>
              <w:top w:val="single" w:sz="8" w:space="0" w:color="auto"/>
              <w:left w:val="nil"/>
              <w:bottom w:val="single" w:sz="4" w:space="0" w:color="auto"/>
              <w:right w:val="single" w:sz="4" w:space="0" w:color="auto"/>
            </w:tcBorders>
            <w:shd w:val="clear" w:color="auto" w:fill="auto"/>
            <w:noWrap/>
            <w:vAlign w:val="center"/>
            <w:hideMark/>
          </w:tcPr>
          <w:p w:rsidR="00360081" w:rsidRPr="00697F2A" w:rsidRDefault="00EC7F09" w:rsidP="004A3ED7">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37</w:t>
            </w:r>
          </w:p>
        </w:tc>
        <w:tc>
          <w:tcPr>
            <w:tcW w:w="850" w:type="dxa"/>
            <w:tcBorders>
              <w:top w:val="single" w:sz="8" w:space="0" w:color="auto"/>
              <w:left w:val="nil"/>
              <w:bottom w:val="single" w:sz="4" w:space="0" w:color="auto"/>
              <w:right w:val="single" w:sz="4" w:space="0" w:color="auto"/>
            </w:tcBorders>
            <w:shd w:val="clear" w:color="auto" w:fill="auto"/>
            <w:noWrap/>
            <w:vAlign w:val="center"/>
            <w:hideMark/>
          </w:tcPr>
          <w:p w:rsidR="00360081" w:rsidRPr="00697F2A" w:rsidRDefault="00EC7F09" w:rsidP="004A3ED7">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39</w:t>
            </w:r>
          </w:p>
        </w:tc>
        <w:tc>
          <w:tcPr>
            <w:tcW w:w="851" w:type="dxa"/>
            <w:tcBorders>
              <w:top w:val="single" w:sz="8" w:space="0" w:color="auto"/>
              <w:left w:val="nil"/>
              <w:bottom w:val="single" w:sz="4" w:space="0" w:color="auto"/>
              <w:right w:val="single" w:sz="4" w:space="0" w:color="auto"/>
            </w:tcBorders>
            <w:shd w:val="clear" w:color="auto" w:fill="auto"/>
            <w:noWrap/>
            <w:vAlign w:val="center"/>
            <w:hideMark/>
          </w:tcPr>
          <w:p w:rsidR="00360081" w:rsidRPr="00697F2A" w:rsidRDefault="00EC7F09" w:rsidP="004A3ED7">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39</w:t>
            </w:r>
          </w:p>
        </w:tc>
        <w:tc>
          <w:tcPr>
            <w:tcW w:w="1276" w:type="dxa"/>
            <w:tcBorders>
              <w:top w:val="single" w:sz="8" w:space="0" w:color="auto"/>
              <w:left w:val="nil"/>
              <w:bottom w:val="single" w:sz="4" w:space="0" w:color="auto"/>
              <w:right w:val="single" w:sz="8" w:space="0" w:color="auto"/>
            </w:tcBorders>
            <w:shd w:val="clear" w:color="auto" w:fill="auto"/>
            <w:noWrap/>
            <w:vAlign w:val="center"/>
            <w:hideMark/>
          </w:tcPr>
          <w:p w:rsidR="00360081" w:rsidRPr="00697F2A" w:rsidRDefault="00EC7F09" w:rsidP="004A3ED7">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40</w:t>
            </w:r>
          </w:p>
        </w:tc>
      </w:tr>
      <w:tr w:rsidR="00360081" w:rsidRPr="00697F2A" w:rsidTr="00D66640">
        <w:trPr>
          <w:trHeight w:val="1205"/>
        </w:trPr>
        <w:tc>
          <w:tcPr>
            <w:tcW w:w="2551" w:type="dxa"/>
            <w:gridSpan w:val="2"/>
            <w:tcBorders>
              <w:top w:val="single" w:sz="8" w:space="0" w:color="auto"/>
              <w:left w:val="single" w:sz="8" w:space="0" w:color="auto"/>
              <w:bottom w:val="single" w:sz="4" w:space="0" w:color="auto"/>
              <w:right w:val="nil"/>
            </w:tcBorders>
            <w:shd w:val="clear" w:color="000000" w:fill="DDEBF7"/>
            <w:vAlign w:val="center"/>
            <w:hideMark/>
          </w:tcPr>
          <w:p w:rsidR="004A3ED7" w:rsidRPr="002F7F8B" w:rsidRDefault="00360081" w:rsidP="004A3ED7">
            <w:pPr>
              <w:pStyle w:val="TabloGvde"/>
              <w:ind w:right="0"/>
            </w:pPr>
            <w:r>
              <w:rPr>
                <w:rFonts w:ascii="Times New Roman" w:hAnsi="Times New Roman"/>
                <w:b/>
                <w:bCs/>
                <w:color w:val="000000"/>
                <w:sz w:val="24"/>
                <w:szCs w:val="24"/>
                <w:lang w:eastAsia="tr-TR"/>
              </w:rPr>
              <w:t>PG</w:t>
            </w:r>
            <w:r w:rsidRPr="00697F2A">
              <w:rPr>
                <w:rFonts w:ascii="Times New Roman" w:hAnsi="Times New Roman"/>
                <w:b/>
                <w:bCs/>
                <w:color w:val="000000"/>
                <w:sz w:val="24"/>
                <w:szCs w:val="24"/>
                <w:lang w:eastAsia="tr-TR"/>
              </w:rPr>
              <w:t>2.</w:t>
            </w:r>
            <w:r w:rsidR="004A3ED7">
              <w:rPr>
                <w:rFonts w:ascii="Times New Roman" w:hAnsi="Times New Roman"/>
                <w:b/>
                <w:bCs/>
                <w:color w:val="000000"/>
                <w:sz w:val="24"/>
                <w:szCs w:val="24"/>
                <w:lang w:eastAsia="tr-TR"/>
              </w:rPr>
              <w:t>2</w:t>
            </w:r>
            <w:r w:rsidRPr="00697F2A">
              <w:rPr>
                <w:rFonts w:ascii="Times New Roman" w:hAnsi="Times New Roman"/>
                <w:b/>
                <w:bCs/>
                <w:color w:val="000000"/>
                <w:sz w:val="24"/>
                <w:szCs w:val="24"/>
                <w:lang w:eastAsia="tr-TR"/>
              </w:rPr>
              <w:t>.2.</w:t>
            </w:r>
            <w:r w:rsidR="004A3ED7" w:rsidRPr="002F7F8B">
              <w:t xml:space="preserve"> Ön lisans programlarına yerleşen öğrenci oranı</w:t>
            </w:r>
          </w:p>
          <w:p w:rsidR="00360081" w:rsidRPr="00697F2A" w:rsidRDefault="00360081" w:rsidP="004A3ED7">
            <w:pPr>
              <w:spacing w:after="0" w:line="240" w:lineRule="auto"/>
              <w:rPr>
                <w:rFonts w:ascii="Times New Roman" w:eastAsia="Times New Roman" w:hAnsi="Times New Roman" w:cs="Times New Roman"/>
                <w:b/>
                <w:bCs/>
                <w:color w:val="000000"/>
                <w:kern w:val="0"/>
                <w:sz w:val="24"/>
                <w:szCs w:val="24"/>
                <w:lang w:eastAsia="tr-TR"/>
              </w:rPr>
            </w:pPr>
          </w:p>
        </w:tc>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360081" w:rsidRPr="00697F2A" w:rsidRDefault="00360081" w:rsidP="004A3ED7">
            <w:pPr>
              <w:spacing w:after="0" w:line="240" w:lineRule="auto"/>
              <w:jc w:val="center"/>
              <w:rPr>
                <w:rFonts w:ascii="Times New Roman" w:eastAsia="Times New Roman" w:hAnsi="Times New Roman" w:cs="Times New Roman"/>
                <w:b/>
                <w:bCs/>
                <w:color w:val="000000"/>
                <w:kern w:val="0"/>
                <w:sz w:val="24"/>
                <w:szCs w:val="24"/>
                <w:lang w:eastAsia="tr-TR"/>
              </w:rPr>
            </w:pPr>
          </w:p>
        </w:tc>
        <w:tc>
          <w:tcPr>
            <w:tcW w:w="1134" w:type="dxa"/>
            <w:tcBorders>
              <w:top w:val="nil"/>
              <w:left w:val="nil"/>
              <w:bottom w:val="single" w:sz="4" w:space="0" w:color="auto"/>
              <w:right w:val="single" w:sz="4" w:space="0" w:color="auto"/>
            </w:tcBorders>
            <w:shd w:val="clear" w:color="auto" w:fill="auto"/>
            <w:noWrap/>
            <w:vAlign w:val="center"/>
            <w:hideMark/>
          </w:tcPr>
          <w:p w:rsidR="00360081" w:rsidRPr="00697F2A" w:rsidRDefault="00EC7F09" w:rsidP="004A3ED7">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35</w:t>
            </w:r>
          </w:p>
        </w:tc>
        <w:tc>
          <w:tcPr>
            <w:tcW w:w="993" w:type="dxa"/>
            <w:tcBorders>
              <w:top w:val="nil"/>
              <w:left w:val="nil"/>
              <w:bottom w:val="single" w:sz="4" w:space="0" w:color="auto"/>
              <w:right w:val="single" w:sz="4" w:space="0" w:color="auto"/>
            </w:tcBorders>
            <w:shd w:val="clear" w:color="auto" w:fill="auto"/>
            <w:noWrap/>
            <w:vAlign w:val="center"/>
            <w:hideMark/>
          </w:tcPr>
          <w:p w:rsidR="00360081" w:rsidRPr="00697F2A" w:rsidRDefault="00EC7F09" w:rsidP="004A3ED7">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35</w:t>
            </w:r>
          </w:p>
        </w:tc>
        <w:tc>
          <w:tcPr>
            <w:tcW w:w="992" w:type="dxa"/>
            <w:tcBorders>
              <w:top w:val="nil"/>
              <w:left w:val="nil"/>
              <w:bottom w:val="single" w:sz="4" w:space="0" w:color="auto"/>
              <w:right w:val="single" w:sz="4" w:space="0" w:color="auto"/>
            </w:tcBorders>
            <w:shd w:val="clear" w:color="auto" w:fill="auto"/>
            <w:noWrap/>
            <w:vAlign w:val="center"/>
            <w:hideMark/>
          </w:tcPr>
          <w:p w:rsidR="00360081" w:rsidRPr="00697F2A" w:rsidRDefault="00EC7F09" w:rsidP="004A3ED7">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35</w:t>
            </w:r>
          </w:p>
        </w:tc>
        <w:tc>
          <w:tcPr>
            <w:tcW w:w="850" w:type="dxa"/>
            <w:tcBorders>
              <w:top w:val="nil"/>
              <w:left w:val="nil"/>
              <w:bottom w:val="single" w:sz="4" w:space="0" w:color="auto"/>
              <w:right w:val="single" w:sz="4" w:space="0" w:color="auto"/>
            </w:tcBorders>
            <w:shd w:val="clear" w:color="auto" w:fill="auto"/>
            <w:noWrap/>
            <w:vAlign w:val="center"/>
            <w:hideMark/>
          </w:tcPr>
          <w:p w:rsidR="00360081" w:rsidRPr="00697F2A" w:rsidRDefault="00EC7F09" w:rsidP="004A3ED7">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36</w:t>
            </w:r>
          </w:p>
        </w:tc>
        <w:tc>
          <w:tcPr>
            <w:tcW w:w="851" w:type="dxa"/>
            <w:tcBorders>
              <w:top w:val="nil"/>
              <w:left w:val="nil"/>
              <w:bottom w:val="single" w:sz="4" w:space="0" w:color="auto"/>
              <w:right w:val="single" w:sz="4" w:space="0" w:color="auto"/>
            </w:tcBorders>
            <w:shd w:val="clear" w:color="auto" w:fill="auto"/>
            <w:noWrap/>
            <w:vAlign w:val="center"/>
            <w:hideMark/>
          </w:tcPr>
          <w:p w:rsidR="00360081" w:rsidRPr="00697F2A" w:rsidRDefault="00EC7F09" w:rsidP="004A3ED7">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36</w:t>
            </w:r>
          </w:p>
        </w:tc>
        <w:tc>
          <w:tcPr>
            <w:tcW w:w="1276" w:type="dxa"/>
            <w:tcBorders>
              <w:top w:val="nil"/>
              <w:left w:val="nil"/>
              <w:bottom w:val="single" w:sz="4" w:space="0" w:color="auto"/>
              <w:right w:val="single" w:sz="8" w:space="0" w:color="auto"/>
            </w:tcBorders>
            <w:shd w:val="clear" w:color="auto" w:fill="auto"/>
            <w:noWrap/>
            <w:vAlign w:val="center"/>
            <w:hideMark/>
          </w:tcPr>
          <w:p w:rsidR="00360081" w:rsidRPr="00697F2A" w:rsidRDefault="00EC7F09" w:rsidP="004A3ED7">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37</w:t>
            </w:r>
          </w:p>
        </w:tc>
      </w:tr>
      <w:tr w:rsidR="00360081" w:rsidRPr="00697F2A" w:rsidTr="004A3ED7">
        <w:trPr>
          <w:trHeight w:val="1401"/>
        </w:trPr>
        <w:tc>
          <w:tcPr>
            <w:tcW w:w="2551" w:type="dxa"/>
            <w:gridSpan w:val="2"/>
            <w:tcBorders>
              <w:top w:val="single" w:sz="8" w:space="0" w:color="auto"/>
              <w:left w:val="single" w:sz="8" w:space="0" w:color="auto"/>
              <w:bottom w:val="single" w:sz="4" w:space="0" w:color="auto"/>
              <w:right w:val="nil"/>
            </w:tcBorders>
            <w:shd w:val="clear" w:color="000000" w:fill="DDEBF7"/>
            <w:vAlign w:val="center"/>
            <w:hideMark/>
          </w:tcPr>
          <w:p w:rsidR="00360081" w:rsidRPr="00697F2A" w:rsidRDefault="00360081" w:rsidP="004A3ED7">
            <w:pPr>
              <w:spacing w:after="0" w:line="240" w:lineRule="auto"/>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PG</w:t>
            </w:r>
            <w:r w:rsidR="004A3ED7">
              <w:rPr>
                <w:rFonts w:ascii="Times New Roman" w:eastAsia="Times New Roman" w:hAnsi="Times New Roman" w:cs="Times New Roman"/>
                <w:b/>
                <w:bCs/>
                <w:color w:val="000000"/>
                <w:kern w:val="0"/>
                <w:sz w:val="24"/>
                <w:szCs w:val="24"/>
                <w:lang w:eastAsia="tr-TR"/>
              </w:rPr>
              <w:t>2.2</w:t>
            </w:r>
            <w:r>
              <w:rPr>
                <w:rFonts w:ascii="Times New Roman" w:eastAsia="Times New Roman" w:hAnsi="Times New Roman" w:cs="Times New Roman"/>
                <w:b/>
                <w:bCs/>
                <w:color w:val="000000"/>
                <w:kern w:val="0"/>
                <w:sz w:val="24"/>
                <w:szCs w:val="24"/>
                <w:lang w:eastAsia="tr-TR"/>
              </w:rPr>
              <w:t>.3.</w:t>
            </w:r>
            <w:r w:rsidR="004A3ED7" w:rsidRPr="002F7F8B">
              <w:t xml:space="preserve"> . Kariyer rehberliği faaliyetlerine katılan dair ulaşılan öğrenci sayısı</w:t>
            </w:r>
          </w:p>
        </w:tc>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360081" w:rsidRPr="00697F2A" w:rsidRDefault="00360081" w:rsidP="004A3ED7">
            <w:pPr>
              <w:spacing w:after="0" w:line="240" w:lineRule="auto"/>
              <w:jc w:val="center"/>
              <w:rPr>
                <w:rFonts w:ascii="Times New Roman" w:eastAsia="Times New Roman" w:hAnsi="Times New Roman" w:cs="Times New Roman"/>
                <w:b/>
                <w:bCs/>
                <w:color w:val="000000"/>
                <w:kern w:val="0"/>
                <w:sz w:val="24"/>
                <w:szCs w:val="24"/>
                <w:lang w:eastAsia="tr-TR"/>
              </w:rPr>
            </w:pPr>
          </w:p>
        </w:tc>
        <w:tc>
          <w:tcPr>
            <w:tcW w:w="1134" w:type="dxa"/>
            <w:tcBorders>
              <w:top w:val="nil"/>
              <w:left w:val="nil"/>
              <w:bottom w:val="single" w:sz="4" w:space="0" w:color="auto"/>
              <w:right w:val="single" w:sz="4" w:space="0" w:color="auto"/>
            </w:tcBorders>
            <w:shd w:val="clear" w:color="auto" w:fill="auto"/>
            <w:noWrap/>
            <w:vAlign w:val="center"/>
            <w:hideMark/>
          </w:tcPr>
          <w:p w:rsidR="00360081" w:rsidRPr="00697F2A" w:rsidRDefault="00EC7F09" w:rsidP="004A3ED7">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174</w:t>
            </w:r>
          </w:p>
        </w:tc>
        <w:tc>
          <w:tcPr>
            <w:tcW w:w="993" w:type="dxa"/>
            <w:tcBorders>
              <w:top w:val="nil"/>
              <w:left w:val="nil"/>
              <w:bottom w:val="single" w:sz="4" w:space="0" w:color="auto"/>
              <w:right w:val="single" w:sz="4" w:space="0" w:color="auto"/>
            </w:tcBorders>
            <w:shd w:val="clear" w:color="auto" w:fill="auto"/>
            <w:noWrap/>
            <w:vAlign w:val="center"/>
            <w:hideMark/>
          </w:tcPr>
          <w:p w:rsidR="00360081" w:rsidRPr="00697F2A" w:rsidRDefault="00EC7F09" w:rsidP="004A3ED7">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174</w:t>
            </w:r>
          </w:p>
        </w:tc>
        <w:tc>
          <w:tcPr>
            <w:tcW w:w="992" w:type="dxa"/>
            <w:tcBorders>
              <w:top w:val="nil"/>
              <w:left w:val="nil"/>
              <w:bottom w:val="single" w:sz="4" w:space="0" w:color="auto"/>
              <w:right w:val="single" w:sz="4" w:space="0" w:color="auto"/>
            </w:tcBorders>
            <w:shd w:val="clear" w:color="auto" w:fill="auto"/>
            <w:noWrap/>
            <w:vAlign w:val="center"/>
            <w:hideMark/>
          </w:tcPr>
          <w:p w:rsidR="00360081" w:rsidRPr="00697F2A" w:rsidRDefault="00EC7F09" w:rsidP="004A3ED7">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177</w:t>
            </w:r>
          </w:p>
        </w:tc>
        <w:tc>
          <w:tcPr>
            <w:tcW w:w="850" w:type="dxa"/>
            <w:tcBorders>
              <w:top w:val="nil"/>
              <w:left w:val="nil"/>
              <w:bottom w:val="single" w:sz="4" w:space="0" w:color="auto"/>
              <w:right w:val="single" w:sz="4" w:space="0" w:color="auto"/>
            </w:tcBorders>
            <w:shd w:val="clear" w:color="auto" w:fill="auto"/>
            <w:noWrap/>
            <w:vAlign w:val="center"/>
            <w:hideMark/>
          </w:tcPr>
          <w:p w:rsidR="00360081" w:rsidRPr="00697F2A" w:rsidRDefault="00EC7F09" w:rsidP="004A3ED7">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178</w:t>
            </w:r>
          </w:p>
        </w:tc>
        <w:tc>
          <w:tcPr>
            <w:tcW w:w="851" w:type="dxa"/>
            <w:tcBorders>
              <w:top w:val="nil"/>
              <w:left w:val="nil"/>
              <w:bottom w:val="single" w:sz="4" w:space="0" w:color="auto"/>
              <w:right w:val="single" w:sz="4" w:space="0" w:color="auto"/>
            </w:tcBorders>
            <w:shd w:val="clear" w:color="auto" w:fill="auto"/>
            <w:noWrap/>
            <w:vAlign w:val="center"/>
            <w:hideMark/>
          </w:tcPr>
          <w:p w:rsidR="00360081" w:rsidRPr="00697F2A" w:rsidRDefault="00EC7F09" w:rsidP="004A3ED7">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179</w:t>
            </w:r>
          </w:p>
        </w:tc>
        <w:tc>
          <w:tcPr>
            <w:tcW w:w="1276" w:type="dxa"/>
            <w:tcBorders>
              <w:top w:val="nil"/>
              <w:left w:val="nil"/>
              <w:bottom w:val="single" w:sz="4" w:space="0" w:color="auto"/>
              <w:right w:val="single" w:sz="8" w:space="0" w:color="auto"/>
            </w:tcBorders>
            <w:shd w:val="clear" w:color="auto" w:fill="auto"/>
            <w:noWrap/>
            <w:vAlign w:val="center"/>
            <w:hideMark/>
          </w:tcPr>
          <w:p w:rsidR="00360081" w:rsidRPr="00697F2A" w:rsidRDefault="00EC7F09" w:rsidP="004A3ED7">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180</w:t>
            </w:r>
          </w:p>
        </w:tc>
      </w:tr>
      <w:tr w:rsidR="00360081" w:rsidRPr="00697F2A" w:rsidTr="00D66640">
        <w:trPr>
          <w:trHeight w:val="1359"/>
        </w:trPr>
        <w:tc>
          <w:tcPr>
            <w:tcW w:w="2551" w:type="dxa"/>
            <w:gridSpan w:val="2"/>
            <w:tcBorders>
              <w:top w:val="single" w:sz="8" w:space="0" w:color="auto"/>
              <w:left w:val="single" w:sz="8" w:space="0" w:color="auto"/>
              <w:bottom w:val="single" w:sz="4" w:space="0" w:color="auto"/>
              <w:right w:val="nil"/>
            </w:tcBorders>
            <w:shd w:val="clear" w:color="000000" w:fill="DDEBF7"/>
            <w:vAlign w:val="center"/>
            <w:hideMark/>
          </w:tcPr>
          <w:p w:rsidR="004A3ED7" w:rsidRPr="002F7F8B" w:rsidRDefault="00360081" w:rsidP="00EC7F09">
            <w:pPr>
              <w:pStyle w:val="TabloGvde"/>
              <w:ind w:right="0"/>
            </w:pPr>
            <w:r>
              <w:rPr>
                <w:rFonts w:ascii="Times New Roman" w:hAnsi="Times New Roman"/>
                <w:b/>
                <w:bCs/>
                <w:color w:val="000000"/>
                <w:sz w:val="24"/>
                <w:szCs w:val="24"/>
                <w:lang w:eastAsia="tr-TR"/>
              </w:rPr>
              <w:t>PG</w:t>
            </w:r>
            <w:r w:rsidR="004A3ED7">
              <w:rPr>
                <w:rFonts w:ascii="Times New Roman" w:hAnsi="Times New Roman"/>
                <w:b/>
                <w:bCs/>
                <w:color w:val="000000"/>
                <w:sz w:val="24"/>
                <w:szCs w:val="24"/>
                <w:lang w:eastAsia="tr-TR"/>
              </w:rPr>
              <w:t>2.2</w:t>
            </w:r>
            <w:r w:rsidRPr="00697F2A">
              <w:rPr>
                <w:rFonts w:ascii="Times New Roman" w:hAnsi="Times New Roman"/>
                <w:b/>
                <w:bCs/>
                <w:color w:val="000000"/>
                <w:sz w:val="24"/>
                <w:szCs w:val="24"/>
                <w:lang w:eastAsia="tr-TR"/>
              </w:rPr>
              <w:t>.4.</w:t>
            </w:r>
            <w:r w:rsidR="004A3ED7" w:rsidRPr="002F7F8B">
              <w:t xml:space="preserve"> . Tercih danışmanlığı faaliyetlerinde yararlanan öğrenci sayısı </w:t>
            </w:r>
          </w:p>
          <w:p w:rsidR="00360081" w:rsidRPr="00697F2A" w:rsidRDefault="00360081" w:rsidP="004A3ED7">
            <w:pPr>
              <w:spacing w:after="0" w:line="240" w:lineRule="auto"/>
              <w:rPr>
                <w:rFonts w:ascii="Times New Roman" w:eastAsia="Times New Roman" w:hAnsi="Times New Roman" w:cs="Times New Roman"/>
                <w:b/>
                <w:bCs/>
                <w:color w:val="000000"/>
                <w:kern w:val="0"/>
                <w:sz w:val="24"/>
                <w:szCs w:val="24"/>
                <w:lang w:eastAsia="tr-TR"/>
              </w:rPr>
            </w:pPr>
          </w:p>
        </w:tc>
        <w:tc>
          <w:tcPr>
            <w:tcW w:w="851" w:type="dxa"/>
            <w:tcBorders>
              <w:top w:val="nil"/>
              <w:left w:val="single" w:sz="8" w:space="0" w:color="auto"/>
              <w:bottom w:val="single" w:sz="8" w:space="0" w:color="auto"/>
              <w:right w:val="single" w:sz="4" w:space="0" w:color="auto"/>
            </w:tcBorders>
            <w:shd w:val="clear" w:color="auto" w:fill="auto"/>
            <w:noWrap/>
            <w:vAlign w:val="center"/>
            <w:hideMark/>
          </w:tcPr>
          <w:p w:rsidR="00360081" w:rsidRPr="00697F2A" w:rsidRDefault="00360081" w:rsidP="004A3ED7">
            <w:pPr>
              <w:spacing w:after="0" w:line="240" w:lineRule="auto"/>
              <w:jc w:val="center"/>
              <w:rPr>
                <w:rFonts w:ascii="Times New Roman" w:eastAsia="Times New Roman" w:hAnsi="Times New Roman" w:cs="Times New Roman"/>
                <w:b/>
                <w:bCs/>
                <w:color w:val="000000"/>
                <w:kern w:val="0"/>
                <w:sz w:val="24"/>
                <w:szCs w:val="24"/>
                <w:lang w:eastAsia="tr-TR"/>
              </w:rPr>
            </w:pPr>
          </w:p>
        </w:tc>
        <w:tc>
          <w:tcPr>
            <w:tcW w:w="1134" w:type="dxa"/>
            <w:tcBorders>
              <w:top w:val="nil"/>
              <w:left w:val="nil"/>
              <w:bottom w:val="single" w:sz="8" w:space="0" w:color="auto"/>
              <w:right w:val="single" w:sz="4" w:space="0" w:color="auto"/>
            </w:tcBorders>
            <w:shd w:val="clear" w:color="auto" w:fill="auto"/>
            <w:noWrap/>
            <w:vAlign w:val="center"/>
            <w:hideMark/>
          </w:tcPr>
          <w:p w:rsidR="00360081" w:rsidRPr="00697F2A" w:rsidRDefault="00EC7F09" w:rsidP="004A3ED7">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22</w:t>
            </w:r>
          </w:p>
        </w:tc>
        <w:tc>
          <w:tcPr>
            <w:tcW w:w="993" w:type="dxa"/>
            <w:tcBorders>
              <w:top w:val="nil"/>
              <w:left w:val="nil"/>
              <w:bottom w:val="single" w:sz="8" w:space="0" w:color="auto"/>
              <w:right w:val="single" w:sz="4" w:space="0" w:color="auto"/>
            </w:tcBorders>
            <w:shd w:val="clear" w:color="auto" w:fill="auto"/>
            <w:noWrap/>
            <w:vAlign w:val="center"/>
            <w:hideMark/>
          </w:tcPr>
          <w:p w:rsidR="00360081" w:rsidRPr="00697F2A" w:rsidRDefault="00EC7F09" w:rsidP="004A3ED7">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22</w:t>
            </w:r>
          </w:p>
        </w:tc>
        <w:tc>
          <w:tcPr>
            <w:tcW w:w="992" w:type="dxa"/>
            <w:tcBorders>
              <w:top w:val="nil"/>
              <w:left w:val="nil"/>
              <w:bottom w:val="single" w:sz="8" w:space="0" w:color="auto"/>
              <w:right w:val="single" w:sz="4" w:space="0" w:color="auto"/>
            </w:tcBorders>
            <w:shd w:val="clear" w:color="auto" w:fill="auto"/>
            <w:noWrap/>
            <w:vAlign w:val="center"/>
            <w:hideMark/>
          </w:tcPr>
          <w:p w:rsidR="00360081" w:rsidRPr="00697F2A" w:rsidRDefault="00EC7F09" w:rsidP="004A3ED7">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23</w:t>
            </w:r>
          </w:p>
        </w:tc>
        <w:tc>
          <w:tcPr>
            <w:tcW w:w="850" w:type="dxa"/>
            <w:tcBorders>
              <w:top w:val="nil"/>
              <w:left w:val="nil"/>
              <w:bottom w:val="single" w:sz="8" w:space="0" w:color="auto"/>
              <w:right w:val="single" w:sz="4" w:space="0" w:color="auto"/>
            </w:tcBorders>
            <w:shd w:val="clear" w:color="auto" w:fill="auto"/>
            <w:noWrap/>
            <w:vAlign w:val="center"/>
            <w:hideMark/>
          </w:tcPr>
          <w:p w:rsidR="00360081" w:rsidRPr="00697F2A" w:rsidRDefault="00EC7F09" w:rsidP="004A3ED7">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24</w:t>
            </w:r>
          </w:p>
        </w:tc>
        <w:tc>
          <w:tcPr>
            <w:tcW w:w="851" w:type="dxa"/>
            <w:tcBorders>
              <w:top w:val="nil"/>
              <w:left w:val="nil"/>
              <w:bottom w:val="single" w:sz="8" w:space="0" w:color="auto"/>
              <w:right w:val="single" w:sz="4" w:space="0" w:color="auto"/>
            </w:tcBorders>
            <w:shd w:val="clear" w:color="auto" w:fill="auto"/>
            <w:noWrap/>
            <w:vAlign w:val="center"/>
            <w:hideMark/>
          </w:tcPr>
          <w:p w:rsidR="00360081" w:rsidRPr="00697F2A" w:rsidRDefault="00EC7F09" w:rsidP="004A3ED7">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25</w:t>
            </w:r>
          </w:p>
        </w:tc>
        <w:tc>
          <w:tcPr>
            <w:tcW w:w="1276" w:type="dxa"/>
            <w:tcBorders>
              <w:top w:val="nil"/>
              <w:left w:val="nil"/>
              <w:bottom w:val="single" w:sz="8" w:space="0" w:color="auto"/>
              <w:right w:val="single" w:sz="8" w:space="0" w:color="auto"/>
            </w:tcBorders>
            <w:shd w:val="clear" w:color="auto" w:fill="auto"/>
            <w:noWrap/>
            <w:vAlign w:val="center"/>
            <w:hideMark/>
          </w:tcPr>
          <w:p w:rsidR="00360081" w:rsidRPr="00697F2A" w:rsidRDefault="00EC7F09" w:rsidP="004A3ED7">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26</w:t>
            </w:r>
          </w:p>
        </w:tc>
      </w:tr>
      <w:tr w:rsidR="00360081" w:rsidRPr="00697F2A" w:rsidTr="00D66640">
        <w:trPr>
          <w:trHeight w:val="1283"/>
        </w:trPr>
        <w:tc>
          <w:tcPr>
            <w:tcW w:w="2551" w:type="dxa"/>
            <w:gridSpan w:val="2"/>
            <w:tcBorders>
              <w:top w:val="single" w:sz="8" w:space="0" w:color="auto"/>
              <w:left w:val="single" w:sz="8" w:space="0" w:color="auto"/>
              <w:bottom w:val="single" w:sz="4" w:space="0" w:color="auto"/>
              <w:right w:val="nil"/>
            </w:tcBorders>
            <w:shd w:val="clear" w:color="000000" w:fill="DDEBF7"/>
            <w:vAlign w:val="center"/>
            <w:hideMark/>
          </w:tcPr>
          <w:p w:rsidR="00EC7F09" w:rsidRPr="002F7F8B" w:rsidRDefault="00360081" w:rsidP="00EC7F09">
            <w:pPr>
              <w:pStyle w:val="TabloGvde"/>
              <w:ind w:right="0"/>
            </w:pPr>
            <w:r>
              <w:rPr>
                <w:rFonts w:ascii="Times New Roman" w:hAnsi="Times New Roman"/>
                <w:b/>
                <w:bCs/>
                <w:color w:val="000000"/>
                <w:sz w:val="24"/>
                <w:szCs w:val="24"/>
                <w:lang w:eastAsia="tr-TR"/>
              </w:rPr>
              <w:t>PG</w:t>
            </w:r>
            <w:r w:rsidR="004A3ED7">
              <w:rPr>
                <w:rFonts w:ascii="Times New Roman" w:hAnsi="Times New Roman"/>
                <w:b/>
                <w:bCs/>
                <w:color w:val="000000"/>
                <w:sz w:val="24"/>
                <w:szCs w:val="24"/>
                <w:lang w:eastAsia="tr-TR"/>
              </w:rPr>
              <w:t>2.2</w:t>
            </w:r>
            <w:r>
              <w:rPr>
                <w:rFonts w:ascii="Times New Roman" w:hAnsi="Times New Roman"/>
                <w:b/>
                <w:bCs/>
                <w:color w:val="000000"/>
                <w:sz w:val="24"/>
                <w:szCs w:val="24"/>
                <w:lang w:eastAsia="tr-TR"/>
              </w:rPr>
              <w:t>.5</w:t>
            </w:r>
            <w:r w:rsidRPr="00697F2A">
              <w:rPr>
                <w:rFonts w:ascii="Times New Roman" w:hAnsi="Times New Roman"/>
                <w:b/>
                <w:bCs/>
                <w:color w:val="000000"/>
                <w:sz w:val="24"/>
                <w:szCs w:val="24"/>
                <w:lang w:eastAsia="tr-TR"/>
              </w:rPr>
              <w:t>.</w:t>
            </w:r>
            <w:r w:rsidR="00EC7F09" w:rsidRPr="002F7F8B">
              <w:t xml:space="preserve"> Kariyer rehberliği kapsamında yapılan faaliyet sayısı</w:t>
            </w:r>
          </w:p>
          <w:p w:rsidR="00360081" w:rsidRDefault="00360081" w:rsidP="004A3ED7">
            <w:pPr>
              <w:spacing w:after="0" w:line="240" w:lineRule="auto"/>
              <w:rPr>
                <w:rFonts w:ascii="Times New Roman" w:eastAsia="Times New Roman" w:hAnsi="Times New Roman" w:cs="Times New Roman"/>
                <w:b/>
                <w:bCs/>
                <w:color w:val="000000"/>
                <w:kern w:val="0"/>
                <w:sz w:val="24"/>
                <w:szCs w:val="24"/>
                <w:lang w:eastAsia="tr-TR"/>
              </w:rPr>
            </w:pPr>
          </w:p>
        </w:tc>
        <w:tc>
          <w:tcPr>
            <w:tcW w:w="851" w:type="dxa"/>
            <w:tcBorders>
              <w:top w:val="nil"/>
              <w:left w:val="single" w:sz="8" w:space="0" w:color="auto"/>
              <w:bottom w:val="single" w:sz="8" w:space="0" w:color="auto"/>
              <w:right w:val="single" w:sz="4" w:space="0" w:color="auto"/>
            </w:tcBorders>
            <w:shd w:val="clear" w:color="auto" w:fill="auto"/>
            <w:noWrap/>
            <w:vAlign w:val="center"/>
            <w:hideMark/>
          </w:tcPr>
          <w:p w:rsidR="00360081" w:rsidRPr="00697F2A" w:rsidRDefault="00360081" w:rsidP="004A3ED7">
            <w:pPr>
              <w:spacing w:after="0" w:line="240" w:lineRule="auto"/>
              <w:jc w:val="center"/>
              <w:rPr>
                <w:rFonts w:ascii="Times New Roman" w:eastAsia="Times New Roman" w:hAnsi="Times New Roman" w:cs="Times New Roman"/>
                <w:b/>
                <w:bCs/>
                <w:color w:val="000000"/>
                <w:kern w:val="0"/>
                <w:sz w:val="24"/>
                <w:szCs w:val="24"/>
                <w:lang w:eastAsia="tr-TR"/>
              </w:rPr>
            </w:pPr>
          </w:p>
        </w:tc>
        <w:tc>
          <w:tcPr>
            <w:tcW w:w="1134" w:type="dxa"/>
            <w:tcBorders>
              <w:top w:val="nil"/>
              <w:left w:val="nil"/>
              <w:bottom w:val="single" w:sz="8" w:space="0" w:color="auto"/>
              <w:right w:val="single" w:sz="4" w:space="0" w:color="auto"/>
            </w:tcBorders>
            <w:shd w:val="clear" w:color="auto" w:fill="auto"/>
            <w:noWrap/>
            <w:vAlign w:val="center"/>
            <w:hideMark/>
          </w:tcPr>
          <w:p w:rsidR="00360081" w:rsidRPr="00697F2A" w:rsidRDefault="00EC7F09" w:rsidP="004A3ED7">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5</w:t>
            </w:r>
          </w:p>
        </w:tc>
        <w:tc>
          <w:tcPr>
            <w:tcW w:w="993" w:type="dxa"/>
            <w:tcBorders>
              <w:top w:val="nil"/>
              <w:left w:val="nil"/>
              <w:bottom w:val="single" w:sz="8" w:space="0" w:color="auto"/>
              <w:right w:val="single" w:sz="4" w:space="0" w:color="auto"/>
            </w:tcBorders>
            <w:shd w:val="clear" w:color="auto" w:fill="auto"/>
            <w:noWrap/>
            <w:vAlign w:val="center"/>
            <w:hideMark/>
          </w:tcPr>
          <w:p w:rsidR="00360081" w:rsidRPr="00697F2A" w:rsidRDefault="00EC7F09" w:rsidP="004A3ED7">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5</w:t>
            </w:r>
          </w:p>
        </w:tc>
        <w:tc>
          <w:tcPr>
            <w:tcW w:w="992" w:type="dxa"/>
            <w:tcBorders>
              <w:top w:val="nil"/>
              <w:left w:val="nil"/>
              <w:bottom w:val="single" w:sz="8" w:space="0" w:color="auto"/>
              <w:right w:val="single" w:sz="4" w:space="0" w:color="auto"/>
            </w:tcBorders>
            <w:shd w:val="clear" w:color="auto" w:fill="auto"/>
            <w:noWrap/>
            <w:vAlign w:val="center"/>
            <w:hideMark/>
          </w:tcPr>
          <w:p w:rsidR="00360081" w:rsidRPr="00697F2A" w:rsidRDefault="00EC7F09" w:rsidP="004A3ED7">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6</w:t>
            </w:r>
          </w:p>
        </w:tc>
        <w:tc>
          <w:tcPr>
            <w:tcW w:w="850" w:type="dxa"/>
            <w:tcBorders>
              <w:top w:val="nil"/>
              <w:left w:val="nil"/>
              <w:bottom w:val="single" w:sz="8" w:space="0" w:color="auto"/>
              <w:right w:val="single" w:sz="4" w:space="0" w:color="auto"/>
            </w:tcBorders>
            <w:shd w:val="clear" w:color="auto" w:fill="auto"/>
            <w:noWrap/>
            <w:vAlign w:val="center"/>
            <w:hideMark/>
          </w:tcPr>
          <w:p w:rsidR="00360081" w:rsidRPr="00697F2A" w:rsidRDefault="00EC7F09" w:rsidP="004A3ED7">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7</w:t>
            </w:r>
          </w:p>
        </w:tc>
        <w:tc>
          <w:tcPr>
            <w:tcW w:w="851" w:type="dxa"/>
            <w:tcBorders>
              <w:top w:val="nil"/>
              <w:left w:val="nil"/>
              <w:bottom w:val="single" w:sz="8" w:space="0" w:color="auto"/>
              <w:right w:val="single" w:sz="4" w:space="0" w:color="auto"/>
            </w:tcBorders>
            <w:shd w:val="clear" w:color="auto" w:fill="auto"/>
            <w:noWrap/>
            <w:vAlign w:val="center"/>
            <w:hideMark/>
          </w:tcPr>
          <w:p w:rsidR="00360081" w:rsidRPr="00697F2A" w:rsidRDefault="00EC7F09" w:rsidP="004A3ED7">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7</w:t>
            </w:r>
          </w:p>
        </w:tc>
        <w:tc>
          <w:tcPr>
            <w:tcW w:w="1276" w:type="dxa"/>
            <w:tcBorders>
              <w:top w:val="nil"/>
              <w:left w:val="nil"/>
              <w:bottom w:val="single" w:sz="8" w:space="0" w:color="auto"/>
              <w:right w:val="single" w:sz="8" w:space="0" w:color="auto"/>
            </w:tcBorders>
            <w:shd w:val="clear" w:color="auto" w:fill="auto"/>
            <w:noWrap/>
            <w:vAlign w:val="center"/>
            <w:hideMark/>
          </w:tcPr>
          <w:p w:rsidR="00360081" w:rsidRPr="00697F2A" w:rsidRDefault="00EC7F09" w:rsidP="004A3ED7">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8</w:t>
            </w:r>
          </w:p>
        </w:tc>
      </w:tr>
      <w:tr w:rsidR="00360081" w:rsidRPr="00697F2A" w:rsidTr="00D66640">
        <w:trPr>
          <w:trHeight w:val="1321"/>
        </w:trPr>
        <w:tc>
          <w:tcPr>
            <w:tcW w:w="2551" w:type="dxa"/>
            <w:gridSpan w:val="2"/>
            <w:tcBorders>
              <w:top w:val="single" w:sz="8" w:space="0" w:color="auto"/>
              <w:left w:val="single" w:sz="8" w:space="0" w:color="auto"/>
              <w:bottom w:val="single" w:sz="4" w:space="0" w:color="auto"/>
              <w:right w:val="nil"/>
            </w:tcBorders>
            <w:shd w:val="clear" w:color="000000" w:fill="DDEBF7"/>
            <w:vAlign w:val="center"/>
            <w:hideMark/>
          </w:tcPr>
          <w:p w:rsidR="00EC7F09" w:rsidRPr="002F7F8B" w:rsidRDefault="00360081" w:rsidP="00EC7F09">
            <w:pPr>
              <w:pStyle w:val="TabloGvde"/>
              <w:ind w:right="0"/>
            </w:pPr>
            <w:r>
              <w:rPr>
                <w:rFonts w:ascii="Times New Roman" w:hAnsi="Times New Roman"/>
                <w:b/>
                <w:bCs/>
                <w:color w:val="000000"/>
                <w:sz w:val="24"/>
                <w:szCs w:val="24"/>
                <w:lang w:eastAsia="tr-TR"/>
              </w:rPr>
              <w:t>PG2.</w:t>
            </w:r>
            <w:r w:rsidR="004A3ED7">
              <w:rPr>
                <w:rFonts w:ascii="Times New Roman" w:hAnsi="Times New Roman"/>
                <w:b/>
                <w:bCs/>
                <w:color w:val="000000"/>
                <w:sz w:val="24"/>
                <w:szCs w:val="24"/>
                <w:lang w:eastAsia="tr-TR"/>
              </w:rPr>
              <w:t>2</w:t>
            </w:r>
            <w:r>
              <w:rPr>
                <w:rFonts w:ascii="Times New Roman" w:hAnsi="Times New Roman"/>
                <w:b/>
                <w:bCs/>
                <w:color w:val="000000"/>
                <w:sz w:val="24"/>
                <w:szCs w:val="24"/>
                <w:lang w:eastAsia="tr-TR"/>
              </w:rPr>
              <w:t>.6</w:t>
            </w:r>
            <w:r w:rsidRPr="00697F2A">
              <w:rPr>
                <w:rFonts w:ascii="Times New Roman" w:hAnsi="Times New Roman"/>
                <w:b/>
                <w:bCs/>
                <w:color w:val="000000"/>
                <w:sz w:val="24"/>
                <w:szCs w:val="24"/>
                <w:lang w:eastAsia="tr-TR"/>
              </w:rPr>
              <w:t>.</w:t>
            </w:r>
            <w:r>
              <w:t> </w:t>
            </w:r>
            <w:r w:rsidR="00EC7F09" w:rsidRPr="002F7F8B">
              <w:t>Yüksek Öğretim Kurumları Sınavlarında (TYT)-AYT’ de ilk 500-1000-5000-10000’de yer alan öğrenci sayısı</w:t>
            </w:r>
          </w:p>
          <w:p w:rsidR="00360081" w:rsidRDefault="00360081" w:rsidP="004A3ED7">
            <w:pPr>
              <w:spacing w:after="0" w:line="240" w:lineRule="auto"/>
              <w:rPr>
                <w:rFonts w:ascii="Times New Roman" w:eastAsia="Times New Roman" w:hAnsi="Times New Roman" w:cs="Times New Roman"/>
                <w:b/>
                <w:bCs/>
                <w:color w:val="000000"/>
                <w:kern w:val="0"/>
                <w:sz w:val="24"/>
                <w:szCs w:val="24"/>
                <w:lang w:eastAsia="tr-TR"/>
              </w:rPr>
            </w:pPr>
          </w:p>
        </w:tc>
        <w:tc>
          <w:tcPr>
            <w:tcW w:w="851" w:type="dxa"/>
            <w:tcBorders>
              <w:top w:val="nil"/>
              <w:left w:val="single" w:sz="8" w:space="0" w:color="auto"/>
              <w:bottom w:val="single" w:sz="8" w:space="0" w:color="auto"/>
              <w:right w:val="single" w:sz="4" w:space="0" w:color="auto"/>
            </w:tcBorders>
            <w:shd w:val="clear" w:color="auto" w:fill="auto"/>
            <w:noWrap/>
            <w:vAlign w:val="center"/>
            <w:hideMark/>
          </w:tcPr>
          <w:p w:rsidR="00360081" w:rsidRPr="00697F2A" w:rsidRDefault="00360081" w:rsidP="004A3ED7">
            <w:pPr>
              <w:spacing w:after="0" w:line="240" w:lineRule="auto"/>
              <w:jc w:val="center"/>
              <w:rPr>
                <w:rFonts w:ascii="Times New Roman" w:eastAsia="Times New Roman" w:hAnsi="Times New Roman" w:cs="Times New Roman"/>
                <w:b/>
                <w:bCs/>
                <w:color w:val="000000"/>
                <w:kern w:val="0"/>
                <w:sz w:val="24"/>
                <w:szCs w:val="24"/>
                <w:lang w:eastAsia="tr-TR"/>
              </w:rPr>
            </w:pPr>
          </w:p>
        </w:tc>
        <w:tc>
          <w:tcPr>
            <w:tcW w:w="1134" w:type="dxa"/>
            <w:tcBorders>
              <w:top w:val="nil"/>
              <w:left w:val="nil"/>
              <w:bottom w:val="single" w:sz="8" w:space="0" w:color="auto"/>
              <w:right w:val="single" w:sz="4" w:space="0" w:color="auto"/>
            </w:tcBorders>
            <w:shd w:val="clear" w:color="auto" w:fill="auto"/>
            <w:noWrap/>
            <w:vAlign w:val="center"/>
            <w:hideMark/>
          </w:tcPr>
          <w:p w:rsidR="00360081" w:rsidRPr="00697F2A" w:rsidRDefault="00B758DB" w:rsidP="004A3ED7">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0</w:t>
            </w:r>
          </w:p>
        </w:tc>
        <w:tc>
          <w:tcPr>
            <w:tcW w:w="993" w:type="dxa"/>
            <w:tcBorders>
              <w:top w:val="nil"/>
              <w:left w:val="nil"/>
              <w:bottom w:val="single" w:sz="8" w:space="0" w:color="auto"/>
              <w:right w:val="single" w:sz="4" w:space="0" w:color="auto"/>
            </w:tcBorders>
            <w:shd w:val="clear" w:color="auto" w:fill="auto"/>
            <w:noWrap/>
            <w:vAlign w:val="center"/>
            <w:hideMark/>
          </w:tcPr>
          <w:p w:rsidR="00360081" w:rsidRPr="00697F2A" w:rsidRDefault="00B758DB" w:rsidP="004A3ED7">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0</w:t>
            </w:r>
          </w:p>
        </w:tc>
        <w:tc>
          <w:tcPr>
            <w:tcW w:w="992" w:type="dxa"/>
            <w:tcBorders>
              <w:top w:val="nil"/>
              <w:left w:val="nil"/>
              <w:bottom w:val="single" w:sz="8" w:space="0" w:color="auto"/>
              <w:right w:val="single" w:sz="4" w:space="0" w:color="auto"/>
            </w:tcBorders>
            <w:shd w:val="clear" w:color="auto" w:fill="auto"/>
            <w:noWrap/>
            <w:vAlign w:val="center"/>
            <w:hideMark/>
          </w:tcPr>
          <w:p w:rsidR="00360081" w:rsidRPr="00697F2A" w:rsidRDefault="00B758DB" w:rsidP="004A3ED7">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w:t>
            </w:r>
          </w:p>
        </w:tc>
        <w:tc>
          <w:tcPr>
            <w:tcW w:w="850" w:type="dxa"/>
            <w:tcBorders>
              <w:top w:val="nil"/>
              <w:left w:val="nil"/>
              <w:bottom w:val="single" w:sz="8" w:space="0" w:color="auto"/>
              <w:right w:val="single" w:sz="4" w:space="0" w:color="auto"/>
            </w:tcBorders>
            <w:shd w:val="clear" w:color="auto" w:fill="auto"/>
            <w:noWrap/>
            <w:vAlign w:val="center"/>
            <w:hideMark/>
          </w:tcPr>
          <w:p w:rsidR="00360081" w:rsidRPr="00697F2A" w:rsidRDefault="00B758DB" w:rsidP="004A3ED7">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w:t>
            </w:r>
          </w:p>
        </w:tc>
        <w:tc>
          <w:tcPr>
            <w:tcW w:w="851" w:type="dxa"/>
            <w:tcBorders>
              <w:top w:val="nil"/>
              <w:left w:val="nil"/>
              <w:bottom w:val="single" w:sz="8" w:space="0" w:color="auto"/>
              <w:right w:val="single" w:sz="4" w:space="0" w:color="auto"/>
            </w:tcBorders>
            <w:shd w:val="clear" w:color="auto" w:fill="auto"/>
            <w:noWrap/>
            <w:vAlign w:val="center"/>
            <w:hideMark/>
          </w:tcPr>
          <w:p w:rsidR="00360081" w:rsidRPr="00697F2A" w:rsidRDefault="00B758DB" w:rsidP="004A3ED7">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2</w:t>
            </w:r>
          </w:p>
        </w:tc>
        <w:tc>
          <w:tcPr>
            <w:tcW w:w="1276" w:type="dxa"/>
            <w:tcBorders>
              <w:top w:val="nil"/>
              <w:left w:val="nil"/>
              <w:bottom w:val="single" w:sz="8" w:space="0" w:color="auto"/>
              <w:right w:val="single" w:sz="8" w:space="0" w:color="auto"/>
            </w:tcBorders>
            <w:shd w:val="clear" w:color="auto" w:fill="auto"/>
            <w:noWrap/>
            <w:vAlign w:val="center"/>
            <w:hideMark/>
          </w:tcPr>
          <w:p w:rsidR="00360081" w:rsidRPr="00697F2A" w:rsidRDefault="00B758DB" w:rsidP="004A3ED7">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2</w:t>
            </w:r>
          </w:p>
        </w:tc>
      </w:tr>
      <w:tr w:rsidR="004A3ED7" w:rsidRPr="00697F2A" w:rsidTr="004A3ED7">
        <w:trPr>
          <w:trHeight w:val="1618"/>
        </w:trPr>
        <w:tc>
          <w:tcPr>
            <w:tcW w:w="2551" w:type="dxa"/>
            <w:gridSpan w:val="2"/>
            <w:tcBorders>
              <w:top w:val="single" w:sz="8" w:space="0" w:color="auto"/>
              <w:left w:val="single" w:sz="8" w:space="0" w:color="auto"/>
              <w:bottom w:val="single" w:sz="4" w:space="0" w:color="auto"/>
              <w:right w:val="nil"/>
            </w:tcBorders>
            <w:shd w:val="clear" w:color="000000" w:fill="DDEBF7"/>
            <w:vAlign w:val="center"/>
            <w:hideMark/>
          </w:tcPr>
          <w:p w:rsidR="004A3ED7" w:rsidRDefault="004A3ED7" w:rsidP="004A3ED7">
            <w:pPr>
              <w:spacing w:after="0" w:line="240" w:lineRule="auto"/>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PG2.2.7</w:t>
            </w:r>
            <w:r w:rsidRPr="00697F2A">
              <w:rPr>
                <w:rFonts w:ascii="Times New Roman" w:eastAsia="Times New Roman" w:hAnsi="Times New Roman" w:cs="Times New Roman"/>
                <w:b/>
                <w:bCs/>
                <w:color w:val="000000"/>
                <w:kern w:val="0"/>
                <w:sz w:val="24"/>
                <w:szCs w:val="24"/>
                <w:lang w:eastAsia="tr-TR"/>
              </w:rPr>
              <w:t>.</w:t>
            </w:r>
            <w:r>
              <w:t> </w:t>
            </w:r>
            <w:r w:rsidR="00EC7F09" w:rsidRPr="002F7F8B">
              <w:t>Yüksek Öğretim Kurumları Sınavlarında (AYT) ilk 500-1000-5000-10000 ’de yer alan öğrenci sayısı</w:t>
            </w:r>
          </w:p>
        </w:tc>
        <w:tc>
          <w:tcPr>
            <w:tcW w:w="851" w:type="dxa"/>
            <w:tcBorders>
              <w:top w:val="nil"/>
              <w:left w:val="single" w:sz="8" w:space="0" w:color="auto"/>
              <w:bottom w:val="single" w:sz="8" w:space="0" w:color="auto"/>
              <w:right w:val="single" w:sz="4" w:space="0" w:color="auto"/>
            </w:tcBorders>
            <w:shd w:val="clear" w:color="auto" w:fill="auto"/>
            <w:noWrap/>
            <w:vAlign w:val="center"/>
            <w:hideMark/>
          </w:tcPr>
          <w:p w:rsidR="004A3ED7" w:rsidRPr="00697F2A" w:rsidRDefault="004A3ED7" w:rsidP="004A3ED7">
            <w:pPr>
              <w:spacing w:after="0" w:line="240" w:lineRule="auto"/>
              <w:jc w:val="center"/>
              <w:rPr>
                <w:rFonts w:ascii="Times New Roman" w:eastAsia="Times New Roman" w:hAnsi="Times New Roman" w:cs="Times New Roman"/>
                <w:b/>
                <w:bCs/>
                <w:color w:val="000000"/>
                <w:kern w:val="0"/>
                <w:sz w:val="24"/>
                <w:szCs w:val="24"/>
                <w:lang w:eastAsia="tr-TR"/>
              </w:rPr>
            </w:pPr>
          </w:p>
        </w:tc>
        <w:tc>
          <w:tcPr>
            <w:tcW w:w="1134" w:type="dxa"/>
            <w:tcBorders>
              <w:top w:val="nil"/>
              <w:left w:val="nil"/>
              <w:bottom w:val="single" w:sz="8" w:space="0" w:color="auto"/>
              <w:right w:val="single" w:sz="4" w:space="0" w:color="auto"/>
            </w:tcBorders>
            <w:shd w:val="clear" w:color="auto" w:fill="auto"/>
            <w:noWrap/>
            <w:vAlign w:val="center"/>
            <w:hideMark/>
          </w:tcPr>
          <w:p w:rsidR="004A3ED7" w:rsidRPr="00697F2A" w:rsidRDefault="00B758DB" w:rsidP="004A3ED7">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0</w:t>
            </w:r>
          </w:p>
        </w:tc>
        <w:tc>
          <w:tcPr>
            <w:tcW w:w="993" w:type="dxa"/>
            <w:tcBorders>
              <w:top w:val="nil"/>
              <w:left w:val="nil"/>
              <w:bottom w:val="single" w:sz="8" w:space="0" w:color="auto"/>
              <w:right w:val="single" w:sz="4" w:space="0" w:color="auto"/>
            </w:tcBorders>
            <w:shd w:val="clear" w:color="auto" w:fill="auto"/>
            <w:noWrap/>
            <w:vAlign w:val="center"/>
            <w:hideMark/>
          </w:tcPr>
          <w:p w:rsidR="004A3ED7" w:rsidRPr="00697F2A" w:rsidRDefault="00B758DB" w:rsidP="004A3ED7">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0</w:t>
            </w:r>
          </w:p>
        </w:tc>
        <w:tc>
          <w:tcPr>
            <w:tcW w:w="992" w:type="dxa"/>
            <w:tcBorders>
              <w:top w:val="nil"/>
              <w:left w:val="nil"/>
              <w:bottom w:val="single" w:sz="8" w:space="0" w:color="auto"/>
              <w:right w:val="single" w:sz="4" w:space="0" w:color="auto"/>
            </w:tcBorders>
            <w:shd w:val="clear" w:color="auto" w:fill="auto"/>
            <w:noWrap/>
            <w:vAlign w:val="center"/>
            <w:hideMark/>
          </w:tcPr>
          <w:p w:rsidR="004A3ED7" w:rsidRPr="00697F2A" w:rsidRDefault="00B758DB" w:rsidP="004A3ED7">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w:t>
            </w:r>
          </w:p>
        </w:tc>
        <w:tc>
          <w:tcPr>
            <w:tcW w:w="850" w:type="dxa"/>
            <w:tcBorders>
              <w:top w:val="nil"/>
              <w:left w:val="nil"/>
              <w:bottom w:val="single" w:sz="8" w:space="0" w:color="auto"/>
              <w:right w:val="single" w:sz="4" w:space="0" w:color="auto"/>
            </w:tcBorders>
            <w:shd w:val="clear" w:color="auto" w:fill="auto"/>
            <w:noWrap/>
            <w:vAlign w:val="center"/>
            <w:hideMark/>
          </w:tcPr>
          <w:p w:rsidR="004A3ED7" w:rsidRPr="00697F2A" w:rsidRDefault="00B758DB" w:rsidP="004A3ED7">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w:t>
            </w:r>
          </w:p>
        </w:tc>
        <w:tc>
          <w:tcPr>
            <w:tcW w:w="851" w:type="dxa"/>
            <w:tcBorders>
              <w:top w:val="nil"/>
              <w:left w:val="nil"/>
              <w:bottom w:val="single" w:sz="8" w:space="0" w:color="auto"/>
              <w:right w:val="single" w:sz="4" w:space="0" w:color="auto"/>
            </w:tcBorders>
            <w:shd w:val="clear" w:color="auto" w:fill="auto"/>
            <w:noWrap/>
            <w:vAlign w:val="center"/>
            <w:hideMark/>
          </w:tcPr>
          <w:p w:rsidR="004A3ED7" w:rsidRPr="00697F2A" w:rsidRDefault="00B758DB" w:rsidP="004A3ED7">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2</w:t>
            </w:r>
          </w:p>
        </w:tc>
        <w:tc>
          <w:tcPr>
            <w:tcW w:w="1276" w:type="dxa"/>
            <w:tcBorders>
              <w:top w:val="nil"/>
              <w:left w:val="nil"/>
              <w:bottom w:val="single" w:sz="8" w:space="0" w:color="auto"/>
              <w:right w:val="single" w:sz="8" w:space="0" w:color="auto"/>
            </w:tcBorders>
            <w:shd w:val="clear" w:color="auto" w:fill="auto"/>
            <w:noWrap/>
            <w:vAlign w:val="center"/>
            <w:hideMark/>
          </w:tcPr>
          <w:p w:rsidR="004A3ED7" w:rsidRPr="00697F2A" w:rsidRDefault="00B758DB" w:rsidP="004A3ED7">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2</w:t>
            </w:r>
          </w:p>
        </w:tc>
      </w:tr>
      <w:tr w:rsidR="004A3ED7" w:rsidRPr="00697F2A" w:rsidTr="004A3ED7">
        <w:trPr>
          <w:trHeight w:val="891"/>
        </w:trPr>
        <w:tc>
          <w:tcPr>
            <w:tcW w:w="2551" w:type="dxa"/>
            <w:gridSpan w:val="2"/>
            <w:tcBorders>
              <w:top w:val="single" w:sz="8" w:space="0" w:color="auto"/>
              <w:left w:val="single" w:sz="8" w:space="0" w:color="auto"/>
              <w:bottom w:val="single" w:sz="4" w:space="0" w:color="auto"/>
              <w:right w:val="single" w:sz="8" w:space="0" w:color="000000"/>
            </w:tcBorders>
            <w:shd w:val="clear" w:color="000000" w:fill="DDEBF7"/>
            <w:noWrap/>
            <w:vAlign w:val="center"/>
            <w:hideMark/>
          </w:tcPr>
          <w:p w:rsidR="004A3ED7" w:rsidRPr="00697F2A" w:rsidRDefault="004A3ED7" w:rsidP="004A3ED7">
            <w:pPr>
              <w:spacing w:after="0" w:line="240" w:lineRule="auto"/>
              <w:rPr>
                <w:rFonts w:ascii="Times New Roman" w:eastAsia="Times New Roman" w:hAnsi="Times New Roman" w:cs="Times New Roman"/>
                <w:b/>
                <w:bCs/>
                <w:color w:val="000000"/>
                <w:kern w:val="0"/>
                <w:sz w:val="24"/>
                <w:szCs w:val="24"/>
                <w:lang w:eastAsia="tr-TR"/>
              </w:rPr>
            </w:pPr>
            <w:r w:rsidRPr="00697F2A">
              <w:rPr>
                <w:rFonts w:ascii="Times New Roman" w:eastAsia="Times New Roman" w:hAnsi="Times New Roman" w:cs="Times New Roman"/>
                <w:b/>
                <w:bCs/>
                <w:color w:val="000000"/>
                <w:kern w:val="0"/>
                <w:sz w:val="24"/>
                <w:szCs w:val="24"/>
                <w:lang w:eastAsia="tr-TR"/>
              </w:rPr>
              <w:lastRenderedPageBreak/>
              <w:t>Koordinatör Birim</w:t>
            </w:r>
          </w:p>
        </w:tc>
        <w:tc>
          <w:tcPr>
            <w:tcW w:w="6947" w:type="dxa"/>
            <w:gridSpan w:val="7"/>
            <w:tcBorders>
              <w:top w:val="nil"/>
              <w:left w:val="nil"/>
              <w:bottom w:val="single" w:sz="4" w:space="0" w:color="auto"/>
              <w:right w:val="single" w:sz="8" w:space="0" w:color="000000"/>
            </w:tcBorders>
            <w:shd w:val="clear" w:color="auto" w:fill="auto"/>
            <w:noWrap/>
            <w:vAlign w:val="center"/>
            <w:hideMark/>
          </w:tcPr>
          <w:p w:rsidR="004A3ED7" w:rsidRPr="00697F2A" w:rsidRDefault="004A3ED7" w:rsidP="004A3ED7">
            <w:pPr>
              <w:spacing w:after="0" w:line="240" w:lineRule="auto"/>
              <w:rPr>
                <w:rFonts w:ascii="Times New Roman" w:eastAsia="Times New Roman" w:hAnsi="Times New Roman" w:cs="Times New Roman"/>
                <w:color w:val="000000"/>
                <w:kern w:val="0"/>
                <w:sz w:val="24"/>
                <w:szCs w:val="24"/>
                <w:lang w:eastAsia="tr-TR"/>
              </w:rPr>
            </w:pPr>
            <w:r w:rsidRPr="00697F2A">
              <w:rPr>
                <w:rFonts w:ascii="Times New Roman" w:eastAsia="Times New Roman" w:hAnsi="Times New Roman" w:cs="Times New Roman"/>
                <w:color w:val="000000"/>
                <w:kern w:val="0"/>
                <w:sz w:val="24"/>
                <w:szCs w:val="24"/>
                <w:lang w:eastAsia="tr-TR"/>
              </w:rPr>
              <w:t xml:space="preserve">Okul idaresi </w:t>
            </w:r>
          </w:p>
        </w:tc>
      </w:tr>
      <w:tr w:rsidR="004A3ED7" w:rsidRPr="00697F2A" w:rsidTr="004A3ED7">
        <w:trPr>
          <w:trHeight w:val="939"/>
        </w:trPr>
        <w:tc>
          <w:tcPr>
            <w:tcW w:w="2551" w:type="dxa"/>
            <w:gridSpan w:val="2"/>
            <w:tcBorders>
              <w:top w:val="single" w:sz="4" w:space="0" w:color="auto"/>
              <w:left w:val="single" w:sz="8" w:space="0" w:color="auto"/>
              <w:bottom w:val="single" w:sz="4" w:space="0" w:color="auto"/>
              <w:right w:val="single" w:sz="8" w:space="0" w:color="000000"/>
            </w:tcBorders>
            <w:shd w:val="clear" w:color="000000" w:fill="DDEBF7"/>
            <w:vAlign w:val="center"/>
            <w:hideMark/>
          </w:tcPr>
          <w:p w:rsidR="004A3ED7" w:rsidRPr="00697F2A" w:rsidRDefault="004A3ED7" w:rsidP="004A3ED7">
            <w:pPr>
              <w:spacing w:after="0" w:line="240" w:lineRule="auto"/>
              <w:rPr>
                <w:rFonts w:ascii="Times New Roman" w:eastAsia="Times New Roman" w:hAnsi="Times New Roman" w:cs="Times New Roman"/>
                <w:b/>
                <w:bCs/>
                <w:color w:val="000000"/>
                <w:kern w:val="0"/>
                <w:sz w:val="24"/>
                <w:szCs w:val="24"/>
                <w:lang w:eastAsia="tr-TR"/>
              </w:rPr>
            </w:pPr>
            <w:r w:rsidRPr="00697F2A">
              <w:rPr>
                <w:rFonts w:ascii="Times New Roman" w:eastAsia="Times New Roman" w:hAnsi="Times New Roman" w:cs="Times New Roman"/>
                <w:b/>
                <w:bCs/>
                <w:color w:val="000000"/>
                <w:kern w:val="0"/>
                <w:sz w:val="24"/>
                <w:szCs w:val="24"/>
                <w:lang w:eastAsia="tr-TR"/>
              </w:rPr>
              <w:t>İş Birliği Yapılacak Birimler</w:t>
            </w:r>
          </w:p>
        </w:tc>
        <w:tc>
          <w:tcPr>
            <w:tcW w:w="6947" w:type="dxa"/>
            <w:gridSpan w:val="7"/>
            <w:tcBorders>
              <w:top w:val="single" w:sz="4" w:space="0" w:color="auto"/>
              <w:left w:val="nil"/>
              <w:bottom w:val="single" w:sz="4" w:space="0" w:color="auto"/>
              <w:right w:val="single" w:sz="8" w:space="0" w:color="000000"/>
            </w:tcBorders>
            <w:shd w:val="clear" w:color="auto" w:fill="auto"/>
            <w:noWrap/>
            <w:vAlign w:val="center"/>
            <w:hideMark/>
          </w:tcPr>
          <w:p w:rsidR="004A3ED7" w:rsidRPr="00697F2A" w:rsidRDefault="004A3ED7" w:rsidP="004A3ED7">
            <w:pPr>
              <w:spacing w:after="0" w:line="240" w:lineRule="auto"/>
              <w:rPr>
                <w:rFonts w:ascii="Times New Roman" w:eastAsia="Times New Roman" w:hAnsi="Times New Roman" w:cs="Times New Roman"/>
                <w:color w:val="000000"/>
                <w:kern w:val="0"/>
                <w:sz w:val="24"/>
                <w:szCs w:val="24"/>
                <w:lang w:eastAsia="tr-TR"/>
              </w:rPr>
            </w:pPr>
            <w:r w:rsidRPr="00697F2A">
              <w:rPr>
                <w:rFonts w:ascii="Times New Roman" w:eastAsia="Times New Roman" w:hAnsi="Times New Roman" w:cs="Times New Roman"/>
                <w:color w:val="000000"/>
                <w:kern w:val="0"/>
                <w:sz w:val="24"/>
                <w:szCs w:val="24"/>
                <w:lang w:eastAsia="tr-TR"/>
              </w:rPr>
              <w:t>Tüm Öğretmenler</w:t>
            </w:r>
          </w:p>
        </w:tc>
      </w:tr>
      <w:tr w:rsidR="004A3ED7" w:rsidRPr="00697F2A" w:rsidTr="004A3ED7">
        <w:trPr>
          <w:trHeight w:val="1972"/>
        </w:trPr>
        <w:tc>
          <w:tcPr>
            <w:tcW w:w="2551" w:type="dxa"/>
            <w:gridSpan w:val="2"/>
            <w:tcBorders>
              <w:top w:val="single" w:sz="4" w:space="0" w:color="auto"/>
              <w:left w:val="single" w:sz="8" w:space="0" w:color="auto"/>
              <w:bottom w:val="single" w:sz="4" w:space="0" w:color="auto"/>
              <w:right w:val="single" w:sz="8" w:space="0" w:color="000000"/>
            </w:tcBorders>
            <w:shd w:val="clear" w:color="000000" w:fill="DDEBF7"/>
            <w:noWrap/>
            <w:vAlign w:val="center"/>
            <w:hideMark/>
          </w:tcPr>
          <w:p w:rsidR="004A3ED7" w:rsidRPr="00697F2A" w:rsidRDefault="004A3ED7" w:rsidP="004A3ED7">
            <w:pPr>
              <w:spacing w:after="0" w:line="240" w:lineRule="auto"/>
              <w:rPr>
                <w:rFonts w:ascii="Times New Roman" w:eastAsia="Times New Roman" w:hAnsi="Times New Roman" w:cs="Times New Roman"/>
                <w:b/>
                <w:bCs/>
                <w:color w:val="000000"/>
                <w:kern w:val="0"/>
                <w:sz w:val="24"/>
                <w:szCs w:val="24"/>
                <w:lang w:eastAsia="tr-TR"/>
              </w:rPr>
            </w:pPr>
            <w:r w:rsidRPr="00697F2A">
              <w:rPr>
                <w:rFonts w:ascii="Times New Roman" w:eastAsia="Times New Roman" w:hAnsi="Times New Roman" w:cs="Times New Roman"/>
                <w:b/>
                <w:bCs/>
                <w:color w:val="000000"/>
                <w:kern w:val="0"/>
                <w:sz w:val="24"/>
                <w:szCs w:val="24"/>
                <w:lang w:eastAsia="tr-TR"/>
              </w:rPr>
              <w:t>Riskler</w:t>
            </w:r>
          </w:p>
        </w:tc>
        <w:tc>
          <w:tcPr>
            <w:tcW w:w="6947" w:type="dxa"/>
            <w:gridSpan w:val="7"/>
            <w:tcBorders>
              <w:top w:val="single" w:sz="4" w:space="0" w:color="auto"/>
              <w:left w:val="nil"/>
              <w:bottom w:val="single" w:sz="4" w:space="0" w:color="auto"/>
              <w:right w:val="single" w:sz="8" w:space="0" w:color="000000"/>
            </w:tcBorders>
            <w:shd w:val="clear" w:color="auto" w:fill="auto"/>
            <w:vAlign w:val="center"/>
            <w:hideMark/>
          </w:tcPr>
          <w:p w:rsidR="00D66640" w:rsidRDefault="004A3ED7" w:rsidP="004A3ED7">
            <w:pPr>
              <w:spacing w:after="0" w:line="240" w:lineRule="auto"/>
              <w:ind w:left="-982"/>
              <w:rPr>
                <w:rFonts w:ascii="Times New Roman" w:eastAsia="Times New Roman" w:hAnsi="Times New Roman" w:cs="Times New Roman"/>
                <w:color w:val="000000"/>
                <w:kern w:val="0"/>
                <w:lang w:eastAsia="tr-TR"/>
              </w:rPr>
            </w:pPr>
            <w:r w:rsidRPr="00697F2A">
              <w:rPr>
                <w:rFonts w:ascii="Times New Roman" w:eastAsia="Times New Roman" w:hAnsi="Times New Roman" w:cs="Times New Roman"/>
                <w:color w:val="000000"/>
                <w:kern w:val="0"/>
                <w:sz w:val="24"/>
                <w:szCs w:val="24"/>
                <w:lang w:eastAsia="tr-TR"/>
              </w:rPr>
              <w:t xml:space="preserve">Ulusal </w:t>
            </w:r>
            <w:r w:rsidRPr="00F35AD8">
              <w:rPr>
                <w:rFonts w:ascii="Times New Roman" w:eastAsia="Times New Roman" w:hAnsi="Times New Roman" w:cs="Times New Roman"/>
                <w:color w:val="000000"/>
                <w:kern w:val="0"/>
                <w:lang w:eastAsia="tr-TR"/>
              </w:rPr>
              <w:t>dü</w:t>
            </w:r>
            <w:r>
              <w:rPr>
                <w:rFonts w:ascii="Times New Roman" w:eastAsia="Times New Roman" w:hAnsi="Times New Roman" w:cs="Times New Roman"/>
                <w:color w:val="000000"/>
                <w:kern w:val="0"/>
                <w:lang w:eastAsia="tr-TR"/>
              </w:rPr>
              <w:t xml:space="preserve">Öğrencilerin </w:t>
            </w:r>
            <w:r w:rsidR="00D66640">
              <w:rPr>
                <w:rFonts w:ascii="Times New Roman" w:eastAsia="Times New Roman" w:hAnsi="Times New Roman" w:cs="Times New Roman"/>
                <w:color w:val="000000"/>
                <w:kern w:val="0"/>
                <w:lang w:eastAsia="tr-TR"/>
              </w:rPr>
              <w:t xml:space="preserve">bir üst öğrenimime </w:t>
            </w:r>
            <w:r w:rsidR="00864637">
              <w:rPr>
                <w:rFonts w:ascii="Times New Roman" w:eastAsia="Times New Roman" w:hAnsi="Times New Roman" w:cs="Times New Roman"/>
                <w:color w:val="000000"/>
                <w:kern w:val="0"/>
                <w:lang w:eastAsia="tr-TR"/>
              </w:rPr>
              <w:t>y</w:t>
            </w:r>
            <w:r w:rsidR="00D66640">
              <w:rPr>
                <w:rFonts w:ascii="Times New Roman" w:eastAsia="Times New Roman" w:hAnsi="Times New Roman" w:cs="Times New Roman"/>
                <w:color w:val="000000"/>
                <w:kern w:val="0"/>
                <w:lang w:eastAsia="tr-TR"/>
              </w:rPr>
              <w:t>erleşmenin önemini geç kavramaları</w:t>
            </w:r>
          </w:p>
          <w:p w:rsidR="00D66640" w:rsidRDefault="00D66640" w:rsidP="00D66640">
            <w:pPr>
              <w:spacing w:after="0" w:line="240" w:lineRule="auto"/>
              <w:ind w:left="-70" w:hanging="912"/>
              <w:rPr>
                <w:rFonts w:ascii="Times New Roman" w:eastAsia="Times New Roman" w:hAnsi="Times New Roman" w:cs="Times New Roman"/>
                <w:color w:val="000000"/>
                <w:kern w:val="0"/>
                <w:lang w:eastAsia="tr-TR"/>
              </w:rPr>
            </w:pPr>
            <w:r>
              <w:rPr>
                <w:rFonts w:ascii="Times New Roman" w:eastAsia="Times New Roman" w:hAnsi="Times New Roman" w:cs="Times New Roman"/>
                <w:color w:val="000000"/>
                <w:kern w:val="0"/>
                <w:lang w:eastAsia="tr-TR"/>
              </w:rPr>
              <w:t>ÖğrencileÖğrencilerin bazı derslere karşı önyargılı yaklaşım</w:t>
            </w:r>
          </w:p>
          <w:p w:rsidR="00D66640" w:rsidRDefault="00D66640" w:rsidP="004A3ED7">
            <w:pPr>
              <w:spacing w:after="0" w:line="240" w:lineRule="auto"/>
              <w:ind w:left="-70"/>
              <w:rPr>
                <w:rFonts w:ascii="Times New Roman" w:eastAsia="Times New Roman" w:hAnsi="Times New Roman" w:cs="Times New Roman"/>
                <w:color w:val="000000"/>
                <w:kern w:val="0"/>
                <w:lang w:eastAsia="tr-TR"/>
              </w:rPr>
            </w:pPr>
            <w:r>
              <w:rPr>
                <w:rFonts w:ascii="Times New Roman" w:eastAsia="Times New Roman" w:hAnsi="Times New Roman" w:cs="Times New Roman"/>
                <w:color w:val="000000"/>
                <w:kern w:val="0"/>
                <w:lang w:eastAsia="tr-TR"/>
              </w:rPr>
              <w:t>Gerek okulda gerekse dışarıda edinilen yanlış arkadaşlık ilişkileri</w:t>
            </w:r>
          </w:p>
          <w:p w:rsidR="004A3ED7" w:rsidRDefault="004A3ED7" w:rsidP="004A3ED7">
            <w:pPr>
              <w:spacing w:after="0" w:line="240" w:lineRule="auto"/>
              <w:ind w:left="-70"/>
              <w:rPr>
                <w:rFonts w:ascii="Times New Roman" w:eastAsia="Times New Roman" w:hAnsi="Times New Roman" w:cs="Times New Roman"/>
                <w:color w:val="000000"/>
                <w:kern w:val="0"/>
                <w:lang w:eastAsia="tr-TR"/>
              </w:rPr>
            </w:pPr>
            <w:r>
              <w:rPr>
                <w:rFonts w:ascii="Times New Roman" w:eastAsia="Times New Roman" w:hAnsi="Times New Roman" w:cs="Times New Roman"/>
                <w:color w:val="000000"/>
                <w:kern w:val="0"/>
                <w:lang w:eastAsia="tr-TR"/>
              </w:rPr>
              <w:t>Sosyal medyanın kullanımın ve bağımlılığının öğrenciler arasında ileri derecede olması</w:t>
            </w:r>
            <w:r w:rsidRPr="00F35AD8">
              <w:rPr>
                <w:rFonts w:ascii="Times New Roman" w:eastAsia="Times New Roman" w:hAnsi="Times New Roman" w:cs="Times New Roman"/>
                <w:color w:val="000000"/>
                <w:kern w:val="0"/>
                <w:lang w:eastAsia="tr-TR"/>
              </w:rPr>
              <w:t>.</w:t>
            </w:r>
          </w:p>
          <w:p w:rsidR="00D66640" w:rsidRDefault="00D66640" w:rsidP="00D66640">
            <w:pPr>
              <w:spacing w:after="0" w:line="240" w:lineRule="auto"/>
              <w:ind w:left="-70"/>
              <w:rPr>
                <w:rFonts w:ascii="Times New Roman" w:eastAsia="Times New Roman" w:hAnsi="Times New Roman" w:cs="Times New Roman"/>
                <w:color w:val="000000"/>
                <w:kern w:val="0"/>
                <w:lang w:eastAsia="tr-TR"/>
              </w:rPr>
            </w:pPr>
            <w:r>
              <w:rPr>
                <w:rFonts w:ascii="Times New Roman" w:eastAsia="Times New Roman" w:hAnsi="Times New Roman" w:cs="Times New Roman"/>
                <w:color w:val="000000"/>
                <w:kern w:val="0"/>
                <w:lang w:eastAsia="tr-TR"/>
              </w:rPr>
              <w:t>Zamanla artan sınav kaygısı ve başaramama duygusu</w:t>
            </w:r>
          </w:p>
          <w:p w:rsidR="004A3ED7" w:rsidRPr="00697F2A" w:rsidRDefault="00D66640" w:rsidP="00D66640">
            <w:pPr>
              <w:spacing w:after="0" w:line="240" w:lineRule="auto"/>
              <w:ind w:left="-70"/>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lang w:eastAsia="tr-TR"/>
              </w:rPr>
              <w:t>Bilinçsiz veli profili</w:t>
            </w:r>
            <w:r w:rsidR="004A3ED7" w:rsidRPr="00F35AD8">
              <w:rPr>
                <w:rFonts w:ascii="Times New Roman" w:eastAsia="Times New Roman" w:hAnsi="Times New Roman" w:cs="Times New Roman"/>
                <w:color w:val="000000"/>
                <w:kern w:val="0"/>
                <w:lang w:eastAsia="tr-TR"/>
              </w:rPr>
              <w:br/>
            </w:r>
            <w:r>
              <w:rPr>
                <w:rFonts w:ascii="Times New Roman" w:eastAsia="Times New Roman" w:hAnsi="Times New Roman" w:cs="Times New Roman"/>
                <w:color w:val="000000"/>
                <w:kern w:val="0"/>
                <w:lang w:eastAsia="tr-TR"/>
              </w:rPr>
              <w:t>Hedefsiz öğrenci profili</w:t>
            </w:r>
            <w:r w:rsidR="004A3ED7" w:rsidRPr="00F35AD8">
              <w:rPr>
                <w:rFonts w:ascii="Times New Roman" w:eastAsia="Times New Roman" w:hAnsi="Times New Roman" w:cs="Times New Roman"/>
                <w:color w:val="000000"/>
                <w:kern w:val="0"/>
                <w:lang w:eastAsia="tr-TR"/>
              </w:rPr>
              <w:t>.</w:t>
            </w:r>
          </w:p>
        </w:tc>
      </w:tr>
      <w:tr w:rsidR="004A3ED7" w:rsidRPr="00697F2A" w:rsidTr="004A3ED7">
        <w:trPr>
          <w:trHeight w:val="3876"/>
        </w:trPr>
        <w:tc>
          <w:tcPr>
            <w:tcW w:w="2551" w:type="dxa"/>
            <w:gridSpan w:val="2"/>
            <w:tcBorders>
              <w:top w:val="single" w:sz="4" w:space="0" w:color="auto"/>
              <w:left w:val="single" w:sz="8" w:space="0" w:color="auto"/>
              <w:bottom w:val="single" w:sz="4" w:space="0" w:color="auto"/>
              <w:right w:val="single" w:sz="8" w:space="0" w:color="000000"/>
            </w:tcBorders>
            <w:shd w:val="clear" w:color="000000" w:fill="DDEBF7"/>
            <w:noWrap/>
            <w:vAlign w:val="center"/>
            <w:hideMark/>
          </w:tcPr>
          <w:p w:rsidR="004A3ED7" w:rsidRPr="00697F2A" w:rsidRDefault="004A3ED7" w:rsidP="004A3ED7">
            <w:pPr>
              <w:spacing w:after="0" w:line="240" w:lineRule="auto"/>
              <w:rPr>
                <w:rFonts w:ascii="Times New Roman" w:eastAsia="Times New Roman" w:hAnsi="Times New Roman" w:cs="Times New Roman"/>
                <w:b/>
                <w:bCs/>
                <w:color w:val="000000"/>
                <w:kern w:val="0"/>
                <w:sz w:val="24"/>
                <w:szCs w:val="24"/>
                <w:lang w:eastAsia="tr-TR"/>
              </w:rPr>
            </w:pPr>
            <w:r w:rsidRPr="00697F2A">
              <w:rPr>
                <w:rFonts w:ascii="Times New Roman" w:eastAsia="Times New Roman" w:hAnsi="Times New Roman" w:cs="Times New Roman"/>
                <w:b/>
                <w:bCs/>
                <w:color w:val="000000"/>
                <w:kern w:val="0"/>
                <w:sz w:val="24"/>
                <w:szCs w:val="24"/>
                <w:lang w:eastAsia="tr-TR"/>
              </w:rPr>
              <w:t>Stratejiler</w:t>
            </w:r>
          </w:p>
        </w:tc>
        <w:tc>
          <w:tcPr>
            <w:tcW w:w="6947" w:type="dxa"/>
            <w:gridSpan w:val="7"/>
            <w:tcBorders>
              <w:top w:val="single" w:sz="4" w:space="0" w:color="auto"/>
              <w:left w:val="nil"/>
              <w:bottom w:val="single" w:sz="4" w:space="0" w:color="auto"/>
              <w:right w:val="single" w:sz="8" w:space="0" w:color="000000"/>
            </w:tcBorders>
            <w:shd w:val="clear" w:color="auto" w:fill="auto"/>
            <w:vAlign w:val="center"/>
            <w:hideMark/>
          </w:tcPr>
          <w:p w:rsidR="004A3ED7" w:rsidRPr="00E07FBE" w:rsidRDefault="004A3ED7" w:rsidP="00EC7F09">
            <w:pPr>
              <w:pStyle w:val="TabloGvde"/>
              <w:ind w:right="0"/>
            </w:pPr>
            <w:r w:rsidRPr="00E07FBE">
              <w:rPr>
                <w:rFonts w:ascii="Times New Roman" w:hAnsi="Times New Roman"/>
                <w:b/>
                <w:bCs/>
                <w:color w:val="000000"/>
                <w:lang w:eastAsia="tr-TR"/>
              </w:rPr>
              <w:t>S.2.</w:t>
            </w:r>
            <w:r w:rsidR="00EC7F09">
              <w:rPr>
                <w:rFonts w:ascii="Times New Roman" w:hAnsi="Times New Roman"/>
                <w:b/>
                <w:bCs/>
                <w:color w:val="000000"/>
                <w:lang w:eastAsia="tr-TR"/>
              </w:rPr>
              <w:t>2</w:t>
            </w:r>
            <w:r w:rsidRPr="00E07FBE">
              <w:rPr>
                <w:rFonts w:ascii="Times New Roman" w:hAnsi="Times New Roman"/>
                <w:b/>
                <w:bCs/>
                <w:color w:val="000000"/>
                <w:lang w:eastAsia="tr-TR"/>
              </w:rPr>
              <w:t>.1</w:t>
            </w:r>
            <w:r w:rsidR="00EC7F09" w:rsidRPr="002F7F8B">
              <w:t xml:space="preserve"> </w:t>
            </w:r>
            <w:r w:rsidR="00EC7F09" w:rsidRPr="00EC7F09">
              <w:rPr>
                <w:rFonts w:asciiTheme="minorHAnsi" w:hAnsiTheme="minorHAnsi" w:cstheme="minorHAnsi"/>
                <w:sz w:val="22"/>
                <w:szCs w:val="22"/>
              </w:rPr>
              <w:t xml:space="preserve">Destekleme ve yetiştirme kurslarıyla öğrencilerin genel derslerdeki yeterlilikleri artırılacaktır. </w:t>
            </w:r>
          </w:p>
          <w:p w:rsidR="00EC7F09" w:rsidRPr="00EC7F09" w:rsidRDefault="004A3ED7" w:rsidP="00EC7F09">
            <w:pPr>
              <w:pStyle w:val="TabloGvde"/>
              <w:ind w:right="0"/>
              <w:rPr>
                <w:rFonts w:asciiTheme="minorHAnsi" w:hAnsiTheme="minorHAnsi" w:cstheme="minorHAnsi"/>
                <w:sz w:val="22"/>
                <w:szCs w:val="22"/>
              </w:rPr>
            </w:pPr>
            <w:r w:rsidRPr="00E07FBE">
              <w:rPr>
                <w:rFonts w:ascii="Times New Roman" w:hAnsi="Times New Roman"/>
                <w:b/>
                <w:bCs/>
                <w:color w:val="000000"/>
                <w:lang w:eastAsia="tr-TR"/>
              </w:rPr>
              <w:t>S</w:t>
            </w:r>
            <w:r w:rsidRPr="00EC7F09">
              <w:rPr>
                <w:rFonts w:asciiTheme="minorHAnsi" w:hAnsiTheme="minorHAnsi" w:cstheme="minorHAnsi"/>
                <w:b/>
                <w:bCs/>
                <w:color w:val="000000"/>
                <w:sz w:val="22"/>
                <w:szCs w:val="22"/>
                <w:lang w:eastAsia="tr-TR"/>
              </w:rPr>
              <w:t>.2.</w:t>
            </w:r>
            <w:r w:rsidR="00EC7F09" w:rsidRPr="00EC7F09">
              <w:rPr>
                <w:rFonts w:asciiTheme="minorHAnsi" w:hAnsiTheme="minorHAnsi" w:cstheme="minorHAnsi"/>
                <w:b/>
                <w:bCs/>
                <w:color w:val="000000"/>
                <w:sz w:val="22"/>
                <w:szCs w:val="22"/>
                <w:lang w:eastAsia="tr-TR"/>
              </w:rPr>
              <w:t>2</w:t>
            </w:r>
            <w:r w:rsidRPr="00EC7F09">
              <w:rPr>
                <w:rFonts w:asciiTheme="minorHAnsi" w:hAnsiTheme="minorHAnsi" w:cstheme="minorHAnsi"/>
                <w:b/>
                <w:bCs/>
                <w:color w:val="000000"/>
                <w:sz w:val="22"/>
                <w:szCs w:val="22"/>
                <w:lang w:eastAsia="tr-TR"/>
              </w:rPr>
              <w:t>.2</w:t>
            </w:r>
            <w:r w:rsidRPr="00EC7F09">
              <w:rPr>
                <w:rFonts w:asciiTheme="minorHAnsi" w:hAnsiTheme="minorHAnsi" w:cstheme="minorHAnsi"/>
                <w:sz w:val="22"/>
                <w:szCs w:val="22"/>
              </w:rPr>
              <w:t> </w:t>
            </w:r>
            <w:r w:rsidR="00EC7F09" w:rsidRPr="00EC7F09">
              <w:rPr>
                <w:rFonts w:asciiTheme="minorHAnsi" w:hAnsiTheme="minorHAnsi" w:cstheme="minorHAnsi"/>
                <w:sz w:val="22"/>
                <w:szCs w:val="22"/>
              </w:rPr>
              <w:t>Öğrencilere yönelik bakanlığın hazırlamış olduğu dijital platformlar aracılığı ile yüz yüze eğitime destek olmak üzere uzaktan eğitim imkânları oluşturulacaktır</w:t>
            </w:r>
            <w:r w:rsidRPr="00EC7F09">
              <w:rPr>
                <w:rFonts w:asciiTheme="minorHAnsi" w:hAnsiTheme="minorHAnsi" w:cstheme="minorHAnsi"/>
                <w:color w:val="000000"/>
                <w:sz w:val="22"/>
                <w:szCs w:val="22"/>
                <w:lang w:eastAsia="tr-TR"/>
              </w:rPr>
              <w:br/>
            </w:r>
            <w:r w:rsidRPr="00EC7F09">
              <w:rPr>
                <w:rFonts w:asciiTheme="minorHAnsi" w:hAnsiTheme="minorHAnsi" w:cstheme="minorHAnsi"/>
                <w:b/>
                <w:bCs/>
                <w:color w:val="000000"/>
                <w:sz w:val="22"/>
                <w:szCs w:val="22"/>
                <w:lang w:eastAsia="tr-TR"/>
              </w:rPr>
              <w:t>S.2.</w:t>
            </w:r>
            <w:r w:rsidR="00EC7F09" w:rsidRPr="00EC7F09">
              <w:rPr>
                <w:rFonts w:asciiTheme="minorHAnsi" w:hAnsiTheme="minorHAnsi" w:cstheme="minorHAnsi"/>
                <w:b/>
                <w:bCs/>
                <w:color w:val="000000"/>
                <w:sz w:val="22"/>
                <w:szCs w:val="22"/>
                <w:lang w:eastAsia="tr-TR"/>
              </w:rPr>
              <w:t>2</w:t>
            </w:r>
            <w:r w:rsidRPr="00EC7F09">
              <w:rPr>
                <w:rFonts w:asciiTheme="minorHAnsi" w:hAnsiTheme="minorHAnsi" w:cstheme="minorHAnsi"/>
                <w:b/>
                <w:bCs/>
                <w:color w:val="000000"/>
                <w:sz w:val="22"/>
                <w:szCs w:val="22"/>
                <w:lang w:eastAsia="tr-TR"/>
              </w:rPr>
              <w:t>.</w:t>
            </w:r>
            <w:r w:rsidR="00EC7F09" w:rsidRPr="00EC7F09">
              <w:rPr>
                <w:rFonts w:asciiTheme="minorHAnsi" w:hAnsiTheme="minorHAnsi" w:cstheme="minorHAnsi"/>
                <w:sz w:val="22"/>
                <w:szCs w:val="22"/>
              </w:rPr>
              <w:t xml:space="preserve"> Öğrencileri ilgi, yetenek ve ihtiyaçları doğrultusunda bir üst öğrenim programına hazırlayacak mesleki ve eğitsel rehberlik faaliyetleri yürütülecektir.</w:t>
            </w:r>
          </w:p>
          <w:p w:rsidR="004A3ED7" w:rsidRPr="00697F2A" w:rsidRDefault="004A3ED7" w:rsidP="00EC7F09">
            <w:pPr>
              <w:pStyle w:val="TabloGvde"/>
              <w:ind w:right="0"/>
              <w:rPr>
                <w:rFonts w:ascii="Times New Roman" w:hAnsi="Times New Roman"/>
                <w:color w:val="000000"/>
                <w:sz w:val="24"/>
                <w:szCs w:val="24"/>
                <w:lang w:eastAsia="tr-TR"/>
              </w:rPr>
            </w:pPr>
            <w:r w:rsidRPr="00EC7F09">
              <w:rPr>
                <w:rFonts w:asciiTheme="minorHAnsi" w:hAnsiTheme="minorHAnsi" w:cstheme="minorHAnsi"/>
                <w:b/>
                <w:bCs/>
                <w:color w:val="000000"/>
                <w:sz w:val="22"/>
                <w:szCs w:val="22"/>
                <w:lang w:eastAsia="tr-TR"/>
              </w:rPr>
              <w:t>S.2.</w:t>
            </w:r>
            <w:r w:rsidR="00EC7F09" w:rsidRPr="00EC7F09">
              <w:rPr>
                <w:rFonts w:asciiTheme="minorHAnsi" w:hAnsiTheme="minorHAnsi" w:cstheme="minorHAnsi"/>
                <w:b/>
                <w:bCs/>
                <w:color w:val="000000"/>
                <w:sz w:val="22"/>
                <w:szCs w:val="22"/>
                <w:lang w:eastAsia="tr-TR"/>
              </w:rPr>
              <w:t>2</w:t>
            </w:r>
            <w:r w:rsidRPr="00EC7F09">
              <w:rPr>
                <w:rFonts w:asciiTheme="minorHAnsi" w:hAnsiTheme="minorHAnsi" w:cstheme="minorHAnsi"/>
                <w:b/>
                <w:bCs/>
                <w:color w:val="000000"/>
                <w:sz w:val="22"/>
                <w:szCs w:val="22"/>
                <w:lang w:eastAsia="tr-TR"/>
              </w:rPr>
              <w:t>.4</w:t>
            </w:r>
            <w:r w:rsidRPr="00EC7F09">
              <w:rPr>
                <w:rFonts w:asciiTheme="minorHAnsi" w:hAnsiTheme="minorHAnsi" w:cstheme="minorHAnsi"/>
                <w:sz w:val="22"/>
                <w:szCs w:val="22"/>
              </w:rPr>
              <w:t xml:space="preserve"> </w:t>
            </w:r>
            <w:r w:rsidR="00EC7F09" w:rsidRPr="00EC7F09">
              <w:rPr>
                <w:rFonts w:asciiTheme="minorHAnsi" w:hAnsiTheme="minorHAnsi" w:cstheme="minorHAnsi"/>
                <w:sz w:val="22"/>
                <w:szCs w:val="22"/>
              </w:rPr>
              <w:t>Üniversitelerle iş birliği yaparak öğrencilerimizin yükseköğretimi tanımalarını, üniversitelerin imkanlarından yararlanabilmeleri artırılması sağlanacaktır.</w:t>
            </w:r>
            <w:r w:rsidRPr="00E07FBE">
              <w:rPr>
                <w:rFonts w:ascii="Times New Roman" w:hAnsi="Times New Roman"/>
                <w:color w:val="000000"/>
                <w:lang w:eastAsia="tr-TR"/>
              </w:rPr>
              <w:t xml:space="preserve"> </w:t>
            </w:r>
            <w:r w:rsidRPr="00E07FBE">
              <w:rPr>
                <w:rFonts w:ascii="Times New Roman" w:hAnsi="Times New Roman"/>
                <w:color w:val="000000"/>
                <w:lang w:eastAsia="tr-TR"/>
              </w:rPr>
              <w:br/>
            </w:r>
            <w:r w:rsidRPr="00E07FBE">
              <w:rPr>
                <w:rFonts w:ascii="Times New Roman" w:hAnsi="Times New Roman"/>
                <w:b/>
                <w:bCs/>
                <w:color w:val="000000"/>
                <w:lang w:eastAsia="tr-TR"/>
              </w:rPr>
              <w:t>S.2.</w:t>
            </w:r>
            <w:r w:rsidR="00EC7F09">
              <w:rPr>
                <w:rFonts w:ascii="Times New Roman" w:hAnsi="Times New Roman"/>
                <w:b/>
                <w:bCs/>
                <w:color w:val="000000"/>
                <w:lang w:eastAsia="tr-TR"/>
              </w:rPr>
              <w:t>2</w:t>
            </w:r>
            <w:r w:rsidRPr="00E07FBE">
              <w:rPr>
                <w:rFonts w:ascii="Times New Roman" w:hAnsi="Times New Roman"/>
                <w:b/>
                <w:bCs/>
                <w:color w:val="000000"/>
                <w:lang w:eastAsia="tr-TR"/>
              </w:rPr>
              <w:t>.5</w:t>
            </w:r>
            <w:r w:rsidRPr="00E07FBE">
              <w:rPr>
                <w:rFonts w:ascii="Times New Roman" w:hAnsi="Times New Roman"/>
                <w:color w:val="000000"/>
                <w:lang w:eastAsia="tr-TR"/>
              </w:rPr>
              <w:t xml:space="preserve"> </w:t>
            </w:r>
            <w:r w:rsidR="00EC7F09" w:rsidRPr="002F7F8B">
              <w:t>Kariyer rehberliği kapsamında yapılan faaliyet (panel, mezun buluşmaları, lisans programları tanıtımları v.b) sayıları artırılacaktır</w:t>
            </w:r>
            <w:r w:rsidR="00EC7F09" w:rsidRPr="00697F2A">
              <w:rPr>
                <w:rFonts w:ascii="Times New Roman" w:hAnsi="Times New Roman"/>
                <w:color w:val="000000"/>
                <w:sz w:val="24"/>
                <w:szCs w:val="24"/>
                <w:lang w:eastAsia="tr-TR"/>
              </w:rPr>
              <w:t xml:space="preserve"> </w:t>
            </w:r>
          </w:p>
        </w:tc>
      </w:tr>
      <w:tr w:rsidR="004A3ED7" w:rsidRPr="00697F2A" w:rsidTr="004A3ED7">
        <w:trPr>
          <w:trHeight w:val="791"/>
        </w:trPr>
        <w:tc>
          <w:tcPr>
            <w:tcW w:w="2551" w:type="dxa"/>
            <w:gridSpan w:val="2"/>
            <w:tcBorders>
              <w:top w:val="single" w:sz="4" w:space="0" w:color="auto"/>
              <w:left w:val="single" w:sz="8" w:space="0" w:color="auto"/>
              <w:bottom w:val="single" w:sz="4" w:space="0" w:color="auto"/>
              <w:right w:val="single" w:sz="8" w:space="0" w:color="000000"/>
            </w:tcBorders>
            <w:shd w:val="clear" w:color="000000" w:fill="DDEBF7"/>
            <w:noWrap/>
            <w:vAlign w:val="center"/>
            <w:hideMark/>
          </w:tcPr>
          <w:p w:rsidR="004A3ED7" w:rsidRPr="00697F2A" w:rsidRDefault="004A3ED7" w:rsidP="004A3ED7">
            <w:pPr>
              <w:spacing w:after="0" w:line="240" w:lineRule="auto"/>
              <w:rPr>
                <w:rFonts w:ascii="Times New Roman" w:eastAsia="Times New Roman" w:hAnsi="Times New Roman" w:cs="Times New Roman"/>
                <w:b/>
                <w:bCs/>
                <w:color w:val="000000"/>
                <w:kern w:val="0"/>
                <w:sz w:val="24"/>
                <w:szCs w:val="24"/>
                <w:lang w:eastAsia="tr-TR"/>
              </w:rPr>
            </w:pPr>
            <w:r w:rsidRPr="00697F2A">
              <w:rPr>
                <w:rFonts w:ascii="Times New Roman" w:eastAsia="Times New Roman" w:hAnsi="Times New Roman" w:cs="Times New Roman"/>
                <w:b/>
                <w:bCs/>
                <w:color w:val="000000"/>
                <w:kern w:val="0"/>
                <w:sz w:val="24"/>
                <w:szCs w:val="24"/>
                <w:lang w:eastAsia="tr-TR"/>
              </w:rPr>
              <w:t>Maliyet Tahmini</w:t>
            </w:r>
          </w:p>
        </w:tc>
        <w:tc>
          <w:tcPr>
            <w:tcW w:w="6947" w:type="dxa"/>
            <w:gridSpan w:val="7"/>
            <w:tcBorders>
              <w:top w:val="single" w:sz="4" w:space="0" w:color="auto"/>
              <w:left w:val="nil"/>
              <w:bottom w:val="single" w:sz="4" w:space="0" w:color="auto"/>
              <w:right w:val="single" w:sz="8" w:space="0" w:color="000000"/>
            </w:tcBorders>
            <w:shd w:val="clear" w:color="auto" w:fill="auto"/>
            <w:noWrap/>
            <w:vAlign w:val="center"/>
            <w:hideMark/>
          </w:tcPr>
          <w:p w:rsidR="004A3ED7" w:rsidRPr="00697F2A" w:rsidRDefault="004A3ED7" w:rsidP="004A3ED7">
            <w:pPr>
              <w:spacing w:after="0" w:line="240" w:lineRule="auto"/>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125</w:t>
            </w:r>
            <w:r w:rsidRPr="00697F2A">
              <w:rPr>
                <w:rFonts w:ascii="Times New Roman" w:eastAsia="Times New Roman" w:hAnsi="Times New Roman" w:cs="Times New Roman"/>
                <w:b/>
                <w:bCs/>
                <w:color w:val="000000"/>
                <w:kern w:val="0"/>
                <w:sz w:val="24"/>
                <w:szCs w:val="24"/>
                <w:lang w:eastAsia="tr-TR"/>
              </w:rPr>
              <w:t>.000 TL</w:t>
            </w:r>
          </w:p>
        </w:tc>
      </w:tr>
      <w:tr w:rsidR="004A3ED7" w:rsidRPr="00697F2A" w:rsidTr="004A3ED7">
        <w:trPr>
          <w:trHeight w:val="2211"/>
        </w:trPr>
        <w:tc>
          <w:tcPr>
            <w:tcW w:w="2551" w:type="dxa"/>
            <w:gridSpan w:val="2"/>
            <w:tcBorders>
              <w:top w:val="single" w:sz="4" w:space="0" w:color="auto"/>
              <w:left w:val="single" w:sz="8" w:space="0" w:color="auto"/>
              <w:bottom w:val="single" w:sz="4" w:space="0" w:color="auto"/>
              <w:right w:val="single" w:sz="8" w:space="0" w:color="000000"/>
            </w:tcBorders>
            <w:shd w:val="clear" w:color="000000" w:fill="DDEBF7"/>
            <w:noWrap/>
            <w:vAlign w:val="center"/>
            <w:hideMark/>
          </w:tcPr>
          <w:p w:rsidR="004A3ED7" w:rsidRPr="00697F2A" w:rsidRDefault="004A3ED7" w:rsidP="004A3ED7">
            <w:pPr>
              <w:spacing w:after="0" w:line="240" w:lineRule="auto"/>
              <w:rPr>
                <w:rFonts w:ascii="Times New Roman" w:eastAsia="Times New Roman" w:hAnsi="Times New Roman" w:cs="Times New Roman"/>
                <w:b/>
                <w:bCs/>
                <w:color w:val="000000"/>
                <w:kern w:val="0"/>
                <w:sz w:val="24"/>
                <w:szCs w:val="24"/>
                <w:lang w:eastAsia="tr-TR"/>
              </w:rPr>
            </w:pPr>
            <w:r w:rsidRPr="00697F2A">
              <w:rPr>
                <w:rFonts w:ascii="Times New Roman" w:eastAsia="Times New Roman" w:hAnsi="Times New Roman" w:cs="Times New Roman"/>
                <w:b/>
                <w:bCs/>
                <w:color w:val="000000"/>
                <w:kern w:val="0"/>
                <w:sz w:val="24"/>
                <w:szCs w:val="24"/>
                <w:lang w:eastAsia="tr-TR"/>
              </w:rPr>
              <w:t>Tespitler</w:t>
            </w:r>
          </w:p>
        </w:tc>
        <w:tc>
          <w:tcPr>
            <w:tcW w:w="6947" w:type="dxa"/>
            <w:gridSpan w:val="7"/>
            <w:tcBorders>
              <w:top w:val="single" w:sz="4" w:space="0" w:color="auto"/>
              <w:left w:val="nil"/>
              <w:bottom w:val="single" w:sz="4" w:space="0" w:color="auto"/>
              <w:right w:val="single" w:sz="8" w:space="0" w:color="000000"/>
            </w:tcBorders>
            <w:shd w:val="clear" w:color="auto" w:fill="auto"/>
            <w:vAlign w:val="center"/>
            <w:hideMark/>
          </w:tcPr>
          <w:p w:rsidR="004A3ED7" w:rsidRDefault="008E62E6" w:rsidP="004A3ED7">
            <w:pPr>
              <w:spacing w:after="0" w:line="240" w:lineRule="auto"/>
              <w:rPr>
                <w:rFonts w:ascii="Times New Roman" w:eastAsia="Times New Roman" w:hAnsi="Times New Roman" w:cs="Times New Roman"/>
                <w:color w:val="000000"/>
                <w:kern w:val="0"/>
                <w:sz w:val="24"/>
                <w:szCs w:val="24"/>
                <w:lang w:eastAsia="tr-TR"/>
              </w:rPr>
            </w:pPr>
            <w:r w:rsidRPr="00697F2A">
              <w:rPr>
                <w:rFonts w:ascii="Times New Roman" w:eastAsia="Times New Roman" w:hAnsi="Times New Roman" w:cs="Times New Roman"/>
                <w:color w:val="000000"/>
                <w:kern w:val="0"/>
                <w:sz w:val="24"/>
                <w:szCs w:val="24"/>
                <w:lang w:eastAsia="tr-TR"/>
              </w:rPr>
              <w:t xml:space="preserve">DYK devam eden öğrencilerin not ortalaması yükselmektedir. </w:t>
            </w:r>
            <w:r w:rsidRPr="00697F2A">
              <w:rPr>
                <w:rFonts w:ascii="Times New Roman" w:eastAsia="Times New Roman" w:hAnsi="Times New Roman" w:cs="Times New Roman"/>
                <w:color w:val="000000"/>
                <w:kern w:val="0"/>
                <w:sz w:val="24"/>
                <w:szCs w:val="24"/>
                <w:lang w:eastAsia="tr-TR"/>
              </w:rPr>
              <w:br/>
              <w:t xml:space="preserve">20 gün altında devamsızlık yapılan öğrencilerin notları, 20 </w:t>
            </w:r>
            <w:r>
              <w:rPr>
                <w:rFonts w:ascii="Times New Roman" w:eastAsia="Times New Roman" w:hAnsi="Times New Roman" w:cs="Times New Roman"/>
                <w:color w:val="000000"/>
                <w:kern w:val="0"/>
                <w:sz w:val="24"/>
                <w:szCs w:val="24"/>
                <w:lang w:eastAsia="tr-TR"/>
              </w:rPr>
              <w:t xml:space="preserve">gün ve üzeri gelmeyenlere göre </w:t>
            </w:r>
            <w:r w:rsidRPr="00697F2A">
              <w:rPr>
                <w:rFonts w:ascii="Times New Roman" w:eastAsia="Times New Roman" w:hAnsi="Times New Roman" w:cs="Times New Roman"/>
                <w:color w:val="000000"/>
                <w:kern w:val="0"/>
                <w:sz w:val="24"/>
                <w:szCs w:val="24"/>
                <w:lang w:eastAsia="tr-TR"/>
              </w:rPr>
              <w:t>yüksektir.</w:t>
            </w:r>
            <w:r w:rsidRPr="00697F2A">
              <w:rPr>
                <w:rFonts w:ascii="Times New Roman" w:eastAsia="Times New Roman" w:hAnsi="Times New Roman" w:cs="Times New Roman"/>
                <w:color w:val="000000"/>
                <w:kern w:val="0"/>
                <w:sz w:val="24"/>
                <w:szCs w:val="24"/>
                <w:lang w:eastAsia="tr-TR"/>
              </w:rPr>
              <w:br/>
              <w:t>Test çözme alışkanlığı olan öğrencilerde akademik başarı artış göstermektedir.</w:t>
            </w:r>
          </w:p>
          <w:p w:rsidR="00864637" w:rsidRDefault="00864637" w:rsidP="004A3ED7">
            <w:pPr>
              <w:spacing w:after="0" w:line="240" w:lineRule="auto"/>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Bilinçli ve disiplinli velilerin öğrencileri daha fazla başarı göstermektedir.</w:t>
            </w:r>
          </w:p>
          <w:p w:rsidR="00864637" w:rsidRPr="00697F2A" w:rsidRDefault="00864637" w:rsidP="004A3ED7">
            <w:pPr>
              <w:spacing w:after="0" w:line="240" w:lineRule="auto"/>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Öğrencilerin kurslara devamı konusunda veliler bilinçlendirilecektir</w:t>
            </w:r>
          </w:p>
        </w:tc>
      </w:tr>
      <w:tr w:rsidR="004A3ED7" w:rsidRPr="00697F2A" w:rsidTr="004A3ED7">
        <w:trPr>
          <w:trHeight w:val="1886"/>
        </w:trPr>
        <w:tc>
          <w:tcPr>
            <w:tcW w:w="2551" w:type="dxa"/>
            <w:gridSpan w:val="2"/>
            <w:tcBorders>
              <w:top w:val="single" w:sz="4" w:space="0" w:color="auto"/>
              <w:left w:val="single" w:sz="8" w:space="0" w:color="auto"/>
              <w:bottom w:val="single" w:sz="8" w:space="0" w:color="auto"/>
              <w:right w:val="single" w:sz="8" w:space="0" w:color="000000"/>
            </w:tcBorders>
            <w:shd w:val="clear" w:color="000000" w:fill="DDEBF7"/>
            <w:noWrap/>
            <w:vAlign w:val="center"/>
            <w:hideMark/>
          </w:tcPr>
          <w:p w:rsidR="004A3ED7" w:rsidRPr="00697F2A" w:rsidRDefault="004A3ED7" w:rsidP="004A3ED7">
            <w:pPr>
              <w:spacing w:after="0" w:line="240" w:lineRule="auto"/>
              <w:rPr>
                <w:rFonts w:ascii="Times New Roman" w:eastAsia="Times New Roman" w:hAnsi="Times New Roman" w:cs="Times New Roman"/>
                <w:b/>
                <w:bCs/>
                <w:color w:val="000000"/>
                <w:kern w:val="0"/>
                <w:sz w:val="24"/>
                <w:szCs w:val="24"/>
                <w:lang w:eastAsia="tr-TR"/>
              </w:rPr>
            </w:pPr>
            <w:r w:rsidRPr="00697F2A">
              <w:rPr>
                <w:rFonts w:ascii="Times New Roman" w:eastAsia="Times New Roman" w:hAnsi="Times New Roman" w:cs="Times New Roman"/>
                <w:b/>
                <w:bCs/>
                <w:color w:val="000000"/>
                <w:kern w:val="0"/>
                <w:sz w:val="24"/>
                <w:szCs w:val="24"/>
                <w:lang w:eastAsia="tr-TR"/>
              </w:rPr>
              <w:t>İhtiyaçlar</w:t>
            </w:r>
          </w:p>
        </w:tc>
        <w:tc>
          <w:tcPr>
            <w:tcW w:w="6947" w:type="dxa"/>
            <w:gridSpan w:val="7"/>
            <w:tcBorders>
              <w:top w:val="single" w:sz="4" w:space="0" w:color="auto"/>
              <w:left w:val="nil"/>
              <w:bottom w:val="single" w:sz="8" w:space="0" w:color="auto"/>
              <w:right w:val="single" w:sz="8" w:space="0" w:color="000000"/>
            </w:tcBorders>
            <w:shd w:val="clear" w:color="auto" w:fill="auto"/>
            <w:vAlign w:val="center"/>
            <w:hideMark/>
          </w:tcPr>
          <w:p w:rsidR="004A3ED7" w:rsidRDefault="008E62E6" w:rsidP="004A3ED7">
            <w:pPr>
              <w:spacing w:after="0" w:line="240" w:lineRule="auto"/>
              <w:rPr>
                <w:rFonts w:ascii="Times New Roman" w:eastAsia="Times New Roman" w:hAnsi="Times New Roman" w:cs="Times New Roman"/>
                <w:color w:val="000000"/>
                <w:kern w:val="0"/>
                <w:sz w:val="24"/>
                <w:szCs w:val="24"/>
                <w:lang w:eastAsia="tr-TR"/>
              </w:rPr>
            </w:pPr>
            <w:r w:rsidRPr="00697F2A">
              <w:rPr>
                <w:rFonts w:ascii="Times New Roman" w:eastAsia="Times New Roman" w:hAnsi="Times New Roman" w:cs="Times New Roman"/>
                <w:color w:val="000000"/>
                <w:kern w:val="0"/>
                <w:sz w:val="24"/>
                <w:szCs w:val="24"/>
                <w:lang w:eastAsia="tr-TR"/>
              </w:rPr>
              <w:t>DYK'ların önemi kon</w:t>
            </w:r>
            <w:r w:rsidR="00864637">
              <w:rPr>
                <w:rFonts w:ascii="Times New Roman" w:eastAsia="Times New Roman" w:hAnsi="Times New Roman" w:cs="Times New Roman"/>
                <w:color w:val="000000"/>
                <w:kern w:val="0"/>
                <w:sz w:val="24"/>
                <w:szCs w:val="24"/>
                <w:lang w:eastAsia="tr-TR"/>
              </w:rPr>
              <w:t>u</w:t>
            </w:r>
            <w:r w:rsidRPr="00697F2A">
              <w:rPr>
                <w:rFonts w:ascii="Times New Roman" w:eastAsia="Times New Roman" w:hAnsi="Times New Roman" w:cs="Times New Roman"/>
                <w:color w:val="000000"/>
                <w:kern w:val="0"/>
                <w:sz w:val="24"/>
                <w:szCs w:val="24"/>
                <w:lang w:eastAsia="tr-TR"/>
              </w:rPr>
              <w:t>sunda öğrenci ve velilere gerekli açıklama yapılarak başvuru yapılması sağlanmalı</w:t>
            </w:r>
            <w:r>
              <w:rPr>
                <w:rFonts w:ascii="Times New Roman" w:eastAsia="Times New Roman" w:hAnsi="Times New Roman" w:cs="Times New Roman"/>
                <w:color w:val="000000"/>
                <w:kern w:val="0"/>
                <w:sz w:val="24"/>
                <w:szCs w:val="24"/>
                <w:lang w:eastAsia="tr-TR"/>
              </w:rPr>
              <w:t>.</w:t>
            </w:r>
            <w:r w:rsidRPr="00697F2A">
              <w:rPr>
                <w:rFonts w:ascii="Times New Roman" w:eastAsia="Times New Roman" w:hAnsi="Times New Roman" w:cs="Times New Roman"/>
                <w:color w:val="000000"/>
                <w:kern w:val="0"/>
                <w:sz w:val="24"/>
                <w:szCs w:val="24"/>
                <w:lang w:eastAsia="tr-TR"/>
              </w:rPr>
              <w:br/>
              <w:t>Koçluk sistemi ya da Öğrenci Takip Sistemi vb bir uygulama yürütülmeli.</w:t>
            </w:r>
            <w:r w:rsidRPr="00697F2A">
              <w:rPr>
                <w:rFonts w:ascii="Times New Roman" w:eastAsia="Times New Roman" w:hAnsi="Times New Roman" w:cs="Times New Roman"/>
                <w:color w:val="000000"/>
                <w:kern w:val="0"/>
                <w:sz w:val="24"/>
                <w:szCs w:val="24"/>
                <w:lang w:eastAsia="tr-TR"/>
              </w:rPr>
              <w:br/>
              <w:t>Öğrencilerin yazarak not alması sağlanmalı.</w:t>
            </w:r>
          </w:p>
          <w:p w:rsidR="00864637" w:rsidRPr="00697F2A" w:rsidRDefault="00864637" w:rsidP="004A3ED7">
            <w:pPr>
              <w:spacing w:after="0" w:line="240" w:lineRule="auto"/>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Okulda kariyer buluşmaları yapılmalı</w:t>
            </w:r>
          </w:p>
        </w:tc>
      </w:tr>
    </w:tbl>
    <w:p w:rsidR="00360081" w:rsidRDefault="00360081" w:rsidP="00554987"/>
    <w:p w:rsidR="00360081" w:rsidRDefault="00360081" w:rsidP="00554987"/>
    <w:p w:rsidR="00360081" w:rsidRDefault="00360081" w:rsidP="00554987"/>
    <w:tbl>
      <w:tblPr>
        <w:tblW w:w="9498" w:type="dxa"/>
        <w:tblInd w:w="354" w:type="dxa"/>
        <w:tblLayout w:type="fixed"/>
        <w:tblCellMar>
          <w:left w:w="70" w:type="dxa"/>
          <w:right w:w="70" w:type="dxa"/>
        </w:tblCellMar>
        <w:tblLook w:val="04A0"/>
      </w:tblPr>
      <w:tblGrid>
        <w:gridCol w:w="1698"/>
        <w:gridCol w:w="853"/>
        <w:gridCol w:w="851"/>
        <w:gridCol w:w="1134"/>
        <w:gridCol w:w="993"/>
        <w:gridCol w:w="992"/>
        <w:gridCol w:w="850"/>
        <w:gridCol w:w="851"/>
        <w:gridCol w:w="1276"/>
      </w:tblGrid>
      <w:tr w:rsidR="006B0D78" w:rsidRPr="00697F2A" w:rsidTr="006B0D78">
        <w:trPr>
          <w:trHeight w:val="826"/>
        </w:trPr>
        <w:tc>
          <w:tcPr>
            <w:tcW w:w="1698" w:type="dxa"/>
            <w:tcBorders>
              <w:top w:val="single" w:sz="8" w:space="0" w:color="auto"/>
              <w:left w:val="single" w:sz="8" w:space="0" w:color="auto"/>
              <w:bottom w:val="single" w:sz="8" w:space="0" w:color="auto"/>
              <w:right w:val="single" w:sz="8" w:space="0" w:color="auto"/>
            </w:tcBorders>
            <w:shd w:val="clear" w:color="000000" w:fill="BDD7EE"/>
            <w:noWrap/>
            <w:vAlign w:val="center"/>
            <w:hideMark/>
          </w:tcPr>
          <w:p w:rsidR="006B0D78" w:rsidRPr="002C100A" w:rsidRDefault="006B0D78" w:rsidP="006B0D78">
            <w:pPr>
              <w:spacing w:after="0" w:line="240" w:lineRule="auto"/>
              <w:rPr>
                <w:rFonts w:ascii="Times New Roman" w:eastAsia="Times New Roman" w:hAnsi="Times New Roman" w:cs="Times New Roman"/>
                <w:b/>
                <w:bCs/>
                <w:color w:val="000000"/>
                <w:kern w:val="0"/>
                <w:sz w:val="28"/>
                <w:szCs w:val="32"/>
                <w:lang w:eastAsia="tr-TR"/>
              </w:rPr>
            </w:pPr>
            <w:r w:rsidRPr="002C100A">
              <w:rPr>
                <w:rFonts w:ascii="Times New Roman" w:eastAsia="Times New Roman" w:hAnsi="Times New Roman" w:cs="Times New Roman"/>
                <w:b/>
                <w:bCs/>
                <w:color w:val="000000"/>
                <w:kern w:val="0"/>
                <w:sz w:val="28"/>
                <w:szCs w:val="32"/>
                <w:lang w:eastAsia="tr-TR"/>
              </w:rPr>
              <w:lastRenderedPageBreak/>
              <w:t>TEMA</w:t>
            </w:r>
          </w:p>
        </w:tc>
        <w:tc>
          <w:tcPr>
            <w:tcW w:w="7800" w:type="dxa"/>
            <w:gridSpan w:val="8"/>
            <w:tcBorders>
              <w:top w:val="single" w:sz="8" w:space="0" w:color="auto"/>
              <w:left w:val="nil"/>
              <w:bottom w:val="single" w:sz="8" w:space="0" w:color="auto"/>
              <w:right w:val="single" w:sz="8" w:space="0" w:color="000000"/>
            </w:tcBorders>
            <w:shd w:val="clear" w:color="000000" w:fill="BDD7EE"/>
            <w:vAlign w:val="center"/>
            <w:hideMark/>
          </w:tcPr>
          <w:p w:rsidR="006B0D78" w:rsidRPr="00B82D24" w:rsidRDefault="006B0D78" w:rsidP="006B0D78">
            <w:pPr>
              <w:spacing w:after="0" w:line="240" w:lineRule="auto"/>
              <w:rPr>
                <w:rFonts w:ascii="Times New Roman" w:eastAsia="Times New Roman" w:hAnsi="Times New Roman" w:cs="Times New Roman"/>
                <w:b/>
                <w:bCs/>
                <w:kern w:val="0"/>
                <w:sz w:val="28"/>
                <w:szCs w:val="32"/>
                <w:lang w:eastAsia="tr-TR"/>
              </w:rPr>
            </w:pPr>
            <w:r w:rsidRPr="00B82D24">
              <w:rPr>
                <w:rFonts w:ascii="Times New Roman" w:eastAsia="Times New Roman" w:hAnsi="Times New Roman" w:cs="Times New Roman"/>
                <w:b/>
                <w:bCs/>
                <w:kern w:val="0"/>
                <w:sz w:val="28"/>
                <w:szCs w:val="32"/>
                <w:lang w:eastAsia="tr-TR"/>
              </w:rPr>
              <w:t>EĞİTİM VE ÖĞRETİMDE KALİTE</w:t>
            </w:r>
          </w:p>
        </w:tc>
      </w:tr>
      <w:tr w:rsidR="006B0D78" w:rsidRPr="00697F2A" w:rsidTr="006B0D78">
        <w:trPr>
          <w:trHeight w:val="1070"/>
        </w:trPr>
        <w:tc>
          <w:tcPr>
            <w:tcW w:w="1698" w:type="dxa"/>
            <w:tcBorders>
              <w:top w:val="nil"/>
              <w:left w:val="single" w:sz="8" w:space="0" w:color="auto"/>
              <w:bottom w:val="single" w:sz="8" w:space="0" w:color="auto"/>
              <w:right w:val="single" w:sz="8" w:space="0" w:color="auto"/>
            </w:tcBorders>
            <w:shd w:val="clear" w:color="000000" w:fill="DDEBF7"/>
            <w:noWrap/>
            <w:vAlign w:val="center"/>
            <w:hideMark/>
          </w:tcPr>
          <w:p w:rsidR="006B0D78" w:rsidRPr="00697F2A" w:rsidRDefault="006B0D78" w:rsidP="006B0D78">
            <w:pPr>
              <w:spacing w:after="0" w:line="240" w:lineRule="auto"/>
              <w:rPr>
                <w:rFonts w:ascii="Times New Roman" w:eastAsia="Times New Roman" w:hAnsi="Times New Roman" w:cs="Times New Roman"/>
                <w:b/>
                <w:bCs/>
                <w:color w:val="000000"/>
                <w:kern w:val="0"/>
                <w:sz w:val="24"/>
                <w:szCs w:val="24"/>
                <w:lang w:eastAsia="tr-TR"/>
              </w:rPr>
            </w:pPr>
            <w:r w:rsidRPr="00697F2A">
              <w:rPr>
                <w:rFonts w:ascii="Times New Roman" w:eastAsia="Times New Roman" w:hAnsi="Times New Roman" w:cs="Times New Roman"/>
                <w:b/>
                <w:bCs/>
                <w:color w:val="000000"/>
                <w:kern w:val="0"/>
                <w:sz w:val="24"/>
                <w:szCs w:val="24"/>
                <w:lang w:eastAsia="tr-TR"/>
              </w:rPr>
              <w:t>Amaç 2</w:t>
            </w:r>
          </w:p>
        </w:tc>
        <w:tc>
          <w:tcPr>
            <w:tcW w:w="7800" w:type="dxa"/>
            <w:gridSpan w:val="8"/>
            <w:tcBorders>
              <w:top w:val="single" w:sz="8" w:space="0" w:color="auto"/>
              <w:left w:val="nil"/>
              <w:bottom w:val="single" w:sz="8" w:space="0" w:color="auto"/>
              <w:right w:val="single" w:sz="8" w:space="0" w:color="000000"/>
            </w:tcBorders>
            <w:shd w:val="clear" w:color="000000" w:fill="DDEBF7"/>
            <w:vAlign w:val="center"/>
            <w:hideMark/>
          </w:tcPr>
          <w:p w:rsidR="006B0D78" w:rsidRPr="006B0D78" w:rsidRDefault="006B0D78" w:rsidP="006B0D78">
            <w:pPr>
              <w:spacing w:after="0" w:line="240" w:lineRule="auto"/>
              <w:rPr>
                <w:rFonts w:ascii="Times New Roman" w:eastAsia="Times New Roman" w:hAnsi="Times New Roman" w:cs="Times New Roman"/>
                <w:b/>
                <w:bCs/>
                <w:color w:val="000000"/>
                <w:kern w:val="0"/>
                <w:sz w:val="24"/>
                <w:szCs w:val="24"/>
                <w:lang w:eastAsia="tr-TR"/>
              </w:rPr>
            </w:pPr>
            <w:r>
              <w:t> </w:t>
            </w:r>
            <w:r w:rsidRPr="006B0D78">
              <w:rPr>
                <w:b/>
              </w:rPr>
              <w:t>Öğrencileri ilgi, yetenek ve akademik becerileri doğrultusunda üst öğretime hazırlanması, yaratıcı, yenilikçi, girişimci, üretken, kalkınmaya destek veren bireyler olarak yetiştirilmesi sağlanacaktır</w:t>
            </w:r>
          </w:p>
        </w:tc>
      </w:tr>
      <w:tr w:rsidR="006B0D78" w:rsidRPr="00697F2A" w:rsidTr="006B0D78">
        <w:trPr>
          <w:trHeight w:val="1070"/>
        </w:trPr>
        <w:tc>
          <w:tcPr>
            <w:tcW w:w="1698" w:type="dxa"/>
            <w:tcBorders>
              <w:top w:val="nil"/>
              <w:left w:val="single" w:sz="8" w:space="0" w:color="auto"/>
              <w:bottom w:val="single" w:sz="8" w:space="0" w:color="auto"/>
              <w:right w:val="single" w:sz="8" w:space="0" w:color="auto"/>
            </w:tcBorders>
            <w:shd w:val="clear" w:color="000000" w:fill="DDEBF7"/>
            <w:noWrap/>
            <w:vAlign w:val="center"/>
            <w:hideMark/>
          </w:tcPr>
          <w:p w:rsidR="006B0D78" w:rsidRPr="00697F2A" w:rsidRDefault="006B0D78" w:rsidP="006B0D78">
            <w:pPr>
              <w:spacing w:after="0" w:line="240" w:lineRule="auto"/>
              <w:rPr>
                <w:rFonts w:ascii="Times New Roman" w:eastAsia="Times New Roman" w:hAnsi="Times New Roman" w:cs="Times New Roman"/>
                <w:b/>
                <w:bCs/>
                <w:color w:val="000000"/>
                <w:kern w:val="0"/>
                <w:sz w:val="24"/>
                <w:szCs w:val="24"/>
                <w:lang w:eastAsia="tr-TR"/>
              </w:rPr>
            </w:pPr>
            <w:r w:rsidRPr="00697F2A">
              <w:rPr>
                <w:rFonts w:ascii="Times New Roman" w:eastAsia="Times New Roman" w:hAnsi="Times New Roman" w:cs="Times New Roman"/>
                <w:b/>
                <w:bCs/>
                <w:color w:val="000000"/>
                <w:kern w:val="0"/>
                <w:sz w:val="24"/>
                <w:szCs w:val="24"/>
                <w:lang w:eastAsia="tr-TR"/>
              </w:rPr>
              <w:t>Hedef 2.</w:t>
            </w:r>
            <w:r>
              <w:rPr>
                <w:rFonts w:ascii="Times New Roman" w:eastAsia="Times New Roman" w:hAnsi="Times New Roman" w:cs="Times New Roman"/>
                <w:b/>
                <w:bCs/>
                <w:color w:val="000000"/>
                <w:kern w:val="0"/>
                <w:sz w:val="24"/>
                <w:szCs w:val="24"/>
                <w:lang w:eastAsia="tr-TR"/>
              </w:rPr>
              <w:t>3</w:t>
            </w:r>
          </w:p>
        </w:tc>
        <w:tc>
          <w:tcPr>
            <w:tcW w:w="7800" w:type="dxa"/>
            <w:gridSpan w:val="8"/>
            <w:tcBorders>
              <w:top w:val="nil"/>
              <w:left w:val="nil"/>
              <w:bottom w:val="single" w:sz="8" w:space="0" w:color="auto"/>
              <w:right w:val="single" w:sz="8" w:space="0" w:color="000000"/>
            </w:tcBorders>
            <w:shd w:val="clear" w:color="000000" w:fill="DDEBF7"/>
            <w:vAlign w:val="center"/>
            <w:hideMark/>
          </w:tcPr>
          <w:p w:rsidR="006B0D78" w:rsidRPr="006B0D78" w:rsidRDefault="006B0D78" w:rsidP="006B0D78">
            <w:pPr>
              <w:spacing w:after="0" w:line="240" w:lineRule="auto"/>
              <w:rPr>
                <w:rFonts w:ascii="Times New Roman" w:eastAsia="Times New Roman" w:hAnsi="Times New Roman" w:cs="Times New Roman"/>
                <w:b/>
                <w:bCs/>
                <w:color w:val="000000"/>
                <w:kern w:val="0"/>
                <w:sz w:val="24"/>
                <w:szCs w:val="24"/>
                <w:lang w:eastAsia="tr-TR"/>
              </w:rPr>
            </w:pPr>
            <w:r>
              <w:t> </w:t>
            </w:r>
            <w:r w:rsidRPr="006B0D78">
              <w:rPr>
                <w:b/>
              </w:rPr>
              <w:t>Öğrencilerin akademik başarısının arttırılması ve yaşam becerilerinin geliştirilmesi için rehberlik faaliyetleri güçlendirilecektir.</w:t>
            </w:r>
          </w:p>
        </w:tc>
      </w:tr>
      <w:tr w:rsidR="006B0D78" w:rsidRPr="00697F2A" w:rsidTr="006B0D78">
        <w:trPr>
          <w:trHeight w:val="320"/>
        </w:trPr>
        <w:tc>
          <w:tcPr>
            <w:tcW w:w="9498"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6B0D78" w:rsidRPr="00697F2A" w:rsidRDefault="006B0D78" w:rsidP="006B0D78">
            <w:pPr>
              <w:spacing w:after="0" w:line="240" w:lineRule="auto"/>
              <w:jc w:val="center"/>
              <w:rPr>
                <w:rFonts w:ascii="Times New Roman" w:eastAsia="Times New Roman" w:hAnsi="Times New Roman" w:cs="Times New Roman"/>
                <w:color w:val="000000"/>
                <w:kern w:val="0"/>
                <w:sz w:val="24"/>
                <w:szCs w:val="24"/>
                <w:lang w:eastAsia="tr-TR"/>
              </w:rPr>
            </w:pPr>
            <w:r w:rsidRPr="00697F2A">
              <w:rPr>
                <w:rFonts w:ascii="Times New Roman" w:eastAsia="Times New Roman" w:hAnsi="Times New Roman" w:cs="Times New Roman"/>
                <w:color w:val="000000"/>
                <w:kern w:val="0"/>
                <w:sz w:val="24"/>
                <w:szCs w:val="24"/>
                <w:lang w:eastAsia="tr-TR"/>
              </w:rPr>
              <w:t> </w:t>
            </w:r>
          </w:p>
        </w:tc>
      </w:tr>
      <w:tr w:rsidR="006B0D78" w:rsidRPr="00697F2A" w:rsidTr="006B0D78">
        <w:trPr>
          <w:trHeight w:val="939"/>
        </w:trPr>
        <w:tc>
          <w:tcPr>
            <w:tcW w:w="2551" w:type="dxa"/>
            <w:gridSpan w:val="2"/>
            <w:tcBorders>
              <w:top w:val="single" w:sz="8" w:space="0" w:color="auto"/>
              <w:left w:val="single" w:sz="8" w:space="0" w:color="auto"/>
              <w:bottom w:val="single" w:sz="8" w:space="0" w:color="auto"/>
              <w:right w:val="single" w:sz="4" w:space="0" w:color="000000"/>
            </w:tcBorders>
            <w:shd w:val="clear" w:color="000000" w:fill="DDEBF7"/>
            <w:noWrap/>
            <w:vAlign w:val="center"/>
            <w:hideMark/>
          </w:tcPr>
          <w:p w:rsidR="006B0D78" w:rsidRPr="00697F2A" w:rsidRDefault="006B0D78" w:rsidP="006B0D78">
            <w:pPr>
              <w:spacing w:after="0" w:line="240" w:lineRule="auto"/>
              <w:jc w:val="center"/>
              <w:rPr>
                <w:rFonts w:ascii="Times New Roman" w:eastAsia="Times New Roman" w:hAnsi="Times New Roman" w:cs="Times New Roman"/>
                <w:b/>
                <w:bCs/>
                <w:color w:val="000000"/>
                <w:kern w:val="0"/>
                <w:sz w:val="24"/>
                <w:szCs w:val="24"/>
                <w:lang w:eastAsia="tr-TR"/>
              </w:rPr>
            </w:pPr>
            <w:r w:rsidRPr="00697F2A">
              <w:rPr>
                <w:rFonts w:ascii="Times New Roman" w:eastAsia="Times New Roman" w:hAnsi="Times New Roman" w:cs="Times New Roman"/>
                <w:b/>
                <w:bCs/>
                <w:color w:val="000000"/>
                <w:kern w:val="0"/>
                <w:sz w:val="24"/>
                <w:szCs w:val="24"/>
                <w:lang w:eastAsia="tr-TR"/>
              </w:rPr>
              <w:t>Performans Göstergeleri</w:t>
            </w:r>
          </w:p>
        </w:tc>
        <w:tc>
          <w:tcPr>
            <w:tcW w:w="851" w:type="dxa"/>
            <w:tcBorders>
              <w:top w:val="nil"/>
              <w:left w:val="nil"/>
              <w:bottom w:val="nil"/>
              <w:right w:val="single" w:sz="4" w:space="0" w:color="auto"/>
            </w:tcBorders>
            <w:shd w:val="clear" w:color="000000" w:fill="DDEBF7"/>
            <w:vAlign w:val="center"/>
            <w:hideMark/>
          </w:tcPr>
          <w:p w:rsidR="006B0D78" w:rsidRPr="00697F2A" w:rsidRDefault="006B0D78" w:rsidP="006B0D78">
            <w:pPr>
              <w:spacing w:after="0" w:line="240" w:lineRule="auto"/>
              <w:ind w:left="-496" w:firstLine="496"/>
              <w:jc w:val="center"/>
              <w:rPr>
                <w:rFonts w:ascii="Times New Roman" w:eastAsia="Times New Roman" w:hAnsi="Times New Roman" w:cs="Times New Roman"/>
                <w:b/>
                <w:bCs/>
                <w:color w:val="000000"/>
                <w:kern w:val="0"/>
                <w:sz w:val="24"/>
                <w:szCs w:val="24"/>
                <w:lang w:eastAsia="tr-TR"/>
              </w:rPr>
            </w:pPr>
          </w:p>
        </w:tc>
        <w:tc>
          <w:tcPr>
            <w:tcW w:w="1134" w:type="dxa"/>
            <w:tcBorders>
              <w:top w:val="nil"/>
              <w:left w:val="nil"/>
              <w:bottom w:val="nil"/>
              <w:right w:val="single" w:sz="4" w:space="0" w:color="auto"/>
            </w:tcBorders>
            <w:shd w:val="clear" w:color="000000" w:fill="DDEBF7"/>
            <w:vAlign w:val="center"/>
            <w:hideMark/>
          </w:tcPr>
          <w:p w:rsidR="006B0D78" w:rsidRPr="00697F2A" w:rsidRDefault="006B0D78" w:rsidP="006B0D78">
            <w:pPr>
              <w:spacing w:after="0" w:line="240" w:lineRule="auto"/>
              <w:jc w:val="center"/>
              <w:rPr>
                <w:rFonts w:ascii="Times New Roman" w:eastAsia="Times New Roman" w:hAnsi="Times New Roman" w:cs="Times New Roman"/>
                <w:b/>
                <w:bCs/>
                <w:color w:val="000000"/>
                <w:kern w:val="0"/>
                <w:sz w:val="24"/>
                <w:szCs w:val="24"/>
                <w:lang w:eastAsia="tr-TR"/>
              </w:rPr>
            </w:pPr>
            <w:r w:rsidRPr="00697F2A">
              <w:rPr>
                <w:rFonts w:ascii="Times New Roman" w:eastAsia="Times New Roman" w:hAnsi="Times New Roman" w:cs="Times New Roman"/>
                <w:b/>
                <w:bCs/>
                <w:color w:val="000000"/>
                <w:kern w:val="0"/>
                <w:sz w:val="24"/>
                <w:szCs w:val="24"/>
                <w:lang w:eastAsia="tr-TR"/>
              </w:rPr>
              <w:t>Başlangıç Değeri</w:t>
            </w:r>
          </w:p>
        </w:tc>
        <w:tc>
          <w:tcPr>
            <w:tcW w:w="993" w:type="dxa"/>
            <w:tcBorders>
              <w:top w:val="nil"/>
              <w:left w:val="nil"/>
              <w:bottom w:val="nil"/>
              <w:right w:val="single" w:sz="4" w:space="0" w:color="auto"/>
            </w:tcBorders>
            <w:shd w:val="clear" w:color="000000" w:fill="DDEBF7"/>
            <w:vAlign w:val="center"/>
            <w:hideMark/>
          </w:tcPr>
          <w:p w:rsidR="006B0D78" w:rsidRPr="00697F2A" w:rsidRDefault="006B0D78" w:rsidP="006B0D78">
            <w:pPr>
              <w:spacing w:after="0" w:line="240" w:lineRule="auto"/>
              <w:jc w:val="center"/>
              <w:rPr>
                <w:rFonts w:ascii="Times New Roman" w:eastAsia="Times New Roman" w:hAnsi="Times New Roman" w:cs="Times New Roman"/>
                <w:b/>
                <w:bCs/>
                <w:color w:val="000000"/>
                <w:kern w:val="0"/>
                <w:sz w:val="24"/>
                <w:szCs w:val="24"/>
                <w:lang w:eastAsia="tr-TR"/>
              </w:rPr>
            </w:pPr>
            <w:r w:rsidRPr="00697F2A">
              <w:rPr>
                <w:rFonts w:ascii="Times New Roman" w:eastAsia="Times New Roman" w:hAnsi="Times New Roman" w:cs="Times New Roman"/>
                <w:b/>
                <w:bCs/>
                <w:color w:val="000000"/>
                <w:kern w:val="0"/>
                <w:sz w:val="24"/>
                <w:szCs w:val="24"/>
                <w:lang w:eastAsia="tr-TR"/>
              </w:rPr>
              <w:t>2024</w:t>
            </w:r>
          </w:p>
        </w:tc>
        <w:tc>
          <w:tcPr>
            <w:tcW w:w="992" w:type="dxa"/>
            <w:tcBorders>
              <w:top w:val="nil"/>
              <w:left w:val="nil"/>
              <w:bottom w:val="nil"/>
              <w:right w:val="single" w:sz="4" w:space="0" w:color="auto"/>
            </w:tcBorders>
            <w:shd w:val="clear" w:color="000000" w:fill="DDEBF7"/>
            <w:vAlign w:val="center"/>
            <w:hideMark/>
          </w:tcPr>
          <w:p w:rsidR="006B0D78" w:rsidRPr="00697F2A" w:rsidRDefault="006B0D78" w:rsidP="006B0D78">
            <w:pPr>
              <w:spacing w:after="0" w:line="240" w:lineRule="auto"/>
              <w:jc w:val="center"/>
              <w:rPr>
                <w:rFonts w:ascii="Times New Roman" w:eastAsia="Times New Roman" w:hAnsi="Times New Roman" w:cs="Times New Roman"/>
                <w:b/>
                <w:bCs/>
                <w:color w:val="000000"/>
                <w:kern w:val="0"/>
                <w:sz w:val="24"/>
                <w:szCs w:val="24"/>
                <w:lang w:eastAsia="tr-TR"/>
              </w:rPr>
            </w:pPr>
            <w:r w:rsidRPr="00697F2A">
              <w:rPr>
                <w:rFonts w:ascii="Times New Roman" w:eastAsia="Times New Roman" w:hAnsi="Times New Roman" w:cs="Times New Roman"/>
                <w:b/>
                <w:bCs/>
                <w:color w:val="000000"/>
                <w:kern w:val="0"/>
                <w:sz w:val="24"/>
                <w:szCs w:val="24"/>
                <w:lang w:eastAsia="tr-TR"/>
              </w:rPr>
              <w:t>2025</w:t>
            </w:r>
          </w:p>
        </w:tc>
        <w:tc>
          <w:tcPr>
            <w:tcW w:w="850" w:type="dxa"/>
            <w:tcBorders>
              <w:top w:val="nil"/>
              <w:left w:val="nil"/>
              <w:bottom w:val="nil"/>
              <w:right w:val="single" w:sz="4" w:space="0" w:color="auto"/>
            </w:tcBorders>
            <w:shd w:val="clear" w:color="000000" w:fill="DDEBF7"/>
            <w:vAlign w:val="center"/>
            <w:hideMark/>
          </w:tcPr>
          <w:p w:rsidR="006B0D78" w:rsidRPr="00697F2A" w:rsidRDefault="006B0D78" w:rsidP="006B0D78">
            <w:pPr>
              <w:spacing w:after="0" w:line="240" w:lineRule="auto"/>
              <w:jc w:val="center"/>
              <w:rPr>
                <w:rFonts w:ascii="Times New Roman" w:eastAsia="Times New Roman" w:hAnsi="Times New Roman" w:cs="Times New Roman"/>
                <w:b/>
                <w:bCs/>
                <w:color w:val="000000"/>
                <w:kern w:val="0"/>
                <w:sz w:val="24"/>
                <w:szCs w:val="24"/>
                <w:lang w:eastAsia="tr-TR"/>
              </w:rPr>
            </w:pPr>
            <w:r w:rsidRPr="00697F2A">
              <w:rPr>
                <w:rFonts w:ascii="Times New Roman" w:eastAsia="Times New Roman" w:hAnsi="Times New Roman" w:cs="Times New Roman"/>
                <w:b/>
                <w:bCs/>
                <w:color w:val="000000"/>
                <w:kern w:val="0"/>
                <w:sz w:val="24"/>
                <w:szCs w:val="24"/>
                <w:lang w:eastAsia="tr-TR"/>
              </w:rPr>
              <w:t>2026</w:t>
            </w:r>
          </w:p>
        </w:tc>
        <w:tc>
          <w:tcPr>
            <w:tcW w:w="851" w:type="dxa"/>
            <w:tcBorders>
              <w:top w:val="nil"/>
              <w:left w:val="nil"/>
              <w:bottom w:val="nil"/>
              <w:right w:val="single" w:sz="4" w:space="0" w:color="auto"/>
            </w:tcBorders>
            <w:shd w:val="clear" w:color="000000" w:fill="DDEBF7"/>
            <w:vAlign w:val="center"/>
            <w:hideMark/>
          </w:tcPr>
          <w:p w:rsidR="006B0D78" w:rsidRPr="00697F2A" w:rsidRDefault="006B0D78" w:rsidP="006B0D78">
            <w:pPr>
              <w:spacing w:after="0" w:line="240" w:lineRule="auto"/>
              <w:jc w:val="center"/>
              <w:rPr>
                <w:rFonts w:ascii="Times New Roman" w:eastAsia="Times New Roman" w:hAnsi="Times New Roman" w:cs="Times New Roman"/>
                <w:b/>
                <w:bCs/>
                <w:color w:val="000000"/>
                <w:kern w:val="0"/>
                <w:sz w:val="24"/>
                <w:szCs w:val="24"/>
                <w:lang w:eastAsia="tr-TR"/>
              </w:rPr>
            </w:pPr>
            <w:r w:rsidRPr="00697F2A">
              <w:rPr>
                <w:rFonts w:ascii="Times New Roman" w:eastAsia="Times New Roman" w:hAnsi="Times New Roman" w:cs="Times New Roman"/>
                <w:b/>
                <w:bCs/>
                <w:color w:val="000000"/>
                <w:kern w:val="0"/>
                <w:sz w:val="24"/>
                <w:szCs w:val="24"/>
                <w:lang w:eastAsia="tr-TR"/>
              </w:rPr>
              <w:t>2027</w:t>
            </w:r>
          </w:p>
        </w:tc>
        <w:tc>
          <w:tcPr>
            <w:tcW w:w="1276" w:type="dxa"/>
            <w:tcBorders>
              <w:top w:val="nil"/>
              <w:left w:val="nil"/>
              <w:bottom w:val="nil"/>
              <w:right w:val="single" w:sz="8" w:space="0" w:color="auto"/>
            </w:tcBorders>
            <w:shd w:val="clear" w:color="000000" w:fill="DDEBF7"/>
            <w:vAlign w:val="center"/>
            <w:hideMark/>
          </w:tcPr>
          <w:p w:rsidR="006B0D78" w:rsidRPr="00697F2A" w:rsidRDefault="006B0D78" w:rsidP="006B0D78">
            <w:pPr>
              <w:spacing w:after="0" w:line="240" w:lineRule="auto"/>
              <w:jc w:val="center"/>
              <w:rPr>
                <w:rFonts w:ascii="Times New Roman" w:eastAsia="Times New Roman" w:hAnsi="Times New Roman" w:cs="Times New Roman"/>
                <w:b/>
                <w:bCs/>
                <w:color w:val="000000"/>
                <w:kern w:val="0"/>
                <w:sz w:val="24"/>
                <w:szCs w:val="24"/>
                <w:lang w:eastAsia="tr-TR"/>
              </w:rPr>
            </w:pPr>
            <w:r w:rsidRPr="00697F2A">
              <w:rPr>
                <w:rFonts w:ascii="Times New Roman" w:eastAsia="Times New Roman" w:hAnsi="Times New Roman" w:cs="Times New Roman"/>
                <w:b/>
                <w:bCs/>
                <w:color w:val="000000"/>
                <w:kern w:val="0"/>
                <w:sz w:val="24"/>
                <w:szCs w:val="24"/>
                <w:lang w:eastAsia="tr-TR"/>
              </w:rPr>
              <w:t>2028</w:t>
            </w:r>
          </w:p>
        </w:tc>
      </w:tr>
      <w:tr w:rsidR="006B0D78" w:rsidRPr="00697F2A" w:rsidTr="006B0D78">
        <w:trPr>
          <w:trHeight w:val="1515"/>
        </w:trPr>
        <w:tc>
          <w:tcPr>
            <w:tcW w:w="2551" w:type="dxa"/>
            <w:gridSpan w:val="2"/>
            <w:tcBorders>
              <w:top w:val="single" w:sz="8" w:space="0" w:color="auto"/>
              <w:left w:val="single" w:sz="8" w:space="0" w:color="auto"/>
              <w:bottom w:val="single" w:sz="4" w:space="0" w:color="auto"/>
              <w:right w:val="nil"/>
            </w:tcBorders>
            <w:shd w:val="clear" w:color="000000" w:fill="DDEBF7"/>
            <w:vAlign w:val="center"/>
            <w:hideMark/>
          </w:tcPr>
          <w:p w:rsidR="006B0D78" w:rsidRPr="00697F2A" w:rsidRDefault="006B0D78" w:rsidP="006B0D78">
            <w:pPr>
              <w:spacing w:after="0" w:line="240" w:lineRule="auto"/>
              <w:rPr>
                <w:rFonts w:ascii="Times New Roman" w:eastAsia="Times New Roman" w:hAnsi="Times New Roman" w:cs="Times New Roman"/>
                <w:b/>
                <w:bCs/>
                <w:color w:val="000000"/>
                <w:kern w:val="0"/>
                <w:sz w:val="24"/>
                <w:szCs w:val="24"/>
                <w:lang w:eastAsia="tr-TR"/>
              </w:rPr>
            </w:pPr>
            <w:r w:rsidRPr="00697F2A">
              <w:rPr>
                <w:rFonts w:ascii="Times New Roman" w:eastAsia="Times New Roman" w:hAnsi="Times New Roman" w:cs="Times New Roman"/>
                <w:b/>
                <w:bCs/>
                <w:color w:val="000000"/>
                <w:kern w:val="0"/>
                <w:sz w:val="24"/>
                <w:szCs w:val="24"/>
                <w:lang w:eastAsia="tr-TR"/>
              </w:rPr>
              <w:t>PG2.</w:t>
            </w:r>
            <w:r>
              <w:rPr>
                <w:rFonts w:ascii="Times New Roman" w:eastAsia="Times New Roman" w:hAnsi="Times New Roman" w:cs="Times New Roman"/>
                <w:b/>
                <w:bCs/>
                <w:color w:val="000000"/>
                <w:kern w:val="0"/>
                <w:sz w:val="24"/>
                <w:szCs w:val="24"/>
                <w:lang w:eastAsia="tr-TR"/>
              </w:rPr>
              <w:t>3</w:t>
            </w:r>
            <w:r w:rsidRPr="00697F2A">
              <w:rPr>
                <w:rFonts w:ascii="Times New Roman" w:eastAsia="Times New Roman" w:hAnsi="Times New Roman" w:cs="Times New Roman"/>
                <w:b/>
                <w:bCs/>
                <w:color w:val="000000"/>
                <w:kern w:val="0"/>
                <w:sz w:val="24"/>
                <w:szCs w:val="24"/>
                <w:lang w:eastAsia="tr-TR"/>
              </w:rPr>
              <w:t>.1.</w:t>
            </w:r>
            <w:r w:rsidRPr="00FB1800">
              <w:t xml:space="preserve"> Öğrenci görüşmeleri oranı</w:t>
            </w:r>
          </w:p>
        </w:tc>
        <w:tc>
          <w:tcPr>
            <w:tcW w:w="851"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6B0D78" w:rsidRPr="00697F2A" w:rsidRDefault="006B0D78" w:rsidP="006B0D78">
            <w:pPr>
              <w:spacing w:after="0" w:line="240" w:lineRule="auto"/>
              <w:jc w:val="center"/>
              <w:rPr>
                <w:rFonts w:ascii="Times New Roman" w:eastAsia="Times New Roman" w:hAnsi="Times New Roman" w:cs="Times New Roman"/>
                <w:b/>
                <w:bCs/>
                <w:color w:val="000000"/>
                <w:kern w:val="0"/>
                <w:sz w:val="24"/>
                <w:szCs w:val="24"/>
                <w:lang w:eastAsia="tr-TR"/>
              </w:rPr>
            </w:pPr>
          </w:p>
        </w:tc>
        <w:tc>
          <w:tcPr>
            <w:tcW w:w="1134" w:type="dxa"/>
            <w:tcBorders>
              <w:top w:val="single" w:sz="8" w:space="0" w:color="auto"/>
              <w:left w:val="nil"/>
              <w:bottom w:val="single" w:sz="4" w:space="0" w:color="auto"/>
              <w:right w:val="single" w:sz="4" w:space="0" w:color="auto"/>
            </w:tcBorders>
            <w:shd w:val="clear" w:color="auto" w:fill="auto"/>
            <w:noWrap/>
            <w:vAlign w:val="center"/>
            <w:hideMark/>
          </w:tcPr>
          <w:p w:rsidR="006B0D78" w:rsidRPr="00697F2A" w:rsidRDefault="00EE00FC" w:rsidP="006B0D78">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%77</w:t>
            </w:r>
          </w:p>
        </w:tc>
        <w:tc>
          <w:tcPr>
            <w:tcW w:w="993" w:type="dxa"/>
            <w:tcBorders>
              <w:top w:val="single" w:sz="8" w:space="0" w:color="auto"/>
              <w:left w:val="nil"/>
              <w:bottom w:val="single" w:sz="4" w:space="0" w:color="auto"/>
              <w:right w:val="single" w:sz="4" w:space="0" w:color="auto"/>
            </w:tcBorders>
            <w:shd w:val="clear" w:color="auto" w:fill="auto"/>
            <w:noWrap/>
            <w:vAlign w:val="center"/>
            <w:hideMark/>
          </w:tcPr>
          <w:p w:rsidR="006B0D78" w:rsidRPr="00697F2A" w:rsidRDefault="00EE00FC" w:rsidP="006B0D78">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%77</w:t>
            </w:r>
          </w:p>
        </w:tc>
        <w:tc>
          <w:tcPr>
            <w:tcW w:w="992" w:type="dxa"/>
            <w:tcBorders>
              <w:top w:val="single" w:sz="8" w:space="0" w:color="auto"/>
              <w:left w:val="nil"/>
              <w:bottom w:val="single" w:sz="4" w:space="0" w:color="auto"/>
              <w:right w:val="single" w:sz="4" w:space="0" w:color="auto"/>
            </w:tcBorders>
            <w:shd w:val="clear" w:color="auto" w:fill="auto"/>
            <w:noWrap/>
            <w:vAlign w:val="center"/>
            <w:hideMark/>
          </w:tcPr>
          <w:p w:rsidR="006B0D78" w:rsidRPr="00697F2A" w:rsidRDefault="00EE00FC" w:rsidP="00EE00FC">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%78</w:t>
            </w:r>
          </w:p>
        </w:tc>
        <w:tc>
          <w:tcPr>
            <w:tcW w:w="850" w:type="dxa"/>
            <w:tcBorders>
              <w:top w:val="single" w:sz="8" w:space="0" w:color="auto"/>
              <w:left w:val="nil"/>
              <w:bottom w:val="single" w:sz="4" w:space="0" w:color="auto"/>
              <w:right w:val="single" w:sz="4" w:space="0" w:color="auto"/>
            </w:tcBorders>
            <w:shd w:val="clear" w:color="auto" w:fill="auto"/>
            <w:noWrap/>
            <w:vAlign w:val="center"/>
            <w:hideMark/>
          </w:tcPr>
          <w:p w:rsidR="006B0D78" w:rsidRPr="00697F2A" w:rsidRDefault="00EE00FC" w:rsidP="00EE00FC">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%79</w:t>
            </w:r>
          </w:p>
        </w:tc>
        <w:tc>
          <w:tcPr>
            <w:tcW w:w="851" w:type="dxa"/>
            <w:tcBorders>
              <w:top w:val="single" w:sz="8" w:space="0" w:color="auto"/>
              <w:left w:val="nil"/>
              <w:bottom w:val="single" w:sz="4" w:space="0" w:color="auto"/>
              <w:right w:val="single" w:sz="4" w:space="0" w:color="auto"/>
            </w:tcBorders>
            <w:shd w:val="clear" w:color="auto" w:fill="auto"/>
            <w:noWrap/>
            <w:vAlign w:val="center"/>
            <w:hideMark/>
          </w:tcPr>
          <w:p w:rsidR="006B0D78" w:rsidRPr="00697F2A" w:rsidRDefault="00EE00FC" w:rsidP="006B0D78">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%80</w:t>
            </w:r>
          </w:p>
        </w:tc>
        <w:tc>
          <w:tcPr>
            <w:tcW w:w="1276" w:type="dxa"/>
            <w:tcBorders>
              <w:top w:val="single" w:sz="8" w:space="0" w:color="auto"/>
              <w:left w:val="nil"/>
              <w:bottom w:val="single" w:sz="4" w:space="0" w:color="auto"/>
              <w:right w:val="single" w:sz="8" w:space="0" w:color="auto"/>
            </w:tcBorders>
            <w:shd w:val="clear" w:color="auto" w:fill="auto"/>
            <w:noWrap/>
            <w:vAlign w:val="center"/>
            <w:hideMark/>
          </w:tcPr>
          <w:p w:rsidR="006B0D78" w:rsidRPr="00697F2A" w:rsidRDefault="00EE00FC" w:rsidP="006B0D78">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%81</w:t>
            </w:r>
          </w:p>
        </w:tc>
      </w:tr>
      <w:tr w:rsidR="006B0D78" w:rsidRPr="00697F2A" w:rsidTr="006B0D78">
        <w:trPr>
          <w:trHeight w:val="1395"/>
        </w:trPr>
        <w:tc>
          <w:tcPr>
            <w:tcW w:w="2551" w:type="dxa"/>
            <w:gridSpan w:val="2"/>
            <w:tcBorders>
              <w:top w:val="single" w:sz="8" w:space="0" w:color="auto"/>
              <w:left w:val="single" w:sz="8" w:space="0" w:color="auto"/>
              <w:bottom w:val="single" w:sz="4" w:space="0" w:color="auto"/>
              <w:right w:val="nil"/>
            </w:tcBorders>
            <w:shd w:val="clear" w:color="000000" w:fill="DDEBF7"/>
            <w:vAlign w:val="center"/>
            <w:hideMark/>
          </w:tcPr>
          <w:p w:rsidR="006B0D78" w:rsidRPr="00697F2A" w:rsidRDefault="006B0D78" w:rsidP="006B0D78">
            <w:pPr>
              <w:spacing w:after="0" w:line="240" w:lineRule="auto"/>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PG</w:t>
            </w:r>
            <w:r w:rsidRPr="00697F2A">
              <w:rPr>
                <w:rFonts w:ascii="Times New Roman" w:eastAsia="Times New Roman" w:hAnsi="Times New Roman" w:cs="Times New Roman"/>
                <w:b/>
                <w:bCs/>
                <w:color w:val="000000"/>
                <w:kern w:val="0"/>
                <w:sz w:val="24"/>
                <w:szCs w:val="24"/>
                <w:lang w:eastAsia="tr-TR"/>
              </w:rPr>
              <w:t>2.</w:t>
            </w:r>
            <w:r>
              <w:rPr>
                <w:rFonts w:ascii="Times New Roman" w:eastAsia="Times New Roman" w:hAnsi="Times New Roman" w:cs="Times New Roman"/>
                <w:b/>
                <w:bCs/>
                <w:color w:val="000000"/>
                <w:kern w:val="0"/>
                <w:sz w:val="24"/>
                <w:szCs w:val="24"/>
                <w:lang w:eastAsia="tr-TR"/>
              </w:rPr>
              <w:t>3</w:t>
            </w:r>
            <w:r w:rsidRPr="00697F2A">
              <w:rPr>
                <w:rFonts w:ascii="Times New Roman" w:eastAsia="Times New Roman" w:hAnsi="Times New Roman" w:cs="Times New Roman"/>
                <w:b/>
                <w:bCs/>
                <w:color w:val="000000"/>
                <w:kern w:val="0"/>
                <w:sz w:val="24"/>
                <w:szCs w:val="24"/>
                <w:lang w:eastAsia="tr-TR"/>
              </w:rPr>
              <w:t>.2.</w:t>
            </w:r>
            <w:r w:rsidRPr="00FB1800">
              <w:t xml:space="preserve"> Veli görüşmeleri oranı</w:t>
            </w:r>
          </w:p>
        </w:tc>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6B0D78" w:rsidRPr="00697F2A" w:rsidRDefault="006B0D78" w:rsidP="006B0D78">
            <w:pPr>
              <w:spacing w:after="0" w:line="240" w:lineRule="auto"/>
              <w:jc w:val="center"/>
              <w:rPr>
                <w:rFonts w:ascii="Times New Roman" w:eastAsia="Times New Roman" w:hAnsi="Times New Roman" w:cs="Times New Roman"/>
                <w:b/>
                <w:bCs/>
                <w:color w:val="000000"/>
                <w:kern w:val="0"/>
                <w:sz w:val="24"/>
                <w:szCs w:val="24"/>
                <w:lang w:eastAsia="tr-TR"/>
              </w:rPr>
            </w:pPr>
          </w:p>
        </w:tc>
        <w:tc>
          <w:tcPr>
            <w:tcW w:w="1134" w:type="dxa"/>
            <w:tcBorders>
              <w:top w:val="nil"/>
              <w:left w:val="nil"/>
              <w:bottom w:val="single" w:sz="4" w:space="0" w:color="auto"/>
              <w:right w:val="single" w:sz="4" w:space="0" w:color="auto"/>
            </w:tcBorders>
            <w:shd w:val="clear" w:color="auto" w:fill="auto"/>
            <w:noWrap/>
            <w:vAlign w:val="center"/>
            <w:hideMark/>
          </w:tcPr>
          <w:p w:rsidR="006B0D78" w:rsidRPr="00697F2A" w:rsidRDefault="00EE00FC" w:rsidP="006B0D78">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%60</w:t>
            </w:r>
          </w:p>
        </w:tc>
        <w:tc>
          <w:tcPr>
            <w:tcW w:w="993" w:type="dxa"/>
            <w:tcBorders>
              <w:top w:val="nil"/>
              <w:left w:val="nil"/>
              <w:bottom w:val="single" w:sz="4" w:space="0" w:color="auto"/>
              <w:right w:val="single" w:sz="4" w:space="0" w:color="auto"/>
            </w:tcBorders>
            <w:shd w:val="clear" w:color="auto" w:fill="auto"/>
            <w:noWrap/>
            <w:vAlign w:val="center"/>
            <w:hideMark/>
          </w:tcPr>
          <w:p w:rsidR="006B0D78" w:rsidRPr="00697F2A" w:rsidRDefault="00EE00FC" w:rsidP="006B0D78">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%60</w:t>
            </w:r>
          </w:p>
        </w:tc>
        <w:tc>
          <w:tcPr>
            <w:tcW w:w="992" w:type="dxa"/>
            <w:tcBorders>
              <w:top w:val="nil"/>
              <w:left w:val="nil"/>
              <w:bottom w:val="single" w:sz="4" w:space="0" w:color="auto"/>
              <w:right w:val="single" w:sz="4" w:space="0" w:color="auto"/>
            </w:tcBorders>
            <w:shd w:val="clear" w:color="auto" w:fill="auto"/>
            <w:noWrap/>
            <w:vAlign w:val="center"/>
            <w:hideMark/>
          </w:tcPr>
          <w:p w:rsidR="006B0D78" w:rsidRPr="00697F2A" w:rsidRDefault="00EE00FC" w:rsidP="00EE00FC">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%61</w:t>
            </w:r>
          </w:p>
        </w:tc>
        <w:tc>
          <w:tcPr>
            <w:tcW w:w="850" w:type="dxa"/>
            <w:tcBorders>
              <w:top w:val="nil"/>
              <w:left w:val="nil"/>
              <w:bottom w:val="single" w:sz="4" w:space="0" w:color="auto"/>
              <w:right w:val="single" w:sz="4" w:space="0" w:color="auto"/>
            </w:tcBorders>
            <w:shd w:val="clear" w:color="auto" w:fill="auto"/>
            <w:noWrap/>
            <w:vAlign w:val="center"/>
            <w:hideMark/>
          </w:tcPr>
          <w:p w:rsidR="006B0D78" w:rsidRPr="00697F2A" w:rsidRDefault="00EE00FC" w:rsidP="00EE00FC">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%62</w:t>
            </w:r>
          </w:p>
        </w:tc>
        <w:tc>
          <w:tcPr>
            <w:tcW w:w="851" w:type="dxa"/>
            <w:tcBorders>
              <w:top w:val="nil"/>
              <w:left w:val="nil"/>
              <w:bottom w:val="single" w:sz="4" w:space="0" w:color="auto"/>
              <w:right w:val="single" w:sz="4" w:space="0" w:color="auto"/>
            </w:tcBorders>
            <w:shd w:val="clear" w:color="auto" w:fill="auto"/>
            <w:noWrap/>
            <w:vAlign w:val="center"/>
            <w:hideMark/>
          </w:tcPr>
          <w:p w:rsidR="006B0D78" w:rsidRPr="00697F2A" w:rsidRDefault="00EE00FC" w:rsidP="00EE00FC">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%63</w:t>
            </w:r>
          </w:p>
        </w:tc>
        <w:tc>
          <w:tcPr>
            <w:tcW w:w="1276" w:type="dxa"/>
            <w:tcBorders>
              <w:top w:val="nil"/>
              <w:left w:val="nil"/>
              <w:bottom w:val="single" w:sz="4" w:space="0" w:color="auto"/>
              <w:right w:val="single" w:sz="8" w:space="0" w:color="auto"/>
            </w:tcBorders>
            <w:shd w:val="clear" w:color="auto" w:fill="auto"/>
            <w:noWrap/>
            <w:vAlign w:val="center"/>
            <w:hideMark/>
          </w:tcPr>
          <w:p w:rsidR="006B0D78" w:rsidRPr="00697F2A" w:rsidRDefault="00EE00FC" w:rsidP="00EE00FC">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%64</w:t>
            </w:r>
          </w:p>
        </w:tc>
      </w:tr>
      <w:tr w:rsidR="006B0D78" w:rsidRPr="00697F2A" w:rsidTr="006B0D78">
        <w:trPr>
          <w:trHeight w:val="1401"/>
        </w:trPr>
        <w:tc>
          <w:tcPr>
            <w:tcW w:w="2551" w:type="dxa"/>
            <w:gridSpan w:val="2"/>
            <w:tcBorders>
              <w:top w:val="single" w:sz="8" w:space="0" w:color="auto"/>
              <w:left w:val="single" w:sz="8" w:space="0" w:color="auto"/>
              <w:bottom w:val="single" w:sz="4" w:space="0" w:color="auto"/>
              <w:right w:val="nil"/>
            </w:tcBorders>
            <w:shd w:val="clear" w:color="000000" w:fill="DDEBF7"/>
            <w:vAlign w:val="center"/>
            <w:hideMark/>
          </w:tcPr>
          <w:p w:rsidR="006B0D78" w:rsidRPr="00FB1800" w:rsidRDefault="006B0D78" w:rsidP="006B0D78">
            <w:pPr>
              <w:pStyle w:val="TabloGvde"/>
              <w:ind w:right="0"/>
            </w:pPr>
            <w:r>
              <w:rPr>
                <w:rFonts w:ascii="Times New Roman" w:hAnsi="Times New Roman"/>
                <w:b/>
                <w:bCs/>
                <w:color w:val="000000"/>
                <w:sz w:val="24"/>
                <w:szCs w:val="24"/>
                <w:lang w:eastAsia="tr-TR"/>
              </w:rPr>
              <w:t>PG2.3.3.</w:t>
            </w:r>
            <w:r w:rsidRPr="00FB1800">
              <w:t xml:space="preserve"> Öğretmen görüşmeleri sayısı </w:t>
            </w:r>
          </w:p>
          <w:p w:rsidR="006B0D78" w:rsidRPr="00697F2A" w:rsidRDefault="006B0D78" w:rsidP="006B0D78">
            <w:pPr>
              <w:spacing w:after="0" w:line="240" w:lineRule="auto"/>
              <w:rPr>
                <w:rFonts w:ascii="Times New Roman" w:eastAsia="Times New Roman" w:hAnsi="Times New Roman" w:cs="Times New Roman"/>
                <w:b/>
                <w:bCs/>
                <w:color w:val="000000"/>
                <w:kern w:val="0"/>
                <w:sz w:val="24"/>
                <w:szCs w:val="24"/>
                <w:lang w:eastAsia="tr-TR"/>
              </w:rPr>
            </w:pPr>
          </w:p>
        </w:tc>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6B0D78" w:rsidRPr="00697F2A" w:rsidRDefault="006B0D78" w:rsidP="006B0D78">
            <w:pPr>
              <w:spacing w:after="0" w:line="240" w:lineRule="auto"/>
              <w:jc w:val="center"/>
              <w:rPr>
                <w:rFonts w:ascii="Times New Roman" w:eastAsia="Times New Roman" w:hAnsi="Times New Roman" w:cs="Times New Roman"/>
                <w:b/>
                <w:bCs/>
                <w:color w:val="000000"/>
                <w:kern w:val="0"/>
                <w:sz w:val="24"/>
                <w:szCs w:val="24"/>
                <w:lang w:eastAsia="tr-TR"/>
              </w:rPr>
            </w:pPr>
          </w:p>
        </w:tc>
        <w:tc>
          <w:tcPr>
            <w:tcW w:w="1134" w:type="dxa"/>
            <w:tcBorders>
              <w:top w:val="nil"/>
              <w:left w:val="nil"/>
              <w:bottom w:val="single" w:sz="4" w:space="0" w:color="auto"/>
              <w:right w:val="single" w:sz="4" w:space="0" w:color="auto"/>
            </w:tcBorders>
            <w:shd w:val="clear" w:color="auto" w:fill="auto"/>
            <w:noWrap/>
            <w:vAlign w:val="center"/>
            <w:hideMark/>
          </w:tcPr>
          <w:p w:rsidR="006B0D78" w:rsidRPr="00697F2A" w:rsidRDefault="005C483B" w:rsidP="006B0D78">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25</w:t>
            </w:r>
          </w:p>
        </w:tc>
        <w:tc>
          <w:tcPr>
            <w:tcW w:w="993" w:type="dxa"/>
            <w:tcBorders>
              <w:top w:val="nil"/>
              <w:left w:val="nil"/>
              <w:bottom w:val="single" w:sz="4" w:space="0" w:color="auto"/>
              <w:right w:val="single" w:sz="4" w:space="0" w:color="auto"/>
            </w:tcBorders>
            <w:shd w:val="clear" w:color="auto" w:fill="auto"/>
            <w:noWrap/>
            <w:vAlign w:val="center"/>
            <w:hideMark/>
          </w:tcPr>
          <w:p w:rsidR="006B0D78" w:rsidRPr="00697F2A" w:rsidRDefault="005C483B" w:rsidP="006B0D78">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25</w:t>
            </w:r>
          </w:p>
        </w:tc>
        <w:tc>
          <w:tcPr>
            <w:tcW w:w="992" w:type="dxa"/>
            <w:tcBorders>
              <w:top w:val="nil"/>
              <w:left w:val="nil"/>
              <w:bottom w:val="single" w:sz="4" w:space="0" w:color="auto"/>
              <w:right w:val="single" w:sz="4" w:space="0" w:color="auto"/>
            </w:tcBorders>
            <w:shd w:val="clear" w:color="auto" w:fill="auto"/>
            <w:noWrap/>
            <w:vAlign w:val="center"/>
            <w:hideMark/>
          </w:tcPr>
          <w:p w:rsidR="006B0D78" w:rsidRPr="00697F2A" w:rsidRDefault="005C483B" w:rsidP="006B0D78">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26</w:t>
            </w:r>
          </w:p>
        </w:tc>
        <w:tc>
          <w:tcPr>
            <w:tcW w:w="850" w:type="dxa"/>
            <w:tcBorders>
              <w:top w:val="nil"/>
              <w:left w:val="nil"/>
              <w:bottom w:val="single" w:sz="4" w:space="0" w:color="auto"/>
              <w:right w:val="single" w:sz="4" w:space="0" w:color="auto"/>
            </w:tcBorders>
            <w:shd w:val="clear" w:color="auto" w:fill="auto"/>
            <w:noWrap/>
            <w:vAlign w:val="center"/>
            <w:hideMark/>
          </w:tcPr>
          <w:p w:rsidR="006B0D78" w:rsidRPr="00697F2A" w:rsidRDefault="005C483B" w:rsidP="006B0D78">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27</w:t>
            </w:r>
          </w:p>
        </w:tc>
        <w:tc>
          <w:tcPr>
            <w:tcW w:w="851" w:type="dxa"/>
            <w:tcBorders>
              <w:top w:val="nil"/>
              <w:left w:val="nil"/>
              <w:bottom w:val="single" w:sz="4" w:space="0" w:color="auto"/>
              <w:right w:val="single" w:sz="4" w:space="0" w:color="auto"/>
            </w:tcBorders>
            <w:shd w:val="clear" w:color="auto" w:fill="auto"/>
            <w:noWrap/>
            <w:vAlign w:val="center"/>
            <w:hideMark/>
          </w:tcPr>
          <w:p w:rsidR="006B0D78" w:rsidRPr="00697F2A" w:rsidRDefault="005C483B" w:rsidP="006B0D78">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28</w:t>
            </w:r>
          </w:p>
        </w:tc>
        <w:tc>
          <w:tcPr>
            <w:tcW w:w="1276" w:type="dxa"/>
            <w:tcBorders>
              <w:top w:val="nil"/>
              <w:left w:val="nil"/>
              <w:bottom w:val="single" w:sz="4" w:space="0" w:color="auto"/>
              <w:right w:val="single" w:sz="8" w:space="0" w:color="auto"/>
            </w:tcBorders>
            <w:shd w:val="clear" w:color="auto" w:fill="auto"/>
            <w:noWrap/>
            <w:vAlign w:val="center"/>
            <w:hideMark/>
          </w:tcPr>
          <w:p w:rsidR="006B0D78" w:rsidRPr="00697F2A" w:rsidRDefault="005C483B" w:rsidP="006B0D78">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30</w:t>
            </w:r>
          </w:p>
        </w:tc>
      </w:tr>
      <w:tr w:rsidR="006B0D78" w:rsidRPr="00697F2A" w:rsidTr="006B0D78">
        <w:trPr>
          <w:trHeight w:val="1618"/>
        </w:trPr>
        <w:tc>
          <w:tcPr>
            <w:tcW w:w="2551" w:type="dxa"/>
            <w:gridSpan w:val="2"/>
            <w:tcBorders>
              <w:top w:val="single" w:sz="8" w:space="0" w:color="auto"/>
              <w:left w:val="single" w:sz="8" w:space="0" w:color="auto"/>
              <w:bottom w:val="single" w:sz="4" w:space="0" w:color="auto"/>
              <w:right w:val="nil"/>
            </w:tcBorders>
            <w:shd w:val="clear" w:color="000000" w:fill="DDEBF7"/>
            <w:vAlign w:val="center"/>
            <w:hideMark/>
          </w:tcPr>
          <w:p w:rsidR="006B0D78" w:rsidRPr="00697F2A" w:rsidRDefault="006B0D78" w:rsidP="006B0D78">
            <w:pPr>
              <w:spacing w:after="0" w:line="240" w:lineRule="auto"/>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PG2.3</w:t>
            </w:r>
            <w:r w:rsidRPr="00697F2A">
              <w:rPr>
                <w:rFonts w:ascii="Times New Roman" w:eastAsia="Times New Roman" w:hAnsi="Times New Roman" w:cs="Times New Roman"/>
                <w:b/>
                <w:bCs/>
                <w:color w:val="000000"/>
                <w:kern w:val="0"/>
                <w:sz w:val="24"/>
                <w:szCs w:val="24"/>
                <w:lang w:eastAsia="tr-TR"/>
              </w:rPr>
              <w:t>.4.</w:t>
            </w:r>
            <w:r w:rsidRPr="00FB1800">
              <w:t xml:space="preserve"> Düzenlenen etkinlik sayısı</w:t>
            </w:r>
          </w:p>
        </w:tc>
        <w:tc>
          <w:tcPr>
            <w:tcW w:w="851" w:type="dxa"/>
            <w:tcBorders>
              <w:top w:val="nil"/>
              <w:left w:val="single" w:sz="8" w:space="0" w:color="auto"/>
              <w:bottom w:val="single" w:sz="8" w:space="0" w:color="auto"/>
              <w:right w:val="single" w:sz="4" w:space="0" w:color="auto"/>
            </w:tcBorders>
            <w:shd w:val="clear" w:color="auto" w:fill="auto"/>
            <w:noWrap/>
            <w:vAlign w:val="center"/>
            <w:hideMark/>
          </w:tcPr>
          <w:p w:rsidR="006B0D78" w:rsidRPr="00697F2A" w:rsidRDefault="006B0D78" w:rsidP="006B0D78">
            <w:pPr>
              <w:spacing w:after="0" w:line="240" w:lineRule="auto"/>
              <w:jc w:val="center"/>
              <w:rPr>
                <w:rFonts w:ascii="Times New Roman" w:eastAsia="Times New Roman" w:hAnsi="Times New Roman" w:cs="Times New Roman"/>
                <w:b/>
                <w:bCs/>
                <w:color w:val="000000"/>
                <w:kern w:val="0"/>
                <w:sz w:val="24"/>
                <w:szCs w:val="24"/>
                <w:lang w:eastAsia="tr-TR"/>
              </w:rPr>
            </w:pPr>
          </w:p>
        </w:tc>
        <w:tc>
          <w:tcPr>
            <w:tcW w:w="1134" w:type="dxa"/>
            <w:tcBorders>
              <w:top w:val="nil"/>
              <w:left w:val="nil"/>
              <w:bottom w:val="single" w:sz="8" w:space="0" w:color="auto"/>
              <w:right w:val="single" w:sz="4" w:space="0" w:color="auto"/>
            </w:tcBorders>
            <w:shd w:val="clear" w:color="auto" w:fill="auto"/>
            <w:noWrap/>
            <w:vAlign w:val="center"/>
            <w:hideMark/>
          </w:tcPr>
          <w:p w:rsidR="006B0D78" w:rsidRPr="00697F2A" w:rsidRDefault="005C483B" w:rsidP="006B0D78">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10</w:t>
            </w:r>
          </w:p>
        </w:tc>
        <w:tc>
          <w:tcPr>
            <w:tcW w:w="993" w:type="dxa"/>
            <w:tcBorders>
              <w:top w:val="nil"/>
              <w:left w:val="nil"/>
              <w:bottom w:val="single" w:sz="8" w:space="0" w:color="auto"/>
              <w:right w:val="single" w:sz="4" w:space="0" w:color="auto"/>
            </w:tcBorders>
            <w:shd w:val="clear" w:color="auto" w:fill="auto"/>
            <w:noWrap/>
            <w:vAlign w:val="center"/>
            <w:hideMark/>
          </w:tcPr>
          <w:p w:rsidR="006B0D78" w:rsidRPr="00697F2A" w:rsidRDefault="005C483B" w:rsidP="006B0D78">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10</w:t>
            </w:r>
          </w:p>
        </w:tc>
        <w:tc>
          <w:tcPr>
            <w:tcW w:w="992" w:type="dxa"/>
            <w:tcBorders>
              <w:top w:val="nil"/>
              <w:left w:val="nil"/>
              <w:bottom w:val="single" w:sz="8" w:space="0" w:color="auto"/>
              <w:right w:val="single" w:sz="4" w:space="0" w:color="auto"/>
            </w:tcBorders>
            <w:shd w:val="clear" w:color="auto" w:fill="auto"/>
            <w:noWrap/>
            <w:vAlign w:val="center"/>
            <w:hideMark/>
          </w:tcPr>
          <w:p w:rsidR="006B0D78" w:rsidRPr="00697F2A" w:rsidRDefault="005C483B" w:rsidP="006B0D78">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11</w:t>
            </w:r>
          </w:p>
        </w:tc>
        <w:tc>
          <w:tcPr>
            <w:tcW w:w="850" w:type="dxa"/>
            <w:tcBorders>
              <w:top w:val="nil"/>
              <w:left w:val="nil"/>
              <w:bottom w:val="single" w:sz="8" w:space="0" w:color="auto"/>
              <w:right w:val="single" w:sz="4" w:space="0" w:color="auto"/>
            </w:tcBorders>
            <w:shd w:val="clear" w:color="auto" w:fill="auto"/>
            <w:noWrap/>
            <w:vAlign w:val="center"/>
            <w:hideMark/>
          </w:tcPr>
          <w:p w:rsidR="006B0D78" w:rsidRPr="00697F2A" w:rsidRDefault="005C483B" w:rsidP="006B0D78">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12</w:t>
            </w:r>
          </w:p>
        </w:tc>
        <w:tc>
          <w:tcPr>
            <w:tcW w:w="851" w:type="dxa"/>
            <w:tcBorders>
              <w:top w:val="nil"/>
              <w:left w:val="nil"/>
              <w:bottom w:val="single" w:sz="8" w:space="0" w:color="auto"/>
              <w:right w:val="single" w:sz="4" w:space="0" w:color="auto"/>
            </w:tcBorders>
            <w:shd w:val="clear" w:color="auto" w:fill="auto"/>
            <w:noWrap/>
            <w:vAlign w:val="center"/>
            <w:hideMark/>
          </w:tcPr>
          <w:p w:rsidR="006B0D78" w:rsidRPr="00697F2A" w:rsidRDefault="005C483B" w:rsidP="006B0D78">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14</w:t>
            </w:r>
          </w:p>
        </w:tc>
        <w:tc>
          <w:tcPr>
            <w:tcW w:w="1276" w:type="dxa"/>
            <w:tcBorders>
              <w:top w:val="nil"/>
              <w:left w:val="nil"/>
              <w:bottom w:val="single" w:sz="8" w:space="0" w:color="auto"/>
              <w:right w:val="single" w:sz="8" w:space="0" w:color="auto"/>
            </w:tcBorders>
            <w:shd w:val="clear" w:color="auto" w:fill="auto"/>
            <w:noWrap/>
            <w:vAlign w:val="center"/>
            <w:hideMark/>
          </w:tcPr>
          <w:p w:rsidR="006B0D78" w:rsidRPr="00697F2A" w:rsidRDefault="005C483B" w:rsidP="006B0D78">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15</w:t>
            </w:r>
          </w:p>
        </w:tc>
      </w:tr>
      <w:tr w:rsidR="006B0D78" w:rsidRPr="00697F2A" w:rsidTr="006B0D78">
        <w:trPr>
          <w:trHeight w:val="1255"/>
        </w:trPr>
        <w:tc>
          <w:tcPr>
            <w:tcW w:w="2551" w:type="dxa"/>
            <w:gridSpan w:val="2"/>
            <w:tcBorders>
              <w:top w:val="single" w:sz="8" w:space="0" w:color="auto"/>
              <w:left w:val="single" w:sz="8" w:space="0" w:color="auto"/>
              <w:bottom w:val="single" w:sz="4" w:space="0" w:color="auto"/>
              <w:right w:val="nil"/>
            </w:tcBorders>
            <w:shd w:val="clear" w:color="000000" w:fill="DDEBF7"/>
            <w:vAlign w:val="center"/>
            <w:hideMark/>
          </w:tcPr>
          <w:p w:rsidR="006B0D78" w:rsidRDefault="006B0D78" w:rsidP="006B0D78">
            <w:pPr>
              <w:spacing w:after="0" w:line="240" w:lineRule="auto"/>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PG2.3.5</w:t>
            </w:r>
            <w:r w:rsidRPr="00697F2A">
              <w:rPr>
                <w:rFonts w:ascii="Times New Roman" w:eastAsia="Times New Roman" w:hAnsi="Times New Roman" w:cs="Times New Roman"/>
                <w:b/>
                <w:bCs/>
                <w:color w:val="000000"/>
                <w:kern w:val="0"/>
                <w:sz w:val="24"/>
                <w:szCs w:val="24"/>
                <w:lang w:eastAsia="tr-TR"/>
              </w:rPr>
              <w:t>.</w:t>
            </w:r>
            <w:r w:rsidRPr="00FB1800">
              <w:t xml:space="preserve"> Bireysel ve grup başarısını arttırma uygulamaları sayısı</w:t>
            </w:r>
          </w:p>
        </w:tc>
        <w:tc>
          <w:tcPr>
            <w:tcW w:w="851" w:type="dxa"/>
            <w:tcBorders>
              <w:top w:val="nil"/>
              <w:left w:val="single" w:sz="8" w:space="0" w:color="auto"/>
              <w:bottom w:val="single" w:sz="8" w:space="0" w:color="auto"/>
              <w:right w:val="single" w:sz="4" w:space="0" w:color="auto"/>
            </w:tcBorders>
            <w:shd w:val="clear" w:color="auto" w:fill="auto"/>
            <w:noWrap/>
            <w:vAlign w:val="center"/>
            <w:hideMark/>
          </w:tcPr>
          <w:p w:rsidR="006B0D78" w:rsidRPr="00697F2A" w:rsidRDefault="006B0D78" w:rsidP="006B0D78">
            <w:pPr>
              <w:spacing w:after="0" w:line="240" w:lineRule="auto"/>
              <w:jc w:val="center"/>
              <w:rPr>
                <w:rFonts w:ascii="Times New Roman" w:eastAsia="Times New Roman" w:hAnsi="Times New Roman" w:cs="Times New Roman"/>
                <w:b/>
                <w:bCs/>
                <w:color w:val="000000"/>
                <w:kern w:val="0"/>
                <w:sz w:val="24"/>
                <w:szCs w:val="24"/>
                <w:lang w:eastAsia="tr-TR"/>
              </w:rPr>
            </w:pPr>
          </w:p>
        </w:tc>
        <w:tc>
          <w:tcPr>
            <w:tcW w:w="1134" w:type="dxa"/>
            <w:tcBorders>
              <w:top w:val="nil"/>
              <w:left w:val="nil"/>
              <w:bottom w:val="single" w:sz="8" w:space="0" w:color="auto"/>
              <w:right w:val="single" w:sz="4" w:space="0" w:color="auto"/>
            </w:tcBorders>
            <w:shd w:val="clear" w:color="auto" w:fill="auto"/>
            <w:noWrap/>
            <w:vAlign w:val="center"/>
            <w:hideMark/>
          </w:tcPr>
          <w:p w:rsidR="006B0D78" w:rsidRPr="00697F2A" w:rsidRDefault="005C483B" w:rsidP="006B0D78">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14</w:t>
            </w:r>
          </w:p>
        </w:tc>
        <w:tc>
          <w:tcPr>
            <w:tcW w:w="993" w:type="dxa"/>
            <w:tcBorders>
              <w:top w:val="nil"/>
              <w:left w:val="nil"/>
              <w:bottom w:val="single" w:sz="8" w:space="0" w:color="auto"/>
              <w:right w:val="single" w:sz="4" w:space="0" w:color="auto"/>
            </w:tcBorders>
            <w:shd w:val="clear" w:color="auto" w:fill="auto"/>
            <w:noWrap/>
            <w:vAlign w:val="center"/>
            <w:hideMark/>
          </w:tcPr>
          <w:p w:rsidR="006B0D78" w:rsidRPr="00697F2A" w:rsidRDefault="005C483B" w:rsidP="006B0D78">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14</w:t>
            </w:r>
          </w:p>
        </w:tc>
        <w:tc>
          <w:tcPr>
            <w:tcW w:w="992" w:type="dxa"/>
            <w:tcBorders>
              <w:top w:val="nil"/>
              <w:left w:val="nil"/>
              <w:bottom w:val="single" w:sz="8" w:space="0" w:color="auto"/>
              <w:right w:val="single" w:sz="4" w:space="0" w:color="auto"/>
            </w:tcBorders>
            <w:shd w:val="clear" w:color="auto" w:fill="auto"/>
            <w:noWrap/>
            <w:vAlign w:val="center"/>
            <w:hideMark/>
          </w:tcPr>
          <w:p w:rsidR="006B0D78" w:rsidRPr="00697F2A" w:rsidRDefault="005C483B" w:rsidP="006B0D78">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15</w:t>
            </w:r>
          </w:p>
        </w:tc>
        <w:tc>
          <w:tcPr>
            <w:tcW w:w="850" w:type="dxa"/>
            <w:tcBorders>
              <w:top w:val="nil"/>
              <w:left w:val="nil"/>
              <w:bottom w:val="single" w:sz="8" w:space="0" w:color="auto"/>
              <w:right w:val="single" w:sz="4" w:space="0" w:color="auto"/>
            </w:tcBorders>
            <w:shd w:val="clear" w:color="auto" w:fill="auto"/>
            <w:noWrap/>
            <w:vAlign w:val="center"/>
            <w:hideMark/>
          </w:tcPr>
          <w:p w:rsidR="006B0D78" w:rsidRPr="00697F2A" w:rsidRDefault="005C483B" w:rsidP="006B0D78">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16</w:t>
            </w:r>
          </w:p>
        </w:tc>
        <w:tc>
          <w:tcPr>
            <w:tcW w:w="851" w:type="dxa"/>
            <w:tcBorders>
              <w:top w:val="nil"/>
              <w:left w:val="nil"/>
              <w:bottom w:val="single" w:sz="8" w:space="0" w:color="auto"/>
              <w:right w:val="single" w:sz="4" w:space="0" w:color="auto"/>
            </w:tcBorders>
            <w:shd w:val="clear" w:color="auto" w:fill="auto"/>
            <w:noWrap/>
            <w:vAlign w:val="center"/>
            <w:hideMark/>
          </w:tcPr>
          <w:p w:rsidR="006B0D78" w:rsidRPr="00697F2A" w:rsidRDefault="005C483B" w:rsidP="006B0D78">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17</w:t>
            </w:r>
          </w:p>
        </w:tc>
        <w:tc>
          <w:tcPr>
            <w:tcW w:w="1276" w:type="dxa"/>
            <w:tcBorders>
              <w:top w:val="nil"/>
              <w:left w:val="nil"/>
              <w:bottom w:val="single" w:sz="8" w:space="0" w:color="auto"/>
              <w:right w:val="single" w:sz="8" w:space="0" w:color="auto"/>
            </w:tcBorders>
            <w:shd w:val="clear" w:color="auto" w:fill="auto"/>
            <w:noWrap/>
            <w:vAlign w:val="center"/>
            <w:hideMark/>
          </w:tcPr>
          <w:p w:rsidR="006B0D78" w:rsidRPr="00697F2A" w:rsidRDefault="005C483B" w:rsidP="006B0D78">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19</w:t>
            </w:r>
          </w:p>
        </w:tc>
      </w:tr>
      <w:tr w:rsidR="006B0D78" w:rsidRPr="00697F2A" w:rsidTr="006B0D78">
        <w:trPr>
          <w:trHeight w:val="1179"/>
        </w:trPr>
        <w:tc>
          <w:tcPr>
            <w:tcW w:w="2551" w:type="dxa"/>
            <w:gridSpan w:val="2"/>
            <w:tcBorders>
              <w:top w:val="single" w:sz="8" w:space="0" w:color="auto"/>
              <w:left w:val="single" w:sz="8" w:space="0" w:color="auto"/>
              <w:bottom w:val="single" w:sz="4" w:space="0" w:color="auto"/>
              <w:right w:val="nil"/>
            </w:tcBorders>
            <w:shd w:val="clear" w:color="000000" w:fill="DDEBF7"/>
            <w:vAlign w:val="center"/>
            <w:hideMark/>
          </w:tcPr>
          <w:p w:rsidR="006B0D78" w:rsidRDefault="006B0D78" w:rsidP="006B0D78">
            <w:pPr>
              <w:spacing w:after="0" w:line="240" w:lineRule="auto"/>
              <w:rPr>
                <w:rFonts w:ascii="Times New Roman" w:eastAsia="Times New Roman" w:hAnsi="Times New Roman" w:cs="Times New Roman"/>
                <w:b/>
                <w:bCs/>
                <w:color w:val="000000"/>
                <w:kern w:val="0"/>
                <w:sz w:val="24"/>
                <w:szCs w:val="24"/>
                <w:lang w:eastAsia="tr-TR"/>
              </w:rPr>
            </w:pPr>
          </w:p>
        </w:tc>
        <w:tc>
          <w:tcPr>
            <w:tcW w:w="851" w:type="dxa"/>
            <w:tcBorders>
              <w:top w:val="nil"/>
              <w:left w:val="single" w:sz="8" w:space="0" w:color="auto"/>
              <w:bottom w:val="single" w:sz="8" w:space="0" w:color="auto"/>
              <w:right w:val="single" w:sz="4" w:space="0" w:color="auto"/>
            </w:tcBorders>
            <w:shd w:val="clear" w:color="auto" w:fill="auto"/>
            <w:noWrap/>
            <w:vAlign w:val="center"/>
            <w:hideMark/>
          </w:tcPr>
          <w:p w:rsidR="006B0D78" w:rsidRPr="00697F2A" w:rsidRDefault="006B0D78" w:rsidP="006B0D78">
            <w:pPr>
              <w:spacing w:after="0" w:line="240" w:lineRule="auto"/>
              <w:jc w:val="center"/>
              <w:rPr>
                <w:rFonts w:ascii="Times New Roman" w:eastAsia="Times New Roman" w:hAnsi="Times New Roman" w:cs="Times New Roman"/>
                <w:b/>
                <w:bCs/>
                <w:color w:val="000000"/>
                <w:kern w:val="0"/>
                <w:sz w:val="24"/>
                <w:szCs w:val="24"/>
                <w:lang w:eastAsia="tr-TR"/>
              </w:rPr>
            </w:pPr>
          </w:p>
        </w:tc>
        <w:tc>
          <w:tcPr>
            <w:tcW w:w="1134" w:type="dxa"/>
            <w:tcBorders>
              <w:top w:val="nil"/>
              <w:left w:val="nil"/>
              <w:bottom w:val="single" w:sz="8" w:space="0" w:color="auto"/>
              <w:right w:val="single" w:sz="4" w:space="0" w:color="auto"/>
            </w:tcBorders>
            <w:shd w:val="clear" w:color="auto" w:fill="auto"/>
            <w:noWrap/>
            <w:vAlign w:val="center"/>
            <w:hideMark/>
          </w:tcPr>
          <w:p w:rsidR="006B0D78" w:rsidRPr="00697F2A" w:rsidRDefault="006B0D78" w:rsidP="006B0D78">
            <w:pPr>
              <w:spacing w:after="0" w:line="240" w:lineRule="auto"/>
              <w:jc w:val="center"/>
              <w:rPr>
                <w:rFonts w:ascii="Times New Roman" w:eastAsia="Times New Roman" w:hAnsi="Times New Roman" w:cs="Times New Roman"/>
                <w:b/>
                <w:bCs/>
                <w:color w:val="000000"/>
                <w:kern w:val="0"/>
                <w:sz w:val="24"/>
                <w:szCs w:val="24"/>
                <w:lang w:eastAsia="tr-TR"/>
              </w:rPr>
            </w:pPr>
          </w:p>
        </w:tc>
        <w:tc>
          <w:tcPr>
            <w:tcW w:w="993" w:type="dxa"/>
            <w:tcBorders>
              <w:top w:val="nil"/>
              <w:left w:val="nil"/>
              <w:bottom w:val="single" w:sz="8" w:space="0" w:color="auto"/>
              <w:right w:val="single" w:sz="4" w:space="0" w:color="auto"/>
            </w:tcBorders>
            <w:shd w:val="clear" w:color="auto" w:fill="auto"/>
            <w:noWrap/>
            <w:vAlign w:val="center"/>
            <w:hideMark/>
          </w:tcPr>
          <w:p w:rsidR="006B0D78" w:rsidRPr="00697F2A" w:rsidRDefault="006B0D78" w:rsidP="006B0D78">
            <w:pPr>
              <w:spacing w:after="0" w:line="240" w:lineRule="auto"/>
              <w:jc w:val="center"/>
              <w:rPr>
                <w:rFonts w:ascii="Times New Roman" w:eastAsia="Times New Roman" w:hAnsi="Times New Roman" w:cs="Times New Roman"/>
                <w:b/>
                <w:bCs/>
                <w:color w:val="000000"/>
                <w:kern w:val="0"/>
                <w:sz w:val="24"/>
                <w:szCs w:val="24"/>
                <w:lang w:eastAsia="tr-TR"/>
              </w:rPr>
            </w:pPr>
          </w:p>
        </w:tc>
        <w:tc>
          <w:tcPr>
            <w:tcW w:w="992" w:type="dxa"/>
            <w:tcBorders>
              <w:top w:val="nil"/>
              <w:left w:val="nil"/>
              <w:bottom w:val="single" w:sz="8" w:space="0" w:color="auto"/>
              <w:right w:val="single" w:sz="4" w:space="0" w:color="auto"/>
            </w:tcBorders>
            <w:shd w:val="clear" w:color="auto" w:fill="auto"/>
            <w:noWrap/>
            <w:vAlign w:val="center"/>
            <w:hideMark/>
          </w:tcPr>
          <w:p w:rsidR="006B0D78" w:rsidRPr="00697F2A" w:rsidRDefault="006B0D78" w:rsidP="006B0D78">
            <w:pPr>
              <w:spacing w:after="0" w:line="240" w:lineRule="auto"/>
              <w:jc w:val="center"/>
              <w:rPr>
                <w:rFonts w:ascii="Times New Roman" w:eastAsia="Times New Roman" w:hAnsi="Times New Roman" w:cs="Times New Roman"/>
                <w:b/>
                <w:bCs/>
                <w:color w:val="000000"/>
                <w:kern w:val="0"/>
                <w:sz w:val="24"/>
                <w:szCs w:val="24"/>
                <w:lang w:eastAsia="tr-TR"/>
              </w:rPr>
            </w:pPr>
          </w:p>
        </w:tc>
        <w:tc>
          <w:tcPr>
            <w:tcW w:w="850" w:type="dxa"/>
            <w:tcBorders>
              <w:top w:val="nil"/>
              <w:left w:val="nil"/>
              <w:bottom w:val="single" w:sz="8" w:space="0" w:color="auto"/>
              <w:right w:val="single" w:sz="4" w:space="0" w:color="auto"/>
            </w:tcBorders>
            <w:shd w:val="clear" w:color="auto" w:fill="auto"/>
            <w:noWrap/>
            <w:vAlign w:val="center"/>
            <w:hideMark/>
          </w:tcPr>
          <w:p w:rsidR="006B0D78" w:rsidRPr="00697F2A" w:rsidRDefault="006B0D78" w:rsidP="006B0D78">
            <w:pPr>
              <w:spacing w:after="0" w:line="240" w:lineRule="auto"/>
              <w:jc w:val="center"/>
              <w:rPr>
                <w:rFonts w:ascii="Times New Roman" w:eastAsia="Times New Roman" w:hAnsi="Times New Roman" w:cs="Times New Roman"/>
                <w:b/>
                <w:bCs/>
                <w:color w:val="000000"/>
                <w:kern w:val="0"/>
                <w:sz w:val="24"/>
                <w:szCs w:val="24"/>
                <w:lang w:eastAsia="tr-TR"/>
              </w:rPr>
            </w:pPr>
          </w:p>
        </w:tc>
        <w:tc>
          <w:tcPr>
            <w:tcW w:w="851" w:type="dxa"/>
            <w:tcBorders>
              <w:top w:val="nil"/>
              <w:left w:val="nil"/>
              <w:bottom w:val="single" w:sz="8" w:space="0" w:color="auto"/>
              <w:right w:val="single" w:sz="4" w:space="0" w:color="auto"/>
            </w:tcBorders>
            <w:shd w:val="clear" w:color="auto" w:fill="auto"/>
            <w:noWrap/>
            <w:vAlign w:val="center"/>
            <w:hideMark/>
          </w:tcPr>
          <w:p w:rsidR="006B0D78" w:rsidRPr="00697F2A" w:rsidRDefault="006B0D78" w:rsidP="006B0D78">
            <w:pPr>
              <w:spacing w:after="0" w:line="240" w:lineRule="auto"/>
              <w:jc w:val="center"/>
              <w:rPr>
                <w:rFonts w:ascii="Times New Roman" w:eastAsia="Times New Roman" w:hAnsi="Times New Roman" w:cs="Times New Roman"/>
                <w:b/>
                <w:bCs/>
                <w:color w:val="000000"/>
                <w:kern w:val="0"/>
                <w:sz w:val="24"/>
                <w:szCs w:val="24"/>
                <w:lang w:eastAsia="tr-TR"/>
              </w:rPr>
            </w:pPr>
          </w:p>
        </w:tc>
        <w:tc>
          <w:tcPr>
            <w:tcW w:w="1276" w:type="dxa"/>
            <w:tcBorders>
              <w:top w:val="nil"/>
              <w:left w:val="nil"/>
              <w:bottom w:val="single" w:sz="8" w:space="0" w:color="auto"/>
              <w:right w:val="single" w:sz="8" w:space="0" w:color="auto"/>
            </w:tcBorders>
            <w:shd w:val="clear" w:color="auto" w:fill="auto"/>
            <w:noWrap/>
            <w:vAlign w:val="center"/>
            <w:hideMark/>
          </w:tcPr>
          <w:p w:rsidR="006B0D78" w:rsidRPr="00697F2A" w:rsidRDefault="006B0D78" w:rsidP="006B0D78">
            <w:pPr>
              <w:spacing w:after="0" w:line="240" w:lineRule="auto"/>
              <w:jc w:val="center"/>
              <w:rPr>
                <w:rFonts w:ascii="Times New Roman" w:eastAsia="Times New Roman" w:hAnsi="Times New Roman" w:cs="Times New Roman"/>
                <w:b/>
                <w:bCs/>
                <w:color w:val="000000"/>
                <w:kern w:val="0"/>
                <w:sz w:val="24"/>
                <w:szCs w:val="24"/>
                <w:lang w:eastAsia="tr-TR"/>
              </w:rPr>
            </w:pPr>
          </w:p>
        </w:tc>
      </w:tr>
      <w:tr w:rsidR="006B0D78" w:rsidRPr="00697F2A" w:rsidTr="006B0D78">
        <w:trPr>
          <w:trHeight w:val="891"/>
        </w:trPr>
        <w:tc>
          <w:tcPr>
            <w:tcW w:w="2551" w:type="dxa"/>
            <w:gridSpan w:val="2"/>
            <w:tcBorders>
              <w:top w:val="single" w:sz="8" w:space="0" w:color="auto"/>
              <w:left w:val="single" w:sz="8" w:space="0" w:color="auto"/>
              <w:bottom w:val="single" w:sz="4" w:space="0" w:color="auto"/>
              <w:right w:val="single" w:sz="8" w:space="0" w:color="000000"/>
            </w:tcBorders>
            <w:shd w:val="clear" w:color="000000" w:fill="DDEBF7"/>
            <w:noWrap/>
            <w:vAlign w:val="center"/>
            <w:hideMark/>
          </w:tcPr>
          <w:p w:rsidR="006B0D78" w:rsidRPr="00697F2A" w:rsidRDefault="006B0D78" w:rsidP="006B0D78">
            <w:pPr>
              <w:spacing w:after="0" w:line="240" w:lineRule="auto"/>
              <w:rPr>
                <w:rFonts w:ascii="Times New Roman" w:eastAsia="Times New Roman" w:hAnsi="Times New Roman" w:cs="Times New Roman"/>
                <w:b/>
                <w:bCs/>
                <w:color w:val="000000"/>
                <w:kern w:val="0"/>
                <w:sz w:val="24"/>
                <w:szCs w:val="24"/>
                <w:lang w:eastAsia="tr-TR"/>
              </w:rPr>
            </w:pPr>
            <w:r w:rsidRPr="00697F2A">
              <w:rPr>
                <w:rFonts w:ascii="Times New Roman" w:eastAsia="Times New Roman" w:hAnsi="Times New Roman" w:cs="Times New Roman"/>
                <w:b/>
                <w:bCs/>
                <w:color w:val="000000"/>
                <w:kern w:val="0"/>
                <w:sz w:val="24"/>
                <w:szCs w:val="24"/>
                <w:lang w:eastAsia="tr-TR"/>
              </w:rPr>
              <w:t>Koordinatör Birim</w:t>
            </w:r>
          </w:p>
        </w:tc>
        <w:tc>
          <w:tcPr>
            <w:tcW w:w="6947" w:type="dxa"/>
            <w:gridSpan w:val="7"/>
            <w:tcBorders>
              <w:top w:val="nil"/>
              <w:left w:val="nil"/>
              <w:bottom w:val="single" w:sz="4" w:space="0" w:color="auto"/>
              <w:right w:val="single" w:sz="8" w:space="0" w:color="000000"/>
            </w:tcBorders>
            <w:shd w:val="clear" w:color="auto" w:fill="auto"/>
            <w:noWrap/>
            <w:vAlign w:val="center"/>
            <w:hideMark/>
          </w:tcPr>
          <w:p w:rsidR="006B0D78" w:rsidRPr="00697F2A" w:rsidRDefault="006B0D78" w:rsidP="006B0D78">
            <w:pPr>
              <w:spacing w:after="0" w:line="240" w:lineRule="auto"/>
              <w:rPr>
                <w:rFonts w:ascii="Times New Roman" w:eastAsia="Times New Roman" w:hAnsi="Times New Roman" w:cs="Times New Roman"/>
                <w:color w:val="000000"/>
                <w:kern w:val="0"/>
                <w:sz w:val="24"/>
                <w:szCs w:val="24"/>
                <w:lang w:eastAsia="tr-TR"/>
              </w:rPr>
            </w:pPr>
            <w:r w:rsidRPr="00697F2A">
              <w:rPr>
                <w:rFonts w:ascii="Times New Roman" w:eastAsia="Times New Roman" w:hAnsi="Times New Roman" w:cs="Times New Roman"/>
                <w:color w:val="000000"/>
                <w:kern w:val="0"/>
                <w:sz w:val="24"/>
                <w:szCs w:val="24"/>
                <w:lang w:eastAsia="tr-TR"/>
              </w:rPr>
              <w:t xml:space="preserve">Okul idaresi </w:t>
            </w:r>
          </w:p>
        </w:tc>
      </w:tr>
      <w:tr w:rsidR="006B0D78" w:rsidRPr="00697F2A" w:rsidTr="006B0D78">
        <w:trPr>
          <w:trHeight w:val="939"/>
        </w:trPr>
        <w:tc>
          <w:tcPr>
            <w:tcW w:w="2551" w:type="dxa"/>
            <w:gridSpan w:val="2"/>
            <w:tcBorders>
              <w:top w:val="single" w:sz="4" w:space="0" w:color="auto"/>
              <w:left w:val="single" w:sz="8" w:space="0" w:color="auto"/>
              <w:bottom w:val="single" w:sz="4" w:space="0" w:color="auto"/>
              <w:right w:val="single" w:sz="8" w:space="0" w:color="000000"/>
            </w:tcBorders>
            <w:shd w:val="clear" w:color="000000" w:fill="DDEBF7"/>
            <w:vAlign w:val="center"/>
            <w:hideMark/>
          </w:tcPr>
          <w:p w:rsidR="006B0D78" w:rsidRPr="00697F2A" w:rsidRDefault="006B0D78" w:rsidP="006B0D78">
            <w:pPr>
              <w:spacing w:after="0" w:line="240" w:lineRule="auto"/>
              <w:rPr>
                <w:rFonts w:ascii="Times New Roman" w:eastAsia="Times New Roman" w:hAnsi="Times New Roman" w:cs="Times New Roman"/>
                <w:b/>
                <w:bCs/>
                <w:color w:val="000000"/>
                <w:kern w:val="0"/>
                <w:sz w:val="24"/>
                <w:szCs w:val="24"/>
                <w:lang w:eastAsia="tr-TR"/>
              </w:rPr>
            </w:pPr>
            <w:r w:rsidRPr="00697F2A">
              <w:rPr>
                <w:rFonts w:ascii="Times New Roman" w:eastAsia="Times New Roman" w:hAnsi="Times New Roman" w:cs="Times New Roman"/>
                <w:b/>
                <w:bCs/>
                <w:color w:val="000000"/>
                <w:kern w:val="0"/>
                <w:sz w:val="24"/>
                <w:szCs w:val="24"/>
                <w:lang w:eastAsia="tr-TR"/>
              </w:rPr>
              <w:lastRenderedPageBreak/>
              <w:t>İş Birliği Yapılacak Birimler</w:t>
            </w:r>
          </w:p>
        </w:tc>
        <w:tc>
          <w:tcPr>
            <w:tcW w:w="6947" w:type="dxa"/>
            <w:gridSpan w:val="7"/>
            <w:tcBorders>
              <w:top w:val="single" w:sz="4" w:space="0" w:color="auto"/>
              <w:left w:val="nil"/>
              <w:bottom w:val="single" w:sz="4" w:space="0" w:color="auto"/>
              <w:right w:val="single" w:sz="8" w:space="0" w:color="000000"/>
            </w:tcBorders>
            <w:shd w:val="clear" w:color="auto" w:fill="auto"/>
            <w:noWrap/>
            <w:vAlign w:val="center"/>
            <w:hideMark/>
          </w:tcPr>
          <w:p w:rsidR="006B0D78" w:rsidRPr="00697F2A" w:rsidRDefault="006B0D78" w:rsidP="006B0D78">
            <w:pPr>
              <w:spacing w:after="0" w:line="240" w:lineRule="auto"/>
              <w:rPr>
                <w:rFonts w:ascii="Times New Roman" w:eastAsia="Times New Roman" w:hAnsi="Times New Roman" w:cs="Times New Roman"/>
                <w:color w:val="000000"/>
                <w:kern w:val="0"/>
                <w:sz w:val="24"/>
                <w:szCs w:val="24"/>
                <w:lang w:eastAsia="tr-TR"/>
              </w:rPr>
            </w:pPr>
            <w:r w:rsidRPr="00697F2A">
              <w:rPr>
                <w:rFonts w:ascii="Times New Roman" w:eastAsia="Times New Roman" w:hAnsi="Times New Roman" w:cs="Times New Roman"/>
                <w:color w:val="000000"/>
                <w:kern w:val="0"/>
                <w:sz w:val="24"/>
                <w:szCs w:val="24"/>
                <w:lang w:eastAsia="tr-TR"/>
              </w:rPr>
              <w:t>Tüm Öğretmenler</w:t>
            </w:r>
          </w:p>
        </w:tc>
      </w:tr>
      <w:tr w:rsidR="006B0D78" w:rsidRPr="00697F2A" w:rsidTr="006B0D78">
        <w:trPr>
          <w:trHeight w:val="1972"/>
        </w:trPr>
        <w:tc>
          <w:tcPr>
            <w:tcW w:w="2551" w:type="dxa"/>
            <w:gridSpan w:val="2"/>
            <w:tcBorders>
              <w:top w:val="single" w:sz="4" w:space="0" w:color="auto"/>
              <w:left w:val="single" w:sz="8" w:space="0" w:color="auto"/>
              <w:bottom w:val="single" w:sz="4" w:space="0" w:color="auto"/>
              <w:right w:val="single" w:sz="8" w:space="0" w:color="000000"/>
            </w:tcBorders>
            <w:shd w:val="clear" w:color="000000" w:fill="DDEBF7"/>
            <w:noWrap/>
            <w:vAlign w:val="center"/>
            <w:hideMark/>
          </w:tcPr>
          <w:p w:rsidR="006B0D78" w:rsidRPr="00697F2A" w:rsidRDefault="006B0D78" w:rsidP="006B0D78">
            <w:pPr>
              <w:spacing w:after="0" w:line="240" w:lineRule="auto"/>
              <w:rPr>
                <w:rFonts w:ascii="Times New Roman" w:eastAsia="Times New Roman" w:hAnsi="Times New Roman" w:cs="Times New Roman"/>
                <w:b/>
                <w:bCs/>
                <w:color w:val="000000"/>
                <w:kern w:val="0"/>
                <w:sz w:val="24"/>
                <w:szCs w:val="24"/>
                <w:lang w:eastAsia="tr-TR"/>
              </w:rPr>
            </w:pPr>
            <w:r w:rsidRPr="00697F2A">
              <w:rPr>
                <w:rFonts w:ascii="Times New Roman" w:eastAsia="Times New Roman" w:hAnsi="Times New Roman" w:cs="Times New Roman"/>
                <w:b/>
                <w:bCs/>
                <w:color w:val="000000"/>
                <w:kern w:val="0"/>
                <w:sz w:val="24"/>
                <w:szCs w:val="24"/>
                <w:lang w:eastAsia="tr-TR"/>
              </w:rPr>
              <w:t>Riskler</w:t>
            </w:r>
          </w:p>
        </w:tc>
        <w:tc>
          <w:tcPr>
            <w:tcW w:w="6947" w:type="dxa"/>
            <w:gridSpan w:val="7"/>
            <w:tcBorders>
              <w:top w:val="single" w:sz="4" w:space="0" w:color="auto"/>
              <w:left w:val="nil"/>
              <w:bottom w:val="single" w:sz="4" w:space="0" w:color="auto"/>
              <w:right w:val="single" w:sz="8" w:space="0" w:color="000000"/>
            </w:tcBorders>
            <w:shd w:val="clear" w:color="auto" w:fill="auto"/>
            <w:vAlign w:val="center"/>
            <w:hideMark/>
          </w:tcPr>
          <w:p w:rsidR="00267B59" w:rsidRDefault="006B0D78" w:rsidP="006B0D78">
            <w:pPr>
              <w:spacing w:after="0" w:line="240" w:lineRule="auto"/>
              <w:ind w:left="-982"/>
              <w:rPr>
                <w:rFonts w:ascii="Times New Roman" w:eastAsia="Times New Roman" w:hAnsi="Times New Roman" w:cs="Times New Roman"/>
                <w:color w:val="000000"/>
                <w:kern w:val="0"/>
                <w:lang w:eastAsia="tr-TR"/>
              </w:rPr>
            </w:pPr>
            <w:r w:rsidRPr="00697F2A">
              <w:rPr>
                <w:rFonts w:ascii="Times New Roman" w:eastAsia="Times New Roman" w:hAnsi="Times New Roman" w:cs="Times New Roman"/>
                <w:color w:val="000000"/>
                <w:kern w:val="0"/>
                <w:sz w:val="24"/>
                <w:szCs w:val="24"/>
                <w:lang w:eastAsia="tr-TR"/>
              </w:rPr>
              <w:t xml:space="preserve">Ulusal </w:t>
            </w:r>
            <w:r w:rsidRPr="00F35AD8">
              <w:rPr>
                <w:rFonts w:ascii="Times New Roman" w:eastAsia="Times New Roman" w:hAnsi="Times New Roman" w:cs="Times New Roman"/>
                <w:color w:val="000000"/>
                <w:kern w:val="0"/>
                <w:lang w:eastAsia="tr-TR"/>
              </w:rPr>
              <w:t>dü</w:t>
            </w:r>
            <w:r w:rsidR="00267B59">
              <w:rPr>
                <w:rFonts w:ascii="Times New Roman" w:eastAsia="Times New Roman" w:hAnsi="Times New Roman" w:cs="Times New Roman"/>
                <w:color w:val="000000"/>
                <w:kern w:val="0"/>
                <w:lang w:eastAsia="tr-TR"/>
              </w:rPr>
              <w:t>Okulumuzda parçalanmış aile profilinin yüksek olması</w:t>
            </w:r>
          </w:p>
          <w:p w:rsidR="006B0D78" w:rsidRDefault="006B0D78" w:rsidP="006B0D78">
            <w:pPr>
              <w:spacing w:after="0" w:line="240" w:lineRule="auto"/>
              <w:ind w:left="-70"/>
              <w:rPr>
                <w:rFonts w:ascii="Times New Roman" w:eastAsia="Times New Roman" w:hAnsi="Times New Roman" w:cs="Times New Roman"/>
                <w:color w:val="000000"/>
                <w:kern w:val="0"/>
                <w:lang w:eastAsia="tr-TR"/>
              </w:rPr>
            </w:pPr>
            <w:r>
              <w:rPr>
                <w:rFonts w:ascii="Times New Roman" w:eastAsia="Times New Roman" w:hAnsi="Times New Roman" w:cs="Times New Roman"/>
                <w:color w:val="000000"/>
                <w:kern w:val="0"/>
                <w:lang w:eastAsia="tr-TR"/>
              </w:rPr>
              <w:t>Sosy</w:t>
            </w:r>
            <w:r w:rsidR="00267B59">
              <w:rPr>
                <w:rFonts w:ascii="Times New Roman" w:eastAsia="Times New Roman" w:hAnsi="Times New Roman" w:cs="Times New Roman"/>
                <w:color w:val="000000"/>
                <w:kern w:val="0"/>
                <w:lang w:eastAsia="tr-TR"/>
              </w:rPr>
              <w:t>o-Ekonomik düzeyi düşük veli ve öğrenci profili</w:t>
            </w:r>
          </w:p>
          <w:p w:rsidR="006B0D78" w:rsidRDefault="00B02CC5" w:rsidP="006B0D78">
            <w:pPr>
              <w:spacing w:after="0" w:line="240" w:lineRule="auto"/>
              <w:ind w:left="-70"/>
              <w:rPr>
                <w:rFonts w:ascii="Times New Roman" w:eastAsia="Times New Roman" w:hAnsi="Times New Roman" w:cs="Times New Roman"/>
                <w:color w:val="000000"/>
                <w:kern w:val="0"/>
                <w:lang w:eastAsia="tr-TR"/>
              </w:rPr>
            </w:pPr>
            <w:r>
              <w:rPr>
                <w:rFonts w:ascii="Times New Roman" w:eastAsia="Times New Roman" w:hAnsi="Times New Roman" w:cs="Times New Roman"/>
                <w:color w:val="000000"/>
                <w:kern w:val="0"/>
                <w:lang w:eastAsia="tr-TR"/>
              </w:rPr>
              <w:t>H</w:t>
            </w:r>
            <w:r w:rsidR="006B0D78">
              <w:rPr>
                <w:rFonts w:ascii="Times New Roman" w:eastAsia="Times New Roman" w:hAnsi="Times New Roman" w:cs="Times New Roman"/>
                <w:color w:val="000000"/>
                <w:kern w:val="0"/>
                <w:lang w:eastAsia="tr-TR"/>
              </w:rPr>
              <w:t>azır bulunuşluluğu yeterli olmayan öğrenci profili</w:t>
            </w:r>
          </w:p>
          <w:p w:rsidR="00B02CC5" w:rsidRDefault="00B02CC5" w:rsidP="00B02CC5">
            <w:pPr>
              <w:spacing w:after="0" w:line="240" w:lineRule="auto"/>
              <w:ind w:left="-70"/>
              <w:rPr>
                <w:rFonts w:ascii="Times New Roman" w:eastAsia="Times New Roman" w:hAnsi="Times New Roman" w:cs="Times New Roman"/>
                <w:color w:val="000000"/>
                <w:kern w:val="0"/>
                <w:lang w:eastAsia="tr-TR"/>
              </w:rPr>
            </w:pPr>
            <w:r>
              <w:rPr>
                <w:rFonts w:ascii="Times New Roman" w:eastAsia="Times New Roman" w:hAnsi="Times New Roman" w:cs="Times New Roman"/>
                <w:color w:val="000000"/>
                <w:kern w:val="0"/>
                <w:lang w:eastAsia="tr-TR"/>
              </w:rPr>
              <w:t>Aile denetiminin yetersizliği</w:t>
            </w:r>
          </w:p>
          <w:p w:rsidR="00B02CC5" w:rsidRDefault="00B02CC5" w:rsidP="00B02CC5">
            <w:pPr>
              <w:spacing w:after="0" w:line="240" w:lineRule="auto"/>
              <w:ind w:left="-70"/>
              <w:rPr>
                <w:rFonts w:ascii="Times New Roman" w:eastAsia="Times New Roman" w:hAnsi="Times New Roman" w:cs="Times New Roman"/>
                <w:color w:val="000000"/>
                <w:kern w:val="0"/>
                <w:lang w:eastAsia="tr-TR"/>
              </w:rPr>
            </w:pPr>
            <w:r>
              <w:rPr>
                <w:rFonts w:ascii="Times New Roman" w:eastAsia="Times New Roman" w:hAnsi="Times New Roman" w:cs="Times New Roman"/>
                <w:color w:val="000000"/>
                <w:kern w:val="0"/>
                <w:lang w:eastAsia="tr-TR"/>
              </w:rPr>
              <w:t>Olumsuz aile modeli-geniş aile yapısı-pasif aile yapısı</w:t>
            </w:r>
            <w:r w:rsidR="006B0D78" w:rsidRPr="00F35AD8">
              <w:rPr>
                <w:rFonts w:ascii="Times New Roman" w:eastAsia="Times New Roman" w:hAnsi="Times New Roman" w:cs="Times New Roman"/>
                <w:color w:val="000000"/>
                <w:kern w:val="0"/>
                <w:lang w:eastAsia="tr-TR"/>
              </w:rPr>
              <w:br/>
            </w:r>
            <w:r>
              <w:rPr>
                <w:rFonts w:ascii="Times New Roman" w:eastAsia="Times New Roman" w:hAnsi="Times New Roman" w:cs="Times New Roman"/>
                <w:color w:val="000000"/>
                <w:kern w:val="0"/>
                <w:lang w:eastAsia="tr-TR"/>
              </w:rPr>
              <w:t>Düşük akademik performans</w:t>
            </w:r>
          </w:p>
          <w:p w:rsidR="006B0D78" w:rsidRPr="00B02CC5" w:rsidRDefault="00B02CC5" w:rsidP="00B02CC5">
            <w:pPr>
              <w:spacing w:after="0" w:line="240" w:lineRule="auto"/>
              <w:ind w:left="-70"/>
              <w:rPr>
                <w:rFonts w:ascii="Times New Roman" w:eastAsia="Times New Roman" w:hAnsi="Times New Roman" w:cs="Times New Roman"/>
                <w:color w:val="000000"/>
                <w:kern w:val="0"/>
                <w:lang w:eastAsia="tr-TR"/>
              </w:rPr>
            </w:pPr>
            <w:r>
              <w:rPr>
                <w:rFonts w:ascii="Times New Roman" w:eastAsia="Times New Roman" w:hAnsi="Times New Roman" w:cs="Times New Roman"/>
                <w:color w:val="000000"/>
                <w:kern w:val="0"/>
                <w:lang w:eastAsia="tr-TR"/>
              </w:rPr>
              <w:t>Sosyal medyanın ve internetin yanlış kullanılması</w:t>
            </w:r>
          </w:p>
        </w:tc>
      </w:tr>
      <w:tr w:rsidR="006B0D78" w:rsidRPr="00697F2A" w:rsidTr="006B0D78">
        <w:trPr>
          <w:trHeight w:val="3876"/>
        </w:trPr>
        <w:tc>
          <w:tcPr>
            <w:tcW w:w="2551" w:type="dxa"/>
            <w:gridSpan w:val="2"/>
            <w:tcBorders>
              <w:top w:val="single" w:sz="4" w:space="0" w:color="auto"/>
              <w:left w:val="single" w:sz="8" w:space="0" w:color="auto"/>
              <w:bottom w:val="single" w:sz="4" w:space="0" w:color="auto"/>
              <w:right w:val="single" w:sz="8" w:space="0" w:color="000000"/>
            </w:tcBorders>
            <w:shd w:val="clear" w:color="000000" w:fill="DDEBF7"/>
            <w:noWrap/>
            <w:vAlign w:val="center"/>
            <w:hideMark/>
          </w:tcPr>
          <w:p w:rsidR="006B0D78" w:rsidRPr="00697F2A" w:rsidRDefault="006B0D78" w:rsidP="006B0D78">
            <w:pPr>
              <w:spacing w:after="0" w:line="240" w:lineRule="auto"/>
              <w:rPr>
                <w:rFonts w:ascii="Times New Roman" w:eastAsia="Times New Roman" w:hAnsi="Times New Roman" w:cs="Times New Roman"/>
                <w:b/>
                <w:bCs/>
                <w:color w:val="000000"/>
                <w:kern w:val="0"/>
                <w:sz w:val="24"/>
                <w:szCs w:val="24"/>
                <w:lang w:eastAsia="tr-TR"/>
              </w:rPr>
            </w:pPr>
            <w:r w:rsidRPr="00697F2A">
              <w:rPr>
                <w:rFonts w:ascii="Times New Roman" w:eastAsia="Times New Roman" w:hAnsi="Times New Roman" w:cs="Times New Roman"/>
                <w:b/>
                <w:bCs/>
                <w:color w:val="000000"/>
                <w:kern w:val="0"/>
                <w:sz w:val="24"/>
                <w:szCs w:val="24"/>
                <w:lang w:eastAsia="tr-TR"/>
              </w:rPr>
              <w:t>Stratejiler</w:t>
            </w:r>
          </w:p>
        </w:tc>
        <w:tc>
          <w:tcPr>
            <w:tcW w:w="6947" w:type="dxa"/>
            <w:gridSpan w:val="7"/>
            <w:tcBorders>
              <w:top w:val="single" w:sz="4" w:space="0" w:color="auto"/>
              <w:left w:val="nil"/>
              <w:bottom w:val="single" w:sz="4" w:space="0" w:color="auto"/>
              <w:right w:val="single" w:sz="8" w:space="0" w:color="000000"/>
            </w:tcBorders>
            <w:shd w:val="clear" w:color="auto" w:fill="auto"/>
            <w:vAlign w:val="center"/>
            <w:hideMark/>
          </w:tcPr>
          <w:p w:rsidR="006B0D78" w:rsidRPr="00E07FBE" w:rsidRDefault="006B0D78" w:rsidP="00EE00FC">
            <w:pPr>
              <w:pStyle w:val="TabloGvde"/>
              <w:ind w:right="0"/>
            </w:pPr>
            <w:r w:rsidRPr="00EE00FC">
              <w:rPr>
                <w:rFonts w:asciiTheme="minorHAnsi" w:hAnsiTheme="minorHAnsi" w:cstheme="minorHAnsi"/>
                <w:b/>
                <w:bCs/>
                <w:color w:val="000000"/>
                <w:sz w:val="22"/>
                <w:szCs w:val="22"/>
                <w:lang w:eastAsia="tr-TR"/>
              </w:rPr>
              <w:t>S.2.</w:t>
            </w:r>
            <w:r w:rsidR="00EE00FC" w:rsidRPr="00EE00FC">
              <w:rPr>
                <w:rFonts w:asciiTheme="minorHAnsi" w:hAnsiTheme="minorHAnsi" w:cstheme="minorHAnsi"/>
                <w:b/>
                <w:bCs/>
                <w:color w:val="000000"/>
                <w:sz w:val="22"/>
                <w:szCs w:val="22"/>
                <w:lang w:eastAsia="tr-TR"/>
              </w:rPr>
              <w:t>3</w:t>
            </w:r>
            <w:r w:rsidRPr="00EE00FC">
              <w:rPr>
                <w:rFonts w:asciiTheme="minorHAnsi" w:hAnsiTheme="minorHAnsi" w:cstheme="minorHAnsi"/>
                <w:b/>
                <w:bCs/>
                <w:color w:val="000000"/>
                <w:sz w:val="22"/>
                <w:szCs w:val="22"/>
                <w:lang w:eastAsia="tr-TR"/>
              </w:rPr>
              <w:t>.1</w:t>
            </w:r>
            <w:r w:rsidR="00EE00FC" w:rsidRPr="00EE00FC">
              <w:rPr>
                <w:rFonts w:asciiTheme="minorHAnsi" w:hAnsiTheme="minorHAnsi" w:cstheme="minorHAnsi"/>
                <w:sz w:val="22"/>
                <w:szCs w:val="22"/>
              </w:rPr>
              <w:t>Eğitsel/kişisel rehberlik çalışmaları kapsamında öğrencilerin eksikleri ihtiyaçları tespit edilerek bu ihtiyaçların giderilmesi için birey/grup bazlı planlamaların yapılması sağlanacaktır.</w:t>
            </w:r>
          </w:p>
          <w:p w:rsidR="00EE00FC" w:rsidRDefault="006B0D78" w:rsidP="006B0D78">
            <w:pPr>
              <w:spacing w:after="0" w:line="240" w:lineRule="auto"/>
              <w:rPr>
                <w:rFonts w:ascii="Times New Roman" w:eastAsia="Times New Roman" w:hAnsi="Times New Roman" w:cs="Times New Roman"/>
                <w:b/>
                <w:bCs/>
                <w:color w:val="000000"/>
                <w:kern w:val="0"/>
                <w:lang w:eastAsia="tr-TR"/>
              </w:rPr>
            </w:pPr>
            <w:r w:rsidRPr="00E07FBE">
              <w:rPr>
                <w:rFonts w:ascii="Times New Roman" w:eastAsia="Times New Roman" w:hAnsi="Times New Roman" w:cs="Times New Roman"/>
                <w:b/>
                <w:bCs/>
                <w:color w:val="000000"/>
                <w:kern w:val="0"/>
                <w:lang w:eastAsia="tr-TR"/>
              </w:rPr>
              <w:t>S.2.</w:t>
            </w:r>
            <w:r w:rsidR="00EE00FC">
              <w:rPr>
                <w:rFonts w:ascii="Times New Roman" w:eastAsia="Times New Roman" w:hAnsi="Times New Roman" w:cs="Times New Roman"/>
                <w:b/>
                <w:bCs/>
                <w:color w:val="000000"/>
                <w:kern w:val="0"/>
                <w:lang w:eastAsia="tr-TR"/>
              </w:rPr>
              <w:t>3</w:t>
            </w:r>
            <w:r w:rsidRPr="00E07FBE">
              <w:rPr>
                <w:rFonts w:ascii="Times New Roman" w:eastAsia="Times New Roman" w:hAnsi="Times New Roman" w:cs="Times New Roman"/>
                <w:b/>
                <w:bCs/>
                <w:color w:val="000000"/>
                <w:kern w:val="0"/>
                <w:lang w:eastAsia="tr-TR"/>
              </w:rPr>
              <w:t>.2</w:t>
            </w:r>
            <w:r w:rsidR="00EE00FC" w:rsidRPr="00FB1800">
              <w:t>Sınıf rehber öğretmen ve okul rehber öğretmen arasındaki çalışma iş birliği güçlendirilerek sağlıklı ruh yapısına sahip, kendisini keşfetmeyi öğrenmiş mutlu bireyler yetiştirmeyi sağlamak amacıyla etkinlikler/uygulamalar gerçekleştirilecektir.</w:t>
            </w:r>
            <w:r w:rsidRPr="00E07FBE">
              <w:rPr>
                <w:rFonts w:ascii="Times New Roman" w:eastAsia="Times New Roman" w:hAnsi="Times New Roman" w:cs="Times New Roman"/>
                <w:color w:val="000000"/>
                <w:kern w:val="0"/>
                <w:lang w:eastAsia="tr-TR"/>
              </w:rPr>
              <w:t xml:space="preserve">. </w:t>
            </w:r>
            <w:r w:rsidRPr="00E07FBE">
              <w:rPr>
                <w:rFonts w:ascii="Times New Roman" w:eastAsia="Times New Roman" w:hAnsi="Times New Roman" w:cs="Times New Roman"/>
                <w:color w:val="000000"/>
                <w:kern w:val="0"/>
                <w:lang w:eastAsia="tr-TR"/>
              </w:rPr>
              <w:br/>
            </w:r>
            <w:r w:rsidRPr="00E07FBE">
              <w:rPr>
                <w:rFonts w:ascii="Times New Roman" w:eastAsia="Times New Roman" w:hAnsi="Times New Roman" w:cs="Times New Roman"/>
                <w:b/>
                <w:bCs/>
                <w:color w:val="000000"/>
                <w:kern w:val="0"/>
                <w:lang w:eastAsia="tr-TR"/>
              </w:rPr>
              <w:t>S.2.</w:t>
            </w:r>
            <w:r w:rsidR="00EE00FC">
              <w:rPr>
                <w:rFonts w:ascii="Times New Roman" w:eastAsia="Times New Roman" w:hAnsi="Times New Roman" w:cs="Times New Roman"/>
                <w:b/>
                <w:bCs/>
                <w:color w:val="000000"/>
                <w:kern w:val="0"/>
                <w:lang w:eastAsia="tr-TR"/>
              </w:rPr>
              <w:t>3</w:t>
            </w:r>
            <w:r w:rsidRPr="00E07FBE">
              <w:rPr>
                <w:rFonts w:ascii="Times New Roman" w:eastAsia="Times New Roman" w:hAnsi="Times New Roman" w:cs="Times New Roman"/>
                <w:b/>
                <w:bCs/>
                <w:color w:val="000000"/>
                <w:kern w:val="0"/>
                <w:lang w:eastAsia="tr-TR"/>
              </w:rPr>
              <w:t>.</w:t>
            </w:r>
            <w:r w:rsidR="00A83FDE">
              <w:rPr>
                <w:rFonts w:ascii="Times New Roman" w:eastAsia="Times New Roman" w:hAnsi="Times New Roman" w:cs="Times New Roman"/>
                <w:b/>
                <w:bCs/>
                <w:color w:val="000000"/>
                <w:kern w:val="0"/>
                <w:lang w:eastAsia="tr-TR"/>
              </w:rPr>
              <w:t>3</w:t>
            </w:r>
            <w:r w:rsidR="00EE00FC" w:rsidRPr="00FB1800">
              <w:t xml:space="preserve"> Rehberlik faaliyetlerinin kapsamı ve önemi ile ilgili öğretmenlere yönelik farkındalık çalışmaları yürütülecektir</w:t>
            </w:r>
            <w:r w:rsidR="00EE00FC">
              <w:rPr>
                <w:rFonts w:ascii="Times New Roman" w:eastAsia="Times New Roman" w:hAnsi="Times New Roman" w:cs="Times New Roman"/>
                <w:b/>
                <w:bCs/>
                <w:color w:val="000000"/>
                <w:kern w:val="0"/>
                <w:lang w:eastAsia="tr-TR"/>
              </w:rPr>
              <w:t xml:space="preserve"> </w:t>
            </w:r>
          </w:p>
          <w:p w:rsidR="00B02CC5" w:rsidRPr="00B02CC5" w:rsidRDefault="00EE00FC" w:rsidP="00EE00FC">
            <w:pPr>
              <w:spacing w:after="0" w:line="240" w:lineRule="auto"/>
            </w:pPr>
            <w:r>
              <w:rPr>
                <w:rFonts w:ascii="Times New Roman" w:eastAsia="Times New Roman" w:hAnsi="Times New Roman" w:cs="Times New Roman"/>
                <w:b/>
                <w:bCs/>
                <w:color w:val="000000"/>
                <w:kern w:val="0"/>
                <w:lang w:eastAsia="tr-TR"/>
              </w:rPr>
              <w:t>S.2.3</w:t>
            </w:r>
            <w:r w:rsidR="006B0D78" w:rsidRPr="00E07FBE">
              <w:rPr>
                <w:rFonts w:ascii="Times New Roman" w:eastAsia="Times New Roman" w:hAnsi="Times New Roman" w:cs="Times New Roman"/>
                <w:b/>
                <w:bCs/>
                <w:color w:val="000000"/>
                <w:kern w:val="0"/>
                <w:lang w:eastAsia="tr-TR"/>
              </w:rPr>
              <w:t>.4</w:t>
            </w:r>
            <w:r w:rsidR="006B0D78" w:rsidRPr="00E07FBE">
              <w:t xml:space="preserve"> </w:t>
            </w:r>
            <w:r w:rsidRPr="00FB1800">
              <w:t>Öğrencilerin yaş dönem özellikleri, bu dönemde karşılaşılabilecek sorunlar ve bu sorunlarla baş etme, öğrenci-veli sağlıklı iletişim kurma yöntemleriyle ilgili velilere yönelik etkinlikler düzenlenecektir.</w:t>
            </w:r>
          </w:p>
        </w:tc>
      </w:tr>
      <w:tr w:rsidR="006B0D78" w:rsidRPr="00697F2A" w:rsidTr="006B0D78">
        <w:trPr>
          <w:trHeight w:val="791"/>
        </w:trPr>
        <w:tc>
          <w:tcPr>
            <w:tcW w:w="2551" w:type="dxa"/>
            <w:gridSpan w:val="2"/>
            <w:tcBorders>
              <w:top w:val="single" w:sz="4" w:space="0" w:color="auto"/>
              <w:left w:val="single" w:sz="8" w:space="0" w:color="auto"/>
              <w:bottom w:val="single" w:sz="4" w:space="0" w:color="auto"/>
              <w:right w:val="single" w:sz="8" w:space="0" w:color="000000"/>
            </w:tcBorders>
            <w:shd w:val="clear" w:color="000000" w:fill="DDEBF7"/>
            <w:noWrap/>
            <w:vAlign w:val="center"/>
            <w:hideMark/>
          </w:tcPr>
          <w:p w:rsidR="006B0D78" w:rsidRPr="00697F2A" w:rsidRDefault="006B0D78" w:rsidP="006B0D78">
            <w:pPr>
              <w:spacing w:after="0" w:line="240" w:lineRule="auto"/>
              <w:rPr>
                <w:rFonts w:ascii="Times New Roman" w:eastAsia="Times New Roman" w:hAnsi="Times New Roman" w:cs="Times New Roman"/>
                <w:b/>
                <w:bCs/>
                <w:color w:val="000000"/>
                <w:kern w:val="0"/>
                <w:sz w:val="24"/>
                <w:szCs w:val="24"/>
                <w:lang w:eastAsia="tr-TR"/>
              </w:rPr>
            </w:pPr>
            <w:r w:rsidRPr="00697F2A">
              <w:rPr>
                <w:rFonts w:ascii="Times New Roman" w:eastAsia="Times New Roman" w:hAnsi="Times New Roman" w:cs="Times New Roman"/>
                <w:b/>
                <w:bCs/>
                <w:color w:val="000000"/>
                <w:kern w:val="0"/>
                <w:sz w:val="24"/>
                <w:szCs w:val="24"/>
                <w:lang w:eastAsia="tr-TR"/>
              </w:rPr>
              <w:t>Maliyet Tahmini</w:t>
            </w:r>
          </w:p>
        </w:tc>
        <w:tc>
          <w:tcPr>
            <w:tcW w:w="6947" w:type="dxa"/>
            <w:gridSpan w:val="7"/>
            <w:tcBorders>
              <w:top w:val="single" w:sz="4" w:space="0" w:color="auto"/>
              <w:left w:val="nil"/>
              <w:bottom w:val="single" w:sz="4" w:space="0" w:color="auto"/>
              <w:right w:val="single" w:sz="8" w:space="0" w:color="000000"/>
            </w:tcBorders>
            <w:shd w:val="clear" w:color="auto" w:fill="auto"/>
            <w:noWrap/>
            <w:vAlign w:val="center"/>
            <w:hideMark/>
          </w:tcPr>
          <w:p w:rsidR="006B0D78" w:rsidRPr="00697F2A" w:rsidRDefault="00B82D24" w:rsidP="00B82D24">
            <w:pPr>
              <w:spacing w:after="0" w:line="240" w:lineRule="auto"/>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1000</w:t>
            </w:r>
            <w:r w:rsidR="006B0D78" w:rsidRPr="00697F2A">
              <w:rPr>
                <w:rFonts w:ascii="Times New Roman" w:eastAsia="Times New Roman" w:hAnsi="Times New Roman" w:cs="Times New Roman"/>
                <w:b/>
                <w:bCs/>
                <w:color w:val="000000"/>
                <w:kern w:val="0"/>
                <w:sz w:val="24"/>
                <w:szCs w:val="24"/>
                <w:lang w:eastAsia="tr-TR"/>
              </w:rPr>
              <w:t>00 TL</w:t>
            </w:r>
          </w:p>
        </w:tc>
      </w:tr>
      <w:tr w:rsidR="006B0D78" w:rsidRPr="00697F2A" w:rsidTr="006B0D78">
        <w:trPr>
          <w:trHeight w:val="2211"/>
        </w:trPr>
        <w:tc>
          <w:tcPr>
            <w:tcW w:w="2551" w:type="dxa"/>
            <w:gridSpan w:val="2"/>
            <w:tcBorders>
              <w:top w:val="single" w:sz="4" w:space="0" w:color="auto"/>
              <w:left w:val="single" w:sz="8" w:space="0" w:color="auto"/>
              <w:bottom w:val="single" w:sz="4" w:space="0" w:color="auto"/>
              <w:right w:val="single" w:sz="8" w:space="0" w:color="000000"/>
            </w:tcBorders>
            <w:shd w:val="clear" w:color="000000" w:fill="DDEBF7"/>
            <w:noWrap/>
            <w:vAlign w:val="center"/>
            <w:hideMark/>
          </w:tcPr>
          <w:p w:rsidR="006B0D78" w:rsidRPr="00697F2A" w:rsidRDefault="006B0D78" w:rsidP="006B0D78">
            <w:pPr>
              <w:spacing w:after="0" w:line="240" w:lineRule="auto"/>
              <w:rPr>
                <w:rFonts w:ascii="Times New Roman" w:eastAsia="Times New Roman" w:hAnsi="Times New Roman" w:cs="Times New Roman"/>
                <w:b/>
                <w:bCs/>
                <w:color w:val="000000"/>
                <w:kern w:val="0"/>
                <w:sz w:val="24"/>
                <w:szCs w:val="24"/>
                <w:lang w:eastAsia="tr-TR"/>
              </w:rPr>
            </w:pPr>
            <w:r w:rsidRPr="00697F2A">
              <w:rPr>
                <w:rFonts w:ascii="Times New Roman" w:eastAsia="Times New Roman" w:hAnsi="Times New Roman" w:cs="Times New Roman"/>
                <w:b/>
                <w:bCs/>
                <w:color w:val="000000"/>
                <w:kern w:val="0"/>
                <w:sz w:val="24"/>
                <w:szCs w:val="24"/>
                <w:lang w:eastAsia="tr-TR"/>
              </w:rPr>
              <w:t>Tespitler</w:t>
            </w:r>
          </w:p>
        </w:tc>
        <w:tc>
          <w:tcPr>
            <w:tcW w:w="6947" w:type="dxa"/>
            <w:gridSpan w:val="7"/>
            <w:tcBorders>
              <w:top w:val="single" w:sz="4" w:space="0" w:color="auto"/>
              <w:left w:val="nil"/>
              <w:bottom w:val="single" w:sz="4" w:space="0" w:color="auto"/>
              <w:right w:val="single" w:sz="8" w:space="0" w:color="000000"/>
            </w:tcBorders>
            <w:shd w:val="clear" w:color="auto" w:fill="auto"/>
            <w:vAlign w:val="center"/>
            <w:hideMark/>
          </w:tcPr>
          <w:p w:rsidR="006B0D78" w:rsidRPr="00612D8D" w:rsidRDefault="006B0D78" w:rsidP="006B0D78">
            <w:pPr>
              <w:spacing w:after="0" w:line="240" w:lineRule="auto"/>
              <w:rPr>
                <w:rFonts w:ascii="Times New Roman" w:eastAsia="Times New Roman" w:hAnsi="Times New Roman" w:cs="Times New Roman"/>
                <w:color w:val="000000"/>
                <w:kern w:val="0"/>
                <w:lang w:eastAsia="tr-TR"/>
              </w:rPr>
            </w:pPr>
            <w:r w:rsidRPr="00612D8D">
              <w:rPr>
                <w:rFonts w:ascii="Times New Roman" w:eastAsia="Times New Roman" w:hAnsi="Times New Roman" w:cs="Times New Roman"/>
                <w:color w:val="000000"/>
                <w:kern w:val="0"/>
                <w:lang w:eastAsia="tr-TR"/>
              </w:rPr>
              <w:t>Programlı ders çalışma alışkanlığı olan öğrencilerde akademik başarı artış göstermektedir.</w:t>
            </w:r>
            <w:r w:rsidRPr="00612D8D">
              <w:rPr>
                <w:rFonts w:ascii="Times New Roman" w:eastAsia="Times New Roman" w:hAnsi="Times New Roman" w:cs="Times New Roman"/>
                <w:color w:val="000000"/>
                <w:kern w:val="0"/>
                <w:lang w:eastAsia="tr-TR"/>
              </w:rPr>
              <w:br/>
              <w:t>Etkinlik, yarışma vb. faaliyetlerin öğrenci ders başarısına ve kişisel gelişimine olumlu etkisi vardır.</w:t>
            </w:r>
            <w:r w:rsidRPr="00612D8D">
              <w:rPr>
                <w:rFonts w:ascii="Times New Roman" w:eastAsia="Times New Roman" w:hAnsi="Times New Roman" w:cs="Times New Roman"/>
                <w:color w:val="000000"/>
                <w:kern w:val="0"/>
                <w:lang w:eastAsia="tr-TR"/>
              </w:rPr>
              <w:br/>
              <w:t>Sorumluluk vermek öğrencinin etkinliklere katılım isteğini artırmaktadır.</w:t>
            </w:r>
          </w:p>
          <w:p w:rsidR="006B0D78" w:rsidRPr="00612D8D" w:rsidRDefault="006B0D78" w:rsidP="006B0D78">
            <w:pPr>
              <w:spacing w:after="0" w:line="240" w:lineRule="auto"/>
              <w:rPr>
                <w:rFonts w:ascii="Times New Roman" w:eastAsia="Times New Roman" w:hAnsi="Times New Roman" w:cs="Times New Roman"/>
                <w:color w:val="000000"/>
                <w:kern w:val="0"/>
                <w:lang w:eastAsia="tr-TR"/>
              </w:rPr>
            </w:pPr>
            <w:r w:rsidRPr="00612D8D">
              <w:rPr>
                <w:rFonts w:ascii="Times New Roman" w:eastAsia="Times New Roman" w:hAnsi="Times New Roman" w:cs="Times New Roman"/>
                <w:color w:val="000000"/>
                <w:kern w:val="0"/>
                <w:lang w:eastAsia="tr-TR"/>
              </w:rPr>
              <w:t>Sosyal medyayı kontrollü kullanan öğrencilerde başarı oranı daha fazladır</w:t>
            </w:r>
          </w:p>
          <w:p w:rsidR="006B0D78" w:rsidRDefault="006B0D78" w:rsidP="006B0D78">
            <w:pPr>
              <w:spacing w:after="0" w:line="240" w:lineRule="auto"/>
              <w:rPr>
                <w:rFonts w:ascii="Times New Roman" w:eastAsia="Times New Roman" w:hAnsi="Times New Roman" w:cs="Times New Roman"/>
                <w:color w:val="000000"/>
                <w:kern w:val="0"/>
                <w:lang w:eastAsia="tr-TR"/>
              </w:rPr>
            </w:pPr>
            <w:r w:rsidRPr="00612D8D">
              <w:rPr>
                <w:rFonts w:ascii="Times New Roman" w:eastAsia="Times New Roman" w:hAnsi="Times New Roman" w:cs="Times New Roman"/>
                <w:color w:val="000000"/>
                <w:kern w:val="0"/>
                <w:lang w:eastAsia="tr-TR"/>
              </w:rPr>
              <w:t>Veli tarafından kontrol altında tutulan öğrencilerin derse odaklanma ve kavraması diğer öğrencilere göre daha fazladır.</w:t>
            </w:r>
          </w:p>
          <w:p w:rsidR="00B02CC5" w:rsidRDefault="00B02CC5" w:rsidP="006B0D78">
            <w:pPr>
              <w:spacing w:after="0" w:line="240" w:lineRule="auto"/>
              <w:rPr>
                <w:rFonts w:ascii="Times New Roman" w:eastAsia="Times New Roman" w:hAnsi="Times New Roman" w:cs="Times New Roman"/>
                <w:color w:val="000000"/>
                <w:kern w:val="0"/>
                <w:lang w:eastAsia="tr-TR"/>
              </w:rPr>
            </w:pPr>
            <w:r>
              <w:rPr>
                <w:rFonts w:ascii="Times New Roman" w:eastAsia="Times New Roman" w:hAnsi="Times New Roman" w:cs="Times New Roman"/>
                <w:color w:val="000000"/>
                <w:kern w:val="0"/>
                <w:lang w:eastAsia="tr-TR"/>
              </w:rPr>
              <w:t xml:space="preserve">Öğrenci veli öğretmen işbirliğinin sağlandığı öğrencilerde </w:t>
            </w:r>
            <w:r w:rsidR="005A3AE9">
              <w:rPr>
                <w:rFonts w:ascii="Times New Roman" w:eastAsia="Times New Roman" w:hAnsi="Times New Roman" w:cs="Times New Roman"/>
                <w:color w:val="000000"/>
                <w:kern w:val="0"/>
                <w:lang w:eastAsia="tr-TR"/>
              </w:rPr>
              <w:t>problemlerin çözümü daha hızlı ve kolay olmaktadır.</w:t>
            </w:r>
          </w:p>
          <w:p w:rsidR="005A3AE9" w:rsidRDefault="005A3AE9" w:rsidP="006B0D78">
            <w:pPr>
              <w:spacing w:after="0" w:line="240" w:lineRule="auto"/>
              <w:rPr>
                <w:rFonts w:ascii="Times New Roman" w:eastAsia="Times New Roman" w:hAnsi="Times New Roman" w:cs="Times New Roman"/>
                <w:color w:val="000000"/>
                <w:kern w:val="0"/>
                <w:lang w:eastAsia="tr-TR"/>
              </w:rPr>
            </w:pPr>
            <w:r>
              <w:rPr>
                <w:rFonts w:ascii="Times New Roman" w:eastAsia="Times New Roman" w:hAnsi="Times New Roman" w:cs="Times New Roman"/>
                <w:color w:val="000000"/>
                <w:kern w:val="0"/>
                <w:lang w:eastAsia="tr-TR"/>
              </w:rPr>
              <w:t xml:space="preserve">Akademik başarı gösteren öğrencilerin sosyal anlamda da daha </w:t>
            </w:r>
            <w:r w:rsidR="001916EA">
              <w:rPr>
                <w:rFonts w:ascii="Times New Roman" w:eastAsia="Times New Roman" w:hAnsi="Times New Roman" w:cs="Times New Roman"/>
                <w:color w:val="000000"/>
                <w:kern w:val="0"/>
                <w:lang w:eastAsia="tr-TR"/>
              </w:rPr>
              <w:t>başarılı</w:t>
            </w:r>
            <w:r>
              <w:rPr>
                <w:rFonts w:ascii="Times New Roman" w:eastAsia="Times New Roman" w:hAnsi="Times New Roman" w:cs="Times New Roman"/>
                <w:color w:val="000000"/>
                <w:kern w:val="0"/>
                <w:lang w:eastAsia="tr-TR"/>
              </w:rPr>
              <w:t xml:space="preserve"> olduğu gözlenmektedir.</w:t>
            </w:r>
          </w:p>
          <w:p w:rsidR="005A3AE9" w:rsidRDefault="005A3AE9" w:rsidP="006B0D78">
            <w:pPr>
              <w:spacing w:after="0" w:line="240" w:lineRule="auto"/>
              <w:rPr>
                <w:rFonts w:ascii="Times New Roman" w:eastAsia="Times New Roman" w:hAnsi="Times New Roman" w:cs="Times New Roman"/>
                <w:color w:val="000000"/>
                <w:kern w:val="0"/>
                <w:lang w:eastAsia="tr-TR"/>
              </w:rPr>
            </w:pPr>
            <w:r>
              <w:rPr>
                <w:rFonts w:ascii="Times New Roman" w:eastAsia="Times New Roman" w:hAnsi="Times New Roman" w:cs="Times New Roman"/>
                <w:color w:val="000000"/>
                <w:kern w:val="0"/>
                <w:lang w:eastAsia="tr-TR"/>
              </w:rPr>
              <w:t>Problem davranış gösteren öğrencilerin aile ve sosyal çevre yaşantılarının incelenmesi ve aile görüşmeleri problemin çözümüne fayda sağlamaktadır.</w:t>
            </w:r>
          </w:p>
          <w:p w:rsidR="005A3AE9" w:rsidRPr="00697F2A" w:rsidRDefault="001916EA" w:rsidP="006B0D78">
            <w:pPr>
              <w:spacing w:after="0" w:line="240" w:lineRule="auto"/>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lang w:eastAsia="tr-TR"/>
              </w:rPr>
              <w:t>Okulda yapılan etkinlikler, yarışmalar, geziler öğrencinin okula devam etme motivasyonunu artırmaktadır.</w:t>
            </w:r>
          </w:p>
        </w:tc>
      </w:tr>
      <w:tr w:rsidR="006B0D78" w:rsidRPr="00697F2A" w:rsidTr="006B0D78">
        <w:trPr>
          <w:trHeight w:val="1886"/>
        </w:trPr>
        <w:tc>
          <w:tcPr>
            <w:tcW w:w="2551" w:type="dxa"/>
            <w:gridSpan w:val="2"/>
            <w:tcBorders>
              <w:top w:val="single" w:sz="4" w:space="0" w:color="auto"/>
              <w:left w:val="single" w:sz="8" w:space="0" w:color="auto"/>
              <w:bottom w:val="single" w:sz="8" w:space="0" w:color="auto"/>
              <w:right w:val="single" w:sz="8" w:space="0" w:color="000000"/>
            </w:tcBorders>
            <w:shd w:val="clear" w:color="000000" w:fill="DDEBF7"/>
            <w:noWrap/>
            <w:vAlign w:val="center"/>
            <w:hideMark/>
          </w:tcPr>
          <w:p w:rsidR="006B0D78" w:rsidRPr="00697F2A" w:rsidRDefault="006B0D78" w:rsidP="006B0D78">
            <w:pPr>
              <w:spacing w:after="0" w:line="240" w:lineRule="auto"/>
              <w:rPr>
                <w:rFonts w:ascii="Times New Roman" w:eastAsia="Times New Roman" w:hAnsi="Times New Roman" w:cs="Times New Roman"/>
                <w:b/>
                <w:bCs/>
                <w:color w:val="000000"/>
                <w:kern w:val="0"/>
                <w:sz w:val="24"/>
                <w:szCs w:val="24"/>
                <w:lang w:eastAsia="tr-TR"/>
              </w:rPr>
            </w:pPr>
            <w:r w:rsidRPr="00697F2A">
              <w:rPr>
                <w:rFonts w:ascii="Times New Roman" w:eastAsia="Times New Roman" w:hAnsi="Times New Roman" w:cs="Times New Roman"/>
                <w:b/>
                <w:bCs/>
                <w:color w:val="000000"/>
                <w:kern w:val="0"/>
                <w:sz w:val="24"/>
                <w:szCs w:val="24"/>
                <w:lang w:eastAsia="tr-TR"/>
              </w:rPr>
              <w:t>İhtiyaçlar</w:t>
            </w:r>
          </w:p>
        </w:tc>
        <w:tc>
          <w:tcPr>
            <w:tcW w:w="6947" w:type="dxa"/>
            <w:gridSpan w:val="7"/>
            <w:tcBorders>
              <w:top w:val="single" w:sz="4" w:space="0" w:color="auto"/>
              <w:left w:val="nil"/>
              <w:bottom w:val="single" w:sz="8" w:space="0" w:color="auto"/>
              <w:right w:val="single" w:sz="8" w:space="0" w:color="000000"/>
            </w:tcBorders>
            <w:shd w:val="clear" w:color="auto" w:fill="auto"/>
            <w:vAlign w:val="center"/>
            <w:hideMark/>
          </w:tcPr>
          <w:p w:rsidR="006B0D78" w:rsidRDefault="006B0D78" w:rsidP="006B0D78">
            <w:pPr>
              <w:spacing w:after="0" w:line="240" w:lineRule="auto"/>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Sosyal Medyanın kontrollü kullanımın</w:t>
            </w:r>
            <w:r w:rsidRPr="00697F2A">
              <w:rPr>
                <w:rFonts w:ascii="Times New Roman" w:eastAsia="Times New Roman" w:hAnsi="Times New Roman" w:cs="Times New Roman"/>
                <w:color w:val="000000"/>
                <w:kern w:val="0"/>
                <w:sz w:val="24"/>
                <w:szCs w:val="24"/>
                <w:lang w:eastAsia="tr-TR"/>
              </w:rPr>
              <w:t xml:space="preserve"> önemi kon</w:t>
            </w:r>
            <w:r>
              <w:rPr>
                <w:rFonts w:ascii="Times New Roman" w:eastAsia="Times New Roman" w:hAnsi="Times New Roman" w:cs="Times New Roman"/>
                <w:color w:val="000000"/>
                <w:kern w:val="0"/>
                <w:sz w:val="24"/>
                <w:szCs w:val="24"/>
                <w:lang w:eastAsia="tr-TR"/>
              </w:rPr>
              <w:t>u</w:t>
            </w:r>
            <w:r w:rsidRPr="00697F2A">
              <w:rPr>
                <w:rFonts w:ascii="Times New Roman" w:eastAsia="Times New Roman" w:hAnsi="Times New Roman" w:cs="Times New Roman"/>
                <w:color w:val="000000"/>
                <w:kern w:val="0"/>
                <w:sz w:val="24"/>
                <w:szCs w:val="24"/>
                <w:lang w:eastAsia="tr-TR"/>
              </w:rPr>
              <w:t xml:space="preserve">sunda öğrenci ve velilere gerekli açıklama yapılarak </w:t>
            </w:r>
            <w:r>
              <w:rPr>
                <w:rFonts w:ascii="Times New Roman" w:eastAsia="Times New Roman" w:hAnsi="Times New Roman" w:cs="Times New Roman"/>
                <w:color w:val="000000"/>
                <w:kern w:val="0"/>
                <w:sz w:val="24"/>
                <w:szCs w:val="24"/>
                <w:lang w:eastAsia="tr-TR"/>
              </w:rPr>
              <w:t>bilinçlendirme yapılmalı</w:t>
            </w:r>
          </w:p>
          <w:p w:rsidR="001916EA" w:rsidRDefault="006B0D78" w:rsidP="001916EA">
            <w:pPr>
              <w:spacing w:after="0" w:line="240" w:lineRule="auto"/>
              <w:rPr>
                <w:rFonts w:ascii="Times New Roman" w:eastAsia="Times New Roman" w:hAnsi="Times New Roman" w:cs="Times New Roman"/>
                <w:color w:val="000000"/>
                <w:kern w:val="0"/>
                <w:sz w:val="24"/>
                <w:szCs w:val="24"/>
                <w:lang w:eastAsia="tr-TR"/>
              </w:rPr>
            </w:pPr>
            <w:r w:rsidRPr="00697F2A">
              <w:rPr>
                <w:rFonts w:ascii="Times New Roman" w:eastAsia="Times New Roman" w:hAnsi="Times New Roman" w:cs="Times New Roman"/>
                <w:color w:val="000000"/>
                <w:kern w:val="0"/>
                <w:sz w:val="24"/>
                <w:szCs w:val="24"/>
                <w:lang w:eastAsia="tr-TR"/>
              </w:rPr>
              <w:t>Okulda Koçluk sistemi ya da Öğrenci Takip Sistemi vb bir uygulama yürütülmeli.</w:t>
            </w:r>
            <w:r w:rsidRPr="00697F2A">
              <w:rPr>
                <w:rFonts w:ascii="Times New Roman" w:eastAsia="Times New Roman" w:hAnsi="Times New Roman" w:cs="Times New Roman"/>
                <w:color w:val="000000"/>
                <w:kern w:val="0"/>
                <w:sz w:val="24"/>
                <w:szCs w:val="24"/>
                <w:lang w:eastAsia="tr-TR"/>
              </w:rPr>
              <w:br/>
            </w:r>
            <w:r w:rsidR="001916EA">
              <w:rPr>
                <w:rFonts w:ascii="Times New Roman" w:eastAsia="Times New Roman" w:hAnsi="Times New Roman" w:cs="Times New Roman"/>
                <w:color w:val="000000"/>
                <w:kern w:val="0"/>
                <w:sz w:val="24"/>
                <w:szCs w:val="24"/>
                <w:lang w:eastAsia="tr-TR"/>
              </w:rPr>
              <w:t>Ergenlik dönemi özellikleri -sınır koyma -sorun çözme becerileri üzerine aile eğitimi düzenlenmeli</w:t>
            </w:r>
          </w:p>
          <w:p w:rsidR="006B0D78" w:rsidRPr="00697F2A" w:rsidRDefault="001916EA" w:rsidP="001916EA">
            <w:pPr>
              <w:spacing w:after="0" w:line="240" w:lineRule="auto"/>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Ebeveyn tutumları- anne baba sitilleri üzerine aile eğitimi düzenlenmeli</w:t>
            </w:r>
          </w:p>
        </w:tc>
      </w:tr>
      <w:tr w:rsidR="006B0D78" w:rsidRPr="00697F2A" w:rsidTr="006B0D78">
        <w:trPr>
          <w:trHeight w:val="826"/>
        </w:trPr>
        <w:tc>
          <w:tcPr>
            <w:tcW w:w="1698" w:type="dxa"/>
            <w:tcBorders>
              <w:top w:val="single" w:sz="8" w:space="0" w:color="auto"/>
              <w:left w:val="single" w:sz="8" w:space="0" w:color="auto"/>
              <w:bottom w:val="single" w:sz="8" w:space="0" w:color="auto"/>
              <w:right w:val="single" w:sz="8" w:space="0" w:color="auto"/>
            </w:tcBorders>
            <w:shd w:val="clear" w:color="000000" w:fill="BDD7EE"/>
            <w:noWrap/>
            <w:vAlign w:val="center"/>
            <w:hideMark/>
          </w:tcPr>
          <w:p w:rsidR="006B0D78" w:rsidRPr="002C100A" w:rsidRDefault="006B0D78" w:rsidP="006B0D78">
            <w:pPr>
              <w:spacing w:after="0" w:line="240" w:lineRule="auto"/>
              <w:rPr>
                <w:rFonts w:ascii="Times New Roman" w:eastAsia="Times New Roman" w:hAnsi="Times New Roman" w:cs="Times New Roman"/>
                <w:b/>
                <w:bCs/>
                <w:color w:val="000000"/>
                <w:kern w:val="0"/>
                <w:sz w:val="28"/>
                <w:szCs w:val="32"/>
                <w:lang w:eastAsia="tr-TR"/>
              </w:rPr>
            </w:pPr>
            <w:r w:rsidRPr="002C100A">
              <w:rPr>
                <w:rFonts w:ascii="Times New Roman" w:eastAsia="Times New Roman" w:hAnsi="Times New Roman" w:cs="Times New Roman"/>
                <w:b/>
                <w:bCs/>
                <w:color w:val="000000"/>
                <w:kern w:val="0"/>
                <w:sz w:val="28"/>
                <w:szCs w:val="32"/>
                <w:lang w:eastAsia="tr-TR"/>
              </w:rPr>
              <w:lastRenderedPageBreak/>
              <w:t>TEMA</w:t>
            </w:r>
          </w:p>
        </w:tc>
        <w:tc>
          <w:tcPr>
            <w:tcW w:w="7800" w:type="dxa"/>
            <w:gridSpan w:val="8"/>
            <w:tcBorders>
              <w:top w:val="single" w:sz="8" w:space="0" w:color="auto"/>
              <w:left w:val="nil"/>
              <w:bottom w:val="single" w:sz="8" w:space="0" w:color="auto"/>
              <w:right w:val="single" w:sz="8" w:space="0" w:color="000000"/>
            </w:tcBorders>
            <w:shd w:val="clear" w:color="000000" w:fill="BDD7EE"/>
            <w:vAlign w:val="center"/>
            <w:hideMark/>
          </w:tcPr>
          <w:p w:rsidR="006B0D78" w:rsidRPr="00C45AEB" w:rsidRDefault="006B0D78" w:rsidP="006B0D78">
            <w:pPr>
              <w:spacing w:after="0" w:line="240" w:lineRule="auto"/>
              <w:rPr>
                <w:rFonts w:ascii="Times New Roman" w:eastAsia="Times New Roman" w:hAnsi="Times New Roman" w:cs="Times New Roman"/>
                <w:b/>
                <w:bCs/>
                <w:kern w:val="0"/>
                <w:sz w:val="28"/>
                <w:szCs w:val="32"/>
                <w:lang w:eastAsia="tr-TR"/>
              </w:rPr>
            </w:pPr>
            <w:r w:rsidRPr="00C45AEB">
              <w:rPr>
                <w:rFonts w:ascii="Times New Roman" w:eastAsia="Times New Roman" w:hAnsi="Times New Roman" w:cs="Times New Roman"/>
                <w:b/>
                <w:bCs/>
                <w:kern w:val="0"/>
                <w:sz w:val="28"/>
                <w:szCs w:val="32"/>
                <w:lang w:eastAsia="tr-TR"/>
              </w:rPr>
              <w:t>EĞİTİM VE ÖĞRETİMDE KALİTE</w:t>
            </w:r>
          </w:p>
        </w:tc>
      </w:tr>
      <w:tr w:rsidR="006B0D78" w:rsidRPr="00697F2A" w:rsidTr="006B0D78">
        <w:trPr>
          <w:trHeight w:val="1070"/>
        </w:trPr>
        <w:tc>
          <w:tcPr>
            <w:tcW w:w="1698" w:type="dxa"/>
            <w:tcBorders>
              <w:top w:val="nil"/>
              <w:left w:val="single" w:sz="8" w:space="0" w:color="auto"/>
              <w:bottom w:val="single" w:sz="8" w:space="0" w:color="auto"/>
              <w:right w:val="single" w:sz="8" w:space="0" w:color="auto"/>
            </w:tcBorders>
            <w:shd w:val="clear" w:color="000000" w:fill="DDEBF7"/>
            <w:noWrap/>
            <w:vAlign w:val="center"/>
            <w:hideMark/>
          </w:tcPr>
          <w:p w:rsidR="006B0D78" w:rsidRPr="00697F2A" w:rsidRDefault="006B0D78" w:rsidP="006B0D78">
            <w:pPr>
              <w:spacing w:after="0" w:line="240" w:lineRule="auto"/>
              <w:rPr>
                <w:rFonts w:ascii="Times New Roman" w:eastAsia="Times New Roman" w:hAnsi="Times New Roman" w:cs="Times New Roman"/>
                <w:b/>
                <w:bCs/>
                <w:color w:val="000000"/>
                <w:kern w:val="0"/>
                <w:sz w:val="24"/>
                <w:szCs w:val="24"/>
                <w:lang w:eastAsia="tr-TR"/>
              </w:rPr>
            </w:pPr>
            <w:r w:rsidRPr="00697F2A">
              <w:rPr>
                <w:rFonts w:ascii="Times New Roman" w:eastAsia="Times New Roman" w:hAnsi="Times New Roman" w:cs="Times New Roman"/>
                <w:b/>
                <w:bCs/>
                <w:color w:val="000000"/>
                <w:kern w:val="0"/>
                <w:sz w:val="24"/>
                <w:szCs w:val="24"/>
                <w:lang w:eastAsia="tr-TR"/>
              </w:rPr>
              <w:t>Amaç 2</w:t>
            </w:r>
          </w:p>
        </w:tc>
        <w:tc>
          <w:tcPr>
            <w:tcW w:w="7800" w:type="dxa"/>
            <w:gridSpan w:val="8"/>
            <w:tcBorders>
              <w:top w:val="single" w:sz="8" w:space="0" w:color="auto"/>
              <w:left w:val="nil"/>
              <w:bottom w:val="single" w:sz="8" w:space="0" w:color="auto"/>
              <w:right w:val="single" w:sz="8" w:space="0" w:color="000000"/>
            </w:tcBorders>
            <w:shd w:val="clear" w:color="000000" w:fill="DDEBF7"/>
            <w:vAlign w:val="center"/>
            <w:hideMark/>
          </w:tcPr>
          <w:p w:rsidR="006B0D78" w:rsidRPr="004A3ED7" w:rsidRDefault="006B0D78" w:rsidP="006B0D78">
            <w:pPr>
              <w:spacing w:after="0" w:line="240" w:lineRule="auto"/>
              <w:rPr>
                <w:rFonts w:ascii="Times New Roman" w:eastAsia="Times New Roman" w:hAnsi="Times New Roman" w:cs="Times New Roman"/>
                <w:b/>
                <w:bCs/>
                <w:color w:val="000000"/>
                <w:kern w:val="0"/>
                <w:sz w:val="24"/>
                <w:szCs w:val="24"/>
                <w:lang w:eastAsia="tr-TR"/>
              </w:rPr>
            </w:pPr>
            <w:r w:rsidRPr="004A3ED7">
              <w:rPr>
                <w:b/>
              </w:rPr>
              <w:t> Öğrencileri ilgi, yetenek ve akademik becerileri doğrultusunda üst öğretime hazırlanması, yaratıcı, yenilikçi, girişimci, üretken, medeniyet ve kalkınmaya destek veren, ekonomiye değer katan bireyler olarak yetiştirilmesi sağlanacaktır.</w:t>
            </w:r>
          </w:p>
        </w:tc>
      </w:tr>
      <w:tr w:rsidR="006B0D78" w:rsidRPr="00697F2A" w:rsidTr="006B0D78">
        <w:trPr>
          <w:trHeight w:val="1070"/>
        </w:trPr>
        <w:tc>
          <w:tcPr>
            <w:tcW w:w="1698" w:type="dxa"/>
            <w:tcBorders>
              <w:top w:val="nil"/>
              <w:left w:val="single" w:sz="8" w:space="0" w:color="auto"/>
              <w:bottom w:val="single" w:sz="8" w:space="0" w:color="auto"/>
              <w:right w:val="single" w:sz="8" w:space="0" w:color="auto"/>
            </w:tcBorders>
            <w:shd w:val="clear" w:color="000000" w:fill="DDEBF7"/>
            <w:noWrap/>
            <w:vAlign w:val="center"/>
            <w:hideMark/>
          </w:tcPr>
          <w:p w:rsidR="006B0D78" w:rsidRPr="00697F2A" w:rsidRDefault="006B0D78" w:rsidP="00B82D24">
            <w:pPr>
              <w:spacing w:after="0" w:line="240" w:lineRule="auto"/>
              <w:rPr>
                <w:rFonts w:ascii="Times New Roman" w:eastAsia="Times New Roman" w:hAnsi="Times New Roman" w:cs="Times New Roman"/>
                <w:b/>
                <w:bCs/>
                <w:color w:val="000000"/>
                <w:kern w:val="0"/>
                <w:sz w:val="24"/>
                <w:szCs w:val="24"/>
                <w:lang w:eastAsia="tr-TR"/>
              </w:rPr>
            </w:pPr>
            <w:r w:rsidRPr="00697F2A">
              <w:rPr>
                <w:rFonts w:ascii="Times New Roman" w:eastAsia="Times New Roman" w:hAnsi="Times New Roman" w:cs="Times New Roman"/>
                <w:b/>
                <w:bCs/>
                <w:color w:val="000000"/>
                <w:kern w:val="0"/>
                <w:sz w:val="24"/>
                <w:szCs w:val="24"/>
                <w:lang w:eastAsia="tr-TR"/>
              </w:rPr>
              <w:t>Hedef 2.</w:t>
            </w:r>
            <w:r w:rsidR="00B82D24">
              <w:rPr>
                <w:rFonts w:ascii="Times New Roman" w:eastAsia="Times New Roman" w:hAnsi="Times New Roman" w:cs="Times New Roman"/>
                <w:b/>
                <w:bCs/>
                <w:color w:val="000000"/>
                <w:kern w:val="0"/>
                <w:sz w:val="24"/>
                <w:szCs w:val="24"/>
                <w:lang w:eastAsia="tr-TR"/>
              </w:rPr>
              <w:t>4</w:t>
            </w:r>
          </w:p>
        </w:tc>
        <w:tc>
          <w:tcPr>
            <w:tcW w:w="7800" w:type="dxa"/>
            <w:gridSpan w:val="8"/>
            <w:tcBorders>
              <w:top w:val="nil"/>
              <w:left w:val="nil"/>
              <w:bottom w:val="single" w:sz="8" w:space="0" w:color="auto"/>
              <w:right w:val="single" w:sz="8" w:space="0" w:color="000000"/>
            </w:tcBorders>
            <w:shd w:val="clear" w:color="000000" w:fill="DDEBF7"/>
            <w:vAlign w:val="center"/>
            <w:hideMark/>
          </w:tcPr>
          <w:p w:rsidR="006B0D78" w:rsidRPr="00B82D24" w:rsidRDefault="006B0D78" w:rsidP="006B0D78">
            <w:pPr>
              <w:spacing w:after="0" w:line="240" w:lineRule="auto"/>
              <w:rPr>
                <w:rFonts w:ascii="Times New Roman" w:eastAsia="Times New Roman" w:hAnsi="Times New Roman" w:cs="Times New Roman"/>
                <w:b/>
                <w:bCs/>
                <w:color w:val="000000"/>
                <w:kern w:val="0"/>
                <w:sz w:val="24"/>
                <w:szCs w:val="24"/>
                <w:lang w:eastAsia="tr-TR"/>
              </w:rPr>
            </w:pPr>
            <w:r w:rsidRPr="004A3ED7">
              <w:rPr>
                <w:b/>
              </w:rPr>
              <w:t> </w:t>
            </w:r>
            <w:r w:rsidR="00B82D24" w:rsidRPr="00B82D24">
              <w:rPr>
                <w:b/>
              </w:rPr>
              <w:t>Öğrencilerin ulusal/uluslararası projelere katılım oranları ve hareketlilik sayısı yükseltilerek beceri temelli yabancı dil öğrenme yeterlilikleri artırılacaktır.</w:t>
            </w:r>
          </w:p>
        </w:tc>
      </w:tr>
      <w:tr w:rsidR="006B0D78" w:rsidRPr="00697F2A" w:rsidTr="006B0D78">
        <w:trPr>
          <w:trHeight w:val="320"/>
        </w:trPr>
        <w:tc>
          <w:tcPr>
            <w:tcW w:w="9498"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6B0D78" w:rsidRPr="00697F2A" w:rsidRDefault="006B0D78" w:rsidP="006B0D78">
            <w:pPr>
              <w:spacing w:after="0" w:line="240" w:lineRule="auto"/>
              <w:jc w:val="center"/>
              <w:rPr>
                <w:rFonts w:ascii="Times New Roman" w:eastAsia="Times New Roman" w:hAnsi="Times New Roman" w:cs="Times New Roman"/>
                <w:color w:val="000000"/>
                <w:kern w:val="0"/>
                <w:sz w:val="24"/>
                <w:szCs w:val="24"/>
                <w:lang w:eastAsia="tr-TR"/>
              </w:rPr>
            </w:pPr>
            <w:r w:rsidRPr="00697F2A">
              <w:rPr>
                <w:rFonts w:ascii="Times New Roman" w:eastAsia="Times New Roman" w:hAnsi="Times New Roman" w:cs="Times New Roman"/>
                <w:color w:val="000000"/>
                <w:kern w:val="0"/>
                <w:sz w:val="24"/>
                <w:szCs w:val="24"/>
                <w:lang w:eastAsia="tr-TR"/>
              </w:rPr>
              <w:t> </w:t>
            </w:r>
          </w:p>
        </w:tc>
      </w:tr>
      <w:tr w:rsidR="006B0D78" w:rsidRPr="00697F2A" w:rsidTr="006B0D78">
        <w:trPr>
          <w:trHeight w:val="939"/>
        </w:trPr>
        <w:tc>
          <w:tcPr>
            <w:tcW w:w="2551" w:type="dxa"/>
            <w:gridSpan w:val="2"/>
            <w:tcBorders>
              <w:top w:val="single" w:sz="8" w:space="0" w:color="auto"/>
              <w:left w:val="single" w:sz="8" w:space="0" w:color="auto"/>
              <w:bottom w:val="single" w:sz="8" w:space="0" w:color="auto"/>
              <w:right w:val="single" w:sz="4" w:space="0" w:color="000000"/>
            </w:tcBorders>
            <w:shd w:val="clear" w:color="000000" w:fill="DDEBF7"/>
            <w:noWrap/>
            <w:vAlign w:val="center"/>
            <w:hideMark/>
          </w:tcPr>
          <w:p w:rsidR="006B0D78" w:rsidRPr="00697F2A" w:rsidRDefault="006B0D78" w:rsidP="006B0D78">
            <w:pPr>
              <w:spacing w:after="0" w:line="240" w:lineRule="auto"/>
              <w:jc w:val="center"/>
              <w:rPr>
                <w:rFonts w:ascii="Times New Roman" w:eastAsia="Times New Roman" w:hAnsi="Times New Roman" w:cs="Times New Roman"/>
                <w:b/>
                <w:bCs/>
                <w:color w:val="000000"/>
                <w:kern w:val="0"/>
                <w:sz w:val="24"/>
                <w:szCs w:val="24"/>
                <w:lang w:eastAsia="tr-TR"/>
              </w:rPr>
            </w:pPr>
            <w:r w:rsidRPr="00697F2A">
              <w:rPr>
                <w:rFonts w:ascii="Times New Roman" w:eastAsia="Times New Roman" w:hAnsi="Times New Roman" w:cs="Times New Roman"/>
                <w:b/>
                <w:bCs/>
                <w:color w:val="000000"/>
                <w:kern w:val="0"/>
                <w:sz w:val="24"/>
                <w:szCs w:val="24"/>
                <w:lang w:eastAsia="tr-TR"/>
              </w:rPr>
              <w:t>Performans Göstergeleri</w:t>
            </w:r>
          </w:p>
        </w:tc>
        <w:tc>
          <w:tcPr>
            <w:tcW w:w="851" w:type="dxa"/>
            <w:tcBorders>
              <w:top w:val="nil"/>
              <w:left w:val="nil"/>
              <w:bottom w:val="nil"/>
              <w:right w:val="single" w:sz="4" w:space="0" w:color="auto"/>
            </w:tcBorders>
            <w:shd w:val="clear" w:color="000000" w:fill="DDEBF7"/>
            <w:vAlign w:val="center"/>
            <w:hideMark/>
          </w:tcPr>
          <w:p w:rsidR="006B0D78" w:rsidRPr="00697F2A" w:rsidRDefault="006B0D78" w:rsidP="006B0D78">
            <w:pPr>
              <w:spacing w:after="0" w:line="240" w:lineRule="auto"/>
              <w:ind w:left="-496" w:firstLine="496"/>
              <w:jc w:val="center"/>
              <w:rPr>
                <w:rFonts w:ascii="Times New Roman" w:eastAsia="Times New Roman" w:hAnsi="Times New Roman" w:cs="Times New Roman"/>
                <w:b/>
                <w:bCs/>
                <w:color w:val="000000"/>
                <w:kern w:val="0"/>
                <w:sz w:val="24"/>
                <w:szCs w:val="24"/>
                <w:lang w:eastAsia="tr-TR"/>
              </w:rPr>
            </w:pPr>
          </w:p>
        </w:tc>
        <w:tc>
          <w:tcPr>
            <w:tcW w:w="1134" w:type="dxa"/>
            <w:tcBorders>
              <w:top w:val="nil"/>
              <w:left w:val="nil"/>
              <w:bottom w:val="nil"/>
              <w:right w:val="single" w:sz="4" w:space="0" w:color="auto"/>
            </w:tcBorders>
            <w:shd w:val="clear" w:color="000000" w:fill="DDEBF7"/>
            <w:vAlign w:val="center"/>
            <w:hideMark/>
          </w:tcPr>
          <w:p w:rsidR="006B0D78" w:rsidRDefault="006B0D78" w:rsidP="006B0D78">
            <w:pPr>
              <w:spacing w:after="0" w:line="240" w:lineRule="auto"/>
              <w:jc w:val="center"/>
              <w:rPr>
                <w:rFonts w:ascii="Times New Roman" w:eastAsia="Times New Roman" w:hAnsi="Times New Roman" w:cs="Times New Roman"/>
                <w:b/>
                <w:bCs/>
                <w:color w:val="000000"/>
                <w:kern w:val="0"/>
                <w:sz w:val="24"/>
                <w:szCs w:val="24"/>
                <w:lang w:eastAsia="tr-TR"/>
              </w:rPr>
            </w:pPr>
            <w:r w:rsidRPr="00697F2A">
              <w:rPr>
                <w:rFonts w:ascii="Times New Roman" w:eastAsia="Times New Roman" w:hAnsi="Times New Roman" w:cs="Times New Roman"/>
                <w:b/>
                <w:bCs/>
                <w:color w:val="000000"/>
                <w:kern w:val="0"/>
                <w:sz w:val="24"/>
                <w:szCs w:val="24"/>
                <w:lang w:eastAsia="tr-TR"/>
              </w:rPr>
              <w:t>Başlangıç Değeri</w:t>
            </w:r>
          </w:p>
          <w:p w:rsidR="006B0D78" w:rsidRPr="00697F2A" w:rsidRDefault="006B0D78" w:rsidP="006B0D78">
            <w:pPr>
              <w:spacing w:after="0" w:line="240" w:lineRule="auto"/>
              <w:jc w:val="center"/>
              <w:rPr>
                <w:rFonts w:ascii="Times New Roman" w:eastAsia="Times New Roman" w:hAnsi="Times New Roman" w:cs="Times New Roman"/>
                <w:b/>
                <w:bCs/>
                <w:color w:val="000000"/>
                <w:kern w:val="0"/>
                <w:sz w:val="24"/>
                <w:szCs w:val="24"/>
                <w:lang w:eastAsia="tr-TR"/>
              </w:rPr>
            </w:pPr>
          </w:p>
        </w:tc>
        <w:tc>
          <w:tcPr>
            <w:tcW w:w="993" w:type="dxa"/>
            <w:tcBorders>
              <w:top w:val="nil"/>
              <w:left w:val="nil"/>
              <w:bottom w:val="nil"/>
              <w:right w:val="single" w:sz="4" w:space="0" w:color="auto"/>
            </w:tcBorders>
            <w:shd w:val="clear" w:color="000000" w:fill="DDEBF7"/>
            <w:vAlign w:val="center"/>
            <w:hideMark/>
          </w:tcPr>
          <w:p w:rsidR="006B0D78" w:rsidRPr="00697F2A" w:rsidRDefault="006B0D78" w:rsidP="006B0D78">
            <w:pPr>
              <w:spacing w:after="0" w:line="240" w:lineRule="auto"/>
              <w:jc w:val="center"/>
              <w:rPr>
                <w:rFonts w:ascii="Times New Roman" w:eastAsia="Times New Roman" w:hAnsi="Times New Roman" w:cs="Times New Roman"/>
                <w:b/>
                <w:bCs/>
                <w:color w:val="000000"/>
                <w:kern w:val="0"/>
                <w:sz w:val="24"/>
                <w:szCs w:val="24"/>
                <w:lang w:eastAsia="tr-TR"/>
              </w:rPr>
            </w:pPr>
            <w:r w:rsidRPr="00697F2A">
              <w:rPr>
                <w:rFonts w:ascii="Times New Roman" w:eastAsia="Times New Roman" w:hAnsi="Times New Roman" w:cs="Times New Roman"/>
                <w:b/>
                <w:bCs/>
                <w:color w:val="000000"/>
                <w:kern w:val="0"/>
                <w:sz w:val="24"/>
                <w:szCs w:val="24"/>
                <w:lang w:eastAsia="tr-TR"/>
              </w:rPr>
              <w:t>2024</w:t>
            </w:r>
          </w:p>
        </w:tc>
        <w:tc>
          <w:tcPr>
            <w:tcW w:w="992" w:type="dxa"/>
            <w:tcBorders>
              <w:top w:val="nil"/>
              <w:left w:val="nil"/>
              <w:bottom w:val="nil"/>
              <w:right w:val="single" w:sz="4" w:space="0" w:color="auto"/>
            </w:tcBorders>
            <w:shd w:val="clear" w:color="000000" w:fill="DDEBF7"/>
            <w:vAlign w:val="center"/>
            <w:hideMark/>
          </w:tcPr>
          <w:p w:rsidR="006B0D78" w:rsidRPr="00697F2A" w:rsidRDefault="006B0D78" w:rsidP="006B0D78">
            <w:pPr>
              <w:spacing w:after="0" w:line="240" w:lineRule="auto"/>
              <w:jc w:val="center"/>
              <w:rPr>
                <w:rFonts w:ascii="Times New Roman" w:eastAsia="Times New Roman" w:hAnsi="Times New Roman" w:cs="Times New Roman"/>
                <w:b/>
                <w:bCs/>
                <w:color w:val="000000"/>
                <w:kern w:val="0"/>
                <w:sz w:val="24"/>
                <w:szCs w:val="24"/>
                <w:lang w:eastAsia="tr-TR"/>
              </w:rPr>
            </w:pPr>
            <w:r w:rsidRPr="00697F2A">
              <w:rPr>
                <w:rFonts w:ascii="Times New Roman" w:eastAsia="Times New Roman" w:hAnsi="Times New Roman" w:cs="Times New Roman"/>
                <w:b/>
                <w:bCs/>
                <w:color w:val="000000"/>
                <w:kern w:val="0"/>
                <w:sz w:val="24"/>
                <w:szCs w:val="24"/>
                <w:lang w:eastAsia="tr-TR"/>
              </w:rPr>
              <w:t>2025</w:t>
            </w:r>
          </w:p>
        </w:tc>
        <w:tc>
          <w:tcPr>
            <w:tcW w:w="850" w:type="dxa"/>
            <w:tcBorders>
              <w:top w:val="nil"/>
              <w:left w:val="nil"/>
              <w:bottom w:val="nil"/>
              <w:right w:val="single" w:sz="4" w:space="0" w:color="auto"/>
            </w:tcBorders>
            <w:shd w:val="clear" w:color="000000" w:fill="DDEBF7"/>
            <w:vAlign w:val="center"/>
            <w:hideMark/>
          </w:tcPr>
          <w:p w:rsidR="006B0D78" w:rsidRPr="00697F2A" w:rsidRDefault="006B0D78" w:rsidP="006B0D78">
            <w:pPr>
              <w:spacing w:after="0" w:line="240" w:lineRule="auto"/>
              <w:jc w:val="center"/>
              <w:rPr>
                <w:rFonts w:ascii="Times New Roman" w:eastAsia="Times New Roman" w:hAnsi="Times New Roman" w:cs="Times New Roman"/>
                <w:b/>
                <w:bCs/>
                <w:color w:val="000000"/>
                <w:kern w:val="0"/>
                <w:sz w:val="24"/>
                <w:szCs w:val="24"/>
                <w:lang w:eastAsia="tr-TR"/>
              </w:rPr>
            </w:pPr>
            <w:r w:rsidRPr="00697F2A">
              <w:rPr>
                <w:rFonts w:ascii="Times New Roman" w:eastAsia="Times New Roman" w:hAnsi="Times New Roman" w:cs="Times New Roman"/>
                <w:b/>
                <w:bCs/>
                <w:color w:val="000000"/>
                <w:kern w:val="0"/>
                <w:sz w:val="24"/>
                <w:szCs w:val="24"/>
                <w:lang w:eastAsia="tr-TR"/>
              </w:rPr>
              <w:t>2026</w:t>
            </w:r>
          </w:p>
        </w:tc>
        <w:tc>
          <w:tcPr>
            <w:tcW w:w="851" w:type="dxa"/>
            <w:tcBorders>
              <w:top w:val="nil"/>
              <w:left w:val="nil"/>
              <w:bottom w:val="nil"/>
              <w:right w:val="single" w:sz="4" w:space="0" w:color="auto"/>
            </w:tcBorders>
            <w:shd w:val="clear" w:color="000000" w:fill="DDEBF7"/>
            <w:vAlign w:val="center"/>
            <w:hideMark/>
          </w:tcPr>
          <w:p w:rsidR="006B0D78" w:rsidRPr="00697F2A" w:rsidRDefault="006B0D78" w:rsidP="006B0D78">
            <w:pPr>
              <w:spacing w:after="0" w:line="240" w:lineRule="auto"/>
              <w:jc w:val="center"/>
              <w:rPr>
                <w:rFonts w:ascii="Times New Roman" w:eastAsia="Times New Roman" w:hAnsi="Times New Roman" w:cs="Times New Roman"/>
                <w:b/>
                <w:bCs/>
                <w:color w:val="000000"/>
                <w:kern w:val="0"/>
                <w:sz w:val="24"/>
                <w:szCs w:val="24"/>
                <w:lang w:eastAsia="tr-TR"/>
              </w:rPr>
            </w:pPr>
            <w:r w:rsidRPr="00697F2A">
              <w:rPr>
                <w:rFonts w:ascii="Times New Roman" w:eastAsia="Times New Roman" w:hAnsi="Times New Roman" w:cs="Times New Roman"/>
                <w:b/>
                <w:bCs/>
                <w:color w:val="000000"/>
                <w:kern w:val="0"/>
                <w:sz w:val="24"/>
                <w:szCs w:val="24"/>
                <w:lang w:eastAsia="tr-TR"/>
              </w:rPr>
              <w:t>2027</w:t>
            </w:r>
          </w:p>
        </w:tc>
        <w:tc>
          <w:tcPr>
            <w:tcW w:w="1276" w:type="dxa"/>
            <w:tcBorders>
              <w:top w:val="nil"/>
              <w:left w:val="nil"/>
              <w:bottom w:val="nil"/>
              <w:right w:val="single" w:sz="8" w:space="0" w:color="auto"/>
            </w:tcBorders>
            <w:shd w:val="clear" w:color="000000" w:fill="DDEBF7"/>
            <w:vAlign w:val="center"/>
            <w:hideMark/>
          </w:tcPr>
          <w:p w:rsidR="006B0D78" w:rsidRPr="00697F2A" w:rsidRDefault="006B0D78" w:rsidP="006B0D78">
            <w:pPr>
              <w:spacing w:after="0" w:line="240" w:lineRule="auto"/>
              <w:jc w:val="center"/>
              <w:rPr>
                <w:rFonts w:ascii="Times New Roman" w:eastAsia="Times New Roman" w:hAnsi="Times New Roman" w:cs="Times New Roman"/>
                <w:b/>
                <w:bCs/>
                <w:color w:val="000000"/>
                <w:kern w:val="0"/>
                <w:sz w:val="24"/>
                <w:szCs w:val="24"/>
                <w:lang w:eastAsia="tr-TR"/>
              </w:rPr>
            </w:pPr>
            <w:r w:rsidRPr="00697F2A">
              <w:rPr>
                <w:rFonts w:ascii="Times New Roman" w:eastAsia="Times New Roman" w:hAnsi="Times New Roman" w:cs="Times New Roman"/>
                <w:b/>
                <w:bCs/>
                <w:color w:val="000000"/>
                <w:kern w:val="0"/>
                <w:sz w:val="24"/>
                <w:szCs w:val="24"/>
                <w:lang w:eastAsia="tr-TR"/>
              </w:rPr>
              <w:t>2028</w:t>
            </w:r>
          </w:p>
        </w:tc>
      </w:tr>
      <w:tr w:rsidR="006B0D78" w:rsidRPr="00697F2A" w:rsidTr="006B0D78">
        <w:trPr>
          <w:trHeight w:val="1042"/>
        </w:trPr>
        <w:tc>
          <w:tcPr>
            <w:tcW w:w="2551" w:type="dxa"/>
            <w:gridSpan w:val="2"/>
            <w:tcBorders>
              <w:top w:val="single" w:sz="8" w:space="0" w:color="auto"/>
              <w:left w:val="single" w:sz="8" w:space="0" w:color="auto"/>
              <w:bottom w:val="single" w:sz="4" w:space="0" w:color="auto"/>
              <w:right w:val="nil"/>
            </w:tcBorders>
            <w:shd w:val="clear" w:color="000000" w:fill="DDEBF7"/>
            <w:vAlign w:val="center"/>
            <w:hideMark/>
          </w:tcPr>
          <w:p w:rsidR="002C1D9F" w:rsidRPr="00FB1800" w:rsidRDefault="006B0D78" w:rsidP="002C1D9F">
            <w:pPr>
              <w:pStyle w:val="TabloGvde"/>
              <w:ind w:right="0"/>
            </w:pPr>
            <w:r w:rsidRPr="00697F2A">
              <w:rPr>
                <w:rFonts w:ascii="Times New Roman" w:hAnsi="Times New Roman"/>
                <w:b/>
                <w:bCs/>
                <w:color w:val="000000"/>
                <w:sz w:val="24"/>
                <w:szCs w:val="24"/>
                <w:lang w:eastAsia="tr-TR"/>
              </w:rPr>
              <w:t>PG2.</w:t>
            </w:r>
            <w:r w:rsidR="00B82D24">
              <w:rPr>
                <w:rFonts w:ascii="Times New Roman" w:hAnsi="Times New Roman"/>
                <w:b/>
                <w:bCs/>
                <w:color w:val="000000"/>
                <w:sz w:val="24"/>
                <w:szCs w:val="24"/>
                <w:lang w:eastAsia="tr-TR"/>
              </w:rPr>
              <w:t>4</w:t>
            </w:r>
            <w:r w:rsidRPr="00697F2A">
              <w:rPr>
                <w:rFonts w:ascii="Times New Roman" w:hAnsi="Times New Roman"/>
                <w:b/>
                <w:bCs/>
                <w:color w:val="000000"/>
                <w:sz w:val="24"/>
                <w:szCs w:val="24"/>
                <w:lang w:eastAsia="tr-TR"/>
              </w:rPr>
              <w:t>.1.</w:t>
            </w:r>
            <w:r w:rsidRPr="002F7F8B">
              <w:t xml:space="preserve"> </w:t>
            </w:r>
            <w:r w:rsidR="002C1D9F" w:rsidRPr="00FB1800">
              <w:t>Yabancı dil öğrenme yeterliklerini geliştirmeye yönelik açılacak kurs sayısı</w:t>
            </w:r>
          </w:p>
          <w:p w:rsidR="006B0D78" w:rsidRPr="00697F2A" w:rsidRDefault="006B0D78" w:rsidP="006B0D78">
            <w:pPr>
              <w:spacing w:after="0" w:line="240" w:lineRule="auto"/>
              <w:rPr>
                <w:rFonts w:ascii="Times New Roman" w:eastAsia="Times New Roman" w:hAnsi="Times New Roman" w:cs="Times New Roman"/>
                <w:b/>
                <w:bCs/>
                <w:color w:val="000000"/>
                <w:kern w:val="0"/>
                <w:sz w:val="24"/>
                <w:szCs w:val="24"/>
                <w:lang w:eastAsia="tr-TR"/>
              </w:rPr>
            </w:pPr>
          </w:p>
        </w:tc>
        <w:tc>
          <w:tcPr>
            <w:tcW w:w="851"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6B0D78" w:rsidRPr="00697F2A" w:rsidRDefault="006B0D78" w:rsidP="006B0D78">
            <w:pPr>
              <w:spacing w:after="0" w:line="240" w:lineRule="auto"/>
              <w:jc w:val="center"/>
              <w:rPr>
                <w:rFonts w:ascii="Times New Roman" w:eastAsia="Times New Roman" w:hAnsi="Times New Roman" w:cs="Times New Roman"/>
                <w:b/>
                <w:bCs/>
                <w:color w:val="000000"/>
                <w:kern w:val="0"/>
                <w:sz w:val="24"/>
                <w:szCs w:val="24"/>
                <w:lang w:eastAsia="tr-TR"/>
              </w:rPr>
            </w:pPr>
          </w:p>
        </w:tc>
        <w:tc>
          <w:tcPr>
            <w:tcW w:w="1134" w:type="dxa"/>
            <w:tcBorders>
              <w:top w:val="single" w:sz="8" w:space="0" w:color="auto"/>
              <w:left w:val="nil"/>
              <w:bottom w:val="single" w:sz="4" w:space="0" w:color="auto"/>
              <w:right w:val="single" w:sz="4" w:space="0" w:color="auto"/>
            </w:tcBorders>
            <w:shd w:val="clear" w:color="auto" w:fill="auto"/>
            <w:noWrap/>
            <w:vAlign w:val="center"/>
            <w:hideMark/>
          </w:tcPr>
          <w:p w:rsidR="006B0D78" w:rsidRPr="00697F2A" w:rsidRDefault="00F31EBC" w:rsidP="006B0D78">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0</w:t>
            </w:r>
          </w:p>
        </w:tc>
        <w:tc>
          <w:tcPr>
            <w:tcW w:w="993" w:type="dxa"/>
            <w:tcBorders>
              <w:top w:val="single" w:sz="8" w:space="0" w:color="auto"/>
              <w:left w:val="nil"/>
              <w:bottom w:val="single" w:sz="4" w:space="0" w:color="auto"/>
              <w:right w:val="single" w:sz="4" w:space="0" w:color="auto"/>
            </w:tcBorders>
            <w:shd w:val="clear" w:color="auto" w:fill="auto"/>
            <w:noWrap/>
            <w:vAlign w:val="center"/>
            <w:hideMark/>
          </w:tcPr>
          <w:p w:rsidR="006B0D78" w:rsidRPr="00697F2A" w:rsidRDefault="00F31EBC" w:rsidP="006B0D78">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0</w:t>
            </w:r>
          </w:p>
        </w:tc>
        <w:tc>
          <w:tcPr>
            <w:tcW w:w="992" w:type="dxa"/>
            <w:tcBorders>
              <w:top w:val="single" w:sz="8" w:space="0" w:color="auto"/>
              <w:left w:val="nil"/>
              <w:bottom w:val="single" w:sz="4" w:space="0" w:color="auto"/>
              <w:right w:val="single" w:sz="4" w:space="0" w:color="auto"/>
            </w:tcBorders>
            <w:shd w:val="clear" w:color="auto" w:fill="auto"/>
            <w:noWrap/>
            <w:vAlign w:val="center"/>
            <w:hideMark/>
          </w:tcPr>
          <w:p w:rsidR="006B0D78" w:rsidRPr="00697F2A" w:rsidRDefault="00F31EBC" w:rsidP="006B0D78">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w:t>
            </w:r>
          </w:p>
        </w:tc>
        <w:tc>
          <w:tcPr>
            <w:tcW w:w="850" w:type="dxa"/>
            <w:tcBorders>
              <w:top w:val="single" w:sz="8" w:space="0" w:color="auto"/>
              <w:left w:val="nil"/>
              <w:bottom w:val="single" w:sz="4" w:space="0" w:color="auto"/>
              <w:right w:val="single" w:sz="4" w:space="0" w:color="auto"/>
            </w:tcBorders>
            <w:shd w:val="clear" w:color="auto" w:fill="auto"/>
            <w:noWrap/>
            <w:vAlign w:val="center"/>
            <w:hideMark/>
          </w:tcPr>
          <w:p w:rsidR="006B0D78" w:rsidRPr="00697F2A" w:rsidRDefault="00F31EBC" w:rsidP="006B0D78">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2</w:t>
            </w:r>
          </w:p>
        </w:tc>
        <w:tc>
          <w:tcPr>
            <w:tcW w:w="851" w:type="dxa"/>
            <w:tcBorders>
              <w:top w:val="single" w:sz="8" w:space="0" w:color="auto"/>
              <w:left w:val="nil"/>
              <w:bottom w:val="single" w:sz="4" w:space="0" w:color="auto"/>
              <w:right w:val="single" w:sz="4" w:space="0" w:color="auto"/>
            </w:tcBorders>
            <w:shd w:val="clear" w:color="auto" w:fill="auto"/>
            <w:noWrap/>
            <w:vAlign w:val="center"/>
            <w:hideMark/>
          </w:tcPr>
          <w:p w:rsidR="006B0D78" w:rsidRPr="00697F2A" w:rsidRDefault="00F31EBC" w:rsidP="006B0D78">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2</w:t>
            </w:r>
          </w:p>
        </w:tc>
        <w:tc>
          <w:tcPr>
            <w:tcW w:w="1276" w:type="dxa"/>
            <w:tcBorders>
              <w:top w:val="single" w:sz="8" w:space="0" w:color="auto"/>
              <w:left w:val="nil"/>
              <w:bottom w:val="single" w:sz="4" w:space="0" w:color="auto"/>
              <w:right w:val="single" w:sz="8" w:space="0" w:color="auto"/>
            </w:tcBorders>
            <w:shd w:val="clear" w:color="auto" w:fill="auto"/>
            <w:noWrap/>
            <w:vAlign w:val="center"/>
            <w:hideMark/>
          </w:tcPr>
          <w:p w:rsidR="006B0D78" w:rsidRPr="00697F2A" w:rsidRDefault="00F31EBC" w:rsidP="006B0D78">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3</w:t>
            </w:r>
          </w:p>
        </w:tc>
      </w:tr>
      <w:tr w:rsidR="006B0D78" w:rsidRPr="00697F2A" w:rsidTr="006B0D78">
        <w:trPr>
          <w:trHeight w:val="1205"/>
        </w:trPr>
        <w:tc>
          <w:tcPr>
            <w:tcW w:w="2551" w:type="dxa"/>
            <w:gridSpan w:val="2"/>
            <w:tcBorders>
              <w:top w:val="single" w:sz="8" w:space="0" w:color="auto"/>
              <w:left w:val="single" w:sz="8" w:space="0" w:color="auto"/>
              <w:bottom w:val="single" w:sz="4" w:space="0" w:color="auto"/>
              <w:right w:val="nil"/>
            </w:tcBorders>
            <w:shd w:val="clear" w:color="000000" w:fill="DDEBF7"/>
            <w:vAlign w:val="center"/>
            <w:hideMark/>
          </w:tcPr>
          <w:p w:rsidR="002C1D9F" w:rsidRPr="00FB1800" w:rsidRDefault="006B0D78" w:rsidP="002C1D9F">
            <w:pPr>
              <w:pStyle w:val="TabloGvde"/>
              <w:ind w:right="0"/>
            </w:pPr>
            <w:r>
              <w:rPr>
                <w:rFonts w:ascii="Times New Roman" w:hAnsi="Times New Roman"/>
                <w:b/>
                <w:bCs/>
                <w:color w:val="000000"/>
                <w:sz w:val="24"/>
                <w:szCs w:val="24"/>
                <w:lang w:eastAsia="tr-TR"/>
              </w:rPr>
              <w:t>PG</w:t>
            </w:r>
            <w:r w:rsidRPr="00697F2A">
              <w:rPr>
                <w:rFonts w:ascii="Times New Roman" w:hAnsi="Times New Roman"/>
                <w:b/>
                <w:bCs/>
                <w:color w:val="000000"/>
                <w:sz w:val="24"/>
                <w:szCs w:val="24"/>
                <w:lang w:eastAsia="tr-TR"/>
              </w:rPr>
              <w:t>2.</w:t>
            </w:r>
            <w:r w:rsidR="00B82D24">
              <w:rPr>
                <w:rFonts w:ascii="Times New Roman" w:hAnsi="Times New Roman"/>
                <w:b/>
                <w:bCs/>
                <w:color w:val="000000"/>
                <w:sz w:val="24"/>
                <w:szCs w:val="24"/>
                <w:lang w:eastAsia="tr-TR"/>
              </w:rPr>
              <w:t>4</w:t>
            </w:r>
            <w:r w:rsidRPr="00697F2A">
              <w:rPr>
                <w:rFonts w:ascii="Times New Roman" w:hAnsi="Times New Roman"/>
                <w:b/>
                <w:bCs/>
                <w:color w:val="000000"/>
                <w:sz w:val="24"/>
                <w:szCs w:val="24"/>
                <w:lang w:eastAsia="tr-TR"/>
              </w:rPr>
              <w:t>.2.</w:t>
            </w:r>
            <w:r w:rsidRPr="002F7F8B">
              <w:t xml:space="preserve"> </w:t>
            </w:r>
            <w:r w:rsidR="002C1D9F" w:rsidRPr="00FB1800">
              <w:t>Yabancı dil öğrenme yeterliklerini geliştirmeye yönelik açılan kurslara katılan öğrenci oranı (%)</w:t>
            </w:r>
          </w:p>
          <w:p w:rsidR="006B0D78" w:rsidRPr="00697F2A" w:rsidRDefault="006B0D78" w:rsidP="006B0D78">
            <w:pPr>
              <w:spacing w:after="0" w:line="240" w:lineRule="auto"/>
              <w:rPr>
                <w:rFonts w:ascii="Times New Roman" w:eastAsia="Times New Roman" w:hAnsi="Times New Roman" w:cs="Times New Roman"/>
                <w:b/>
                <w:bCs/>
                <w:color w:val="000000"/>
                <w:kern w:val="0"/>
                <w:sz w:val="24"/>
                <w:szCs w:val="24"/>
                <w:lang w:eastAsia="tr-TR"/>
              </w:rPr>
            </w:pPr>
          </w:p>
        </w:tc>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6B0D78" w:rsidRPr="00697F2A" w:rsidRDefault="006B0D78" w:rsidP="006B0D78">
            <w:pPr>
              <w:spacing w:after="0" w:line="240" w:lineRule="auto"/>
              <w:jc w:val="center"/>
              <w:rPr>
                <w:rFonts w:ascii="Times New Roman" w:eastAsia="Times New Roman" w:hAnsi="Times New Roman" w:cs="Times New Roman"/>
                <w:b/>
                <w:bCs/>
                <w:color w:val="000000"/>
                <w:kern w:val="0"/>
                <w:sz w:val="24"/>
                <w:szCs w:val="24"/>
                <w:lang w:eastAsia="tr-TR"/>
              </w:rPr>
            </w:pPr>
          </w:p>
        </w:tc>
        <w:tc>
          <w:tcPr>
            <w:tcW w:w="1134" w:type="dxa"/>
            <w:tcBorders>
              <w:top w:val="nil"/>
              <w:left w:val="nil"/>
              <w:bottom w:val="single" w:sz="4" w:space="0" w:color="auto"/>
              <w:right w:val="single" w:sz="4" w:space="0" w:color="auto"/>
            </w:tcBorders>
            <w:shd w:val="clear" w:color="auto" w:fill="auto"/>
            <w:noWrap/>
            <w:vAlign w:val="center"/>
            <w:hideMark/>
          </w:tcPr>
          <w:p w:rsidR="006B0D78" w:rsidRPr="00697F2A" w:rsidRDefault="00F31EBC" w:rsidP="006B0D78">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0</w:t>
            </w:r>
          </w:p>
        </w:tc>
        <w:tc>
          <w:tcPr>
            <w:tcW w:w="993" w:type="dxa"/>
            <w:tcBorders>
              <w:top w:val="nil"/>
              <w:left w:val="nil"/>
              <w:bottom w:val="single" w:sz="4" w:space="0" w:color="auto"/>
              <w:right w:val="single" w:sz="4" w:space="0" w:color="auto"/>
            </w:tcBorders>
            <w:shd w:val="clear" w:color="auto" w:fill="auto"/>
            <w:noWrap/>
            <w:vAlign w:val="center"/>
            <w:hideMark/>
          </w:tcPr>
          <w:p w:rsidR="006B0D78" w:rsidRPr="00697F2A" w:rsidRDefault="00F31EBC" w:rsidP="006B0D78">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0</w:t>
            </w:r>
          </w:p>
        </w:tc>
        <w:tc>
          <w:tcPr>
            <w:tcW w:w="992" w:type="dxa"/>
            <w:tcBorders>
              <w:top w:val="nil"/>
              <w:left w:val="nil"/>
              <w:bottom w:val="single" w:sz="4" w:space="0" w:color="auto"/>
              <w:right w:val="single" w:sz="4" w:space="0" w:color="auto"/>
            </w:tcBorders>
            <w:shd w:val="clear" w:color="auto" w:fill="auto"/>
            <w:noWrap/>
            <w:vAlign w:val="center"/>
            <w:hideMark/>
          </w:tcPr>
          <w:p w:rsidR="006B0D78" w:rsidRPr="00697F2A" w:rsidRDefault="00F31EBC" w:rsidP="006B0D78">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10</w:t>
            </w:r>
          </w:p>
        </w:tc>
        <w:tc>
          <w:tcPr>
            <w:tcW w:w="850" w:type="dxa"/>
            <w:tcBorders>
              <w:top w:val="nil"/>
              <w:left w:val="nil"/>
              <w:bottom w:val="single" w:sz="4" w:space="0" w:color="auto"/>
              <w:right w:val="single" w:sz="4" w:space="0" w:color="auto"/>
            </w:tcBorders>
            <w:shd w:val="clear" w:color="auto" w:fill="auto"/>
            <w:noWrap/>
            <w:vAlign w:val="center"/>
            <w:hideMark/>
          </w:tcPr>
          <w:p w:rsidR="006B0D78" w:rsidRPr="00697F2A" w:rsidRDefault="00F31EBC" w:rsidP="006B0D78">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12</w:t>
            </w:r>
          </w:p>
        </w:tc>
        <w:tc>
          <w:tcPr>
            <w:tcW w:w="851" w:type="dxa"/>
            <w:tcBorders>
              <w:top w:val="nil"/>
              <w:left w:val="nil"/>
              <w:bottom w:val="single" w:sz="4" w:space="0" w:color="auto"/>
              <w:right w:val="single" w:sz="4" w:space="0" w:color="auto"/>
            </w:tcBorders>
            <w:shd w:val="clear" w:color="auto" w:fill="auto"/>
            <w:noWrap/>
            <w:vAlign w:val="center"/>
            <w:hideMark/>
          </w:tcPr>
          <w:p w:rsidR="006B0D78" w:rsidRPr="00697F2A" w:rsidRDefault="00F31EBC" w:rsidP="006B0D78">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14</w:t>
            </w:r>
          </w:p>
        </w:tc>
        <w:tc>
          <w:tcPr>
            <w:tcW w:w="1276" w:type="dxa"/>
            <w:tcBorders>
              <w:top w:val="nil"/>
              <w:left w:val="nil"/>
              <w:bottom w:val="single" w:sz="4" w:space="0" w:color="auto"/>
              <w:right w:val="single" w:sz="8" w:space="0" w:color="auto"/>
            </w:tcBorders>
            <w:shd w:val="clear" w:color="auto" w:fill="auto"/>
            <w:noWrap/>
            <w:vAlign w:val="center"/>
            <w:hideMark/>
          </w:tcPr>
          <w:p w:rsidR="006B0D78" w:rsidRPr="00697F2A" w:rsidRDefault="00F31EBC" w:rsidP="006B0D78">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20</w:t>
            </w:r>
          </w:p>
        </w:tc>
      </w:tr>
      <w:tr w:rsidR="006B0D78" w:rsidRPr="00697F2A" w:rsidTr="006B0D78">
        <w:trPr>
          <w:trHeight w:val="1401"/>
        </w:trPr>
        <w:tc>
          <w:tcPr>
            <w:tcW w:w="2551" w:type="dxa"/>
            <w:gridSpan w:val="2"/>
            <w:tcBorders>
              <w:top w:val="single" w:sz="8" w:space="0" w:color="auto"/>
              <w:left w:val="single" w:sz="8" w:space="0" w:color="auto"/>
              <w:bottom w:val="single" w:sz="4" w:space="0" w:color="auto"/>
              <w:right w:val="nil"/>
            </w:tcBorders>
            <w:shd w:val="clear" w:color="000000" w:fill="DDEBF7"/>
            <w:vAlign w:val="center"/>
            <w:hideMark/>
          </w:tcPr>
          <w:p w:rsidR="002C1D9F" w:rsidRPr="00FB1800" w:rsidRDefault="006B0D78" w:rsidP="002C1D9F">
            <w:pPr>
              <w:pStyle w:val="TabloGvde"/>
              <w:ind w:right="0"/>
            </w:pPr>
            <w:r>
              <w:rPr>
                <w:rFonts w:ascii="Times New Roman" w:hAnsi="Times New Roman"/>
                <w:b/>
                <w:bCs/>
                <w:color w:val="000000"/>
                <w:sz w:val="24"/>
                <w:szCs w:val="24"/>
                <w:lang w:eastAsia="tr-TR"/>
              </w:rPr>
              <w:t>PG2.</w:t>
            </w:r>
            <w:r w:rsidR="00B82D24">
              <w:rPr>
                <w:rFonts w:ascii="Times New Roman" w:hAnsi="Times New Roman"/>
                <w:b/>
                <w:bCs/>
                <w:color w:val="000000"/>
                <w:sz w:val="24"/>
                <w:szCs w:val="24"/>
                <w:lang w:eastAsia="tr-TR"/>
              </w:rPr>
              <w:t>4</w:t>
            </w:r>
            <w:r>
              <w:rPr>
                <w:rFonts w:ascii="Times New Roman" w:hAnsi="Times New Roman"/>
                <w:b/>
                <w:bCs/>
                <w:color w:val="000000"/>
                <w:sz w:val="24"/>
                <w:szCs w:val="24"/>
                <w:lang w:eastAsia="tr-TR"/>
              </w:rPr>
              <w:t>.3.</w:t>
            </w:r>
            <w:r w:rsidRPr="002F7F8B">
              <w:t xml:space="preserve"> . </w:t>
            </w:r>
            <w:r w:rsidR="002C1D9F" w:rsidRPr="00FB1800">
              <w:t>Öğrencilere yabancı dil bilmenin önemini ve gerekliliğini anlatan seminer sayısı</w:t>
            </w:r>
          </w:p>
          <w:p w:rsidR="006B0D78" w:rsidRPr="00697F2A" w:rsidRDefault="006B0D78" w:rsidP="00B82D24">
            <w:pPr>
              <w:spacing w:after="0" w:line="240" w:lineRule="auto"/>
              <w:rPr>
                <w:rFonts w:ascii="Times New Roman" w:eastAsia="Times New Roman" w:hAnsi="Times New Roman" w:cs="Times New Roman"/>
                <w:b/>
                <w:bCs/>
                <w:color w:val="000000"/>
                <w:kern w:val="0"/>
                <w:sz w:val="24"/>
                <w:szCs w:val="24"/>
                <w:lang w:eastAsia="tr-TR"/>
              </w:rPr>
            </w:pPr>
          </w:p>
        </w:tc>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6B0D78" w:rsidRPr="00697F2A" w:rsidRDefault="006B0D78" w:rsidP="006B0D78">
            <w:pPr>
              <w:spacing w:after="0" w:line="240" w:lineRule="auto"/>
              <w:jc w:val="center"/>
              <w:rPr>
                <w:rFonts w:ascii="Times New Roman" w:eastAsia="Times New Roman" w:hAnsi="Times New Roman" w:cs="Times New Roman"/>
                <w:b/>
                <w:bCs/>
                <w:color w:val="000000"/>
                <w:kern w:val="0"/>
                <w:sz w:val="24"/>
                <w:szCs w:val="24"/>
                <w:lang w:eastAsia="tr-TR"/>
              </w:rPr>
            </w:pPr>
          </w:p>
        </w:tc>
        <w:tc>
          <w:tcPr>
            <w:tcW w:w="1134" w:type="dxa"/>
            <w:tcBorders>
              <w:top w:val="nil"/>
              <w:left w:val="nil"/>
              <w:bottom w:val="single" w:sz="4" w:space="0" w:color="auto"/>
              <w:right w:val="single" w:sz="4" w:space="0" w:color="auto"/>
            </w:tcBorders>
            <w:shd w:val="clear" w:color="auto" w:fill="auto"/>
            <w:noWrap/>
            <w:vAlign w:val="center"/>
            <w:hideMark/>
          </w:tcPr>
          <w:p w:rsidR="006B0D78" w:rsidRPr="00697F2A" w:rsidRDefault="00F31EBC" w:rsidP="006B0D78">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2</w:t>
            </w:r>
          </w:p>
        </w:tc>
        <w:tc>
          <w:tcPr>
            <w:tcW w:w="993" w:type="dxa"/>
            <w:tcBorders>
              <w:top w:val="nil"/>
              <w:left w:val="nil"/>
              <w:bottom w:val="single" w:sz="4" w:space="0" w:color="auto"/>
              <w:right w:val="single" w:sz="4" w:space="0" w:color="auto"/>
            </w:tcBorders>
            <w:shd w:val="clear" w:color="auto" w:fill="auto"/>
            <w:noWrap/>
            <w:vAlign w:val="center"/>
            <w:hideMark/>
          </w:tcPr>
          <w:p w:rsidR="006B0D78" w:rsidRPr="00697F2A" w:rsidRDefault="00F31EBC" w:rsidP="006B0D78">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2</w:t>
            </w:r>
          </w:p>
        </w:tc>
        <w:tc>
          <w:tcPr>
            <w:tcW w:w="992" w:type="dxa"/>
            <w:tcBorders>
              <w:top w:val="nil"/>
              <w:left w:val="nil"/>
              <w:bottom w:val="single" w:sz="4" w:space="0" w:color="auto"/>
              <w:right w:val="single" w:sz="4" w:space="0" w:color="auto"/>
            </w:tcBorders>
            <w:shd w:val="clear" w:color="auto" w:fill="auto"/>
            <w:noWrap/>
            <w:vAlign w:val="center"/>
            <w:hideMark/>
          </w:tcPr>
          <w:p w:rsidR="006B0D78" w:rsidRPr="00697F2A" w:rsidRDefault="00F31EBC" w:rsidP="006B0D78">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3</w:t>
            </w:r>
          </w:p>
        </w:tc>
        <w:tc>
          <w:tcPr>
            <w:tcW w:w="850" w:type="dxa"/>
            <w:tcBorders>
              <w:top w:val="nil"/>
              <w:left w:val="nil"/>
              <w:bottom w:val="single" w:sz="4" w:space="0" w:color="auto"/>
              <w:right w:val="single" w:sz="4" w:space="0" w:color="auto"/>
            </w:tcBorders>
            <w:shd w:val="clear" w:color="auto" w:fill="auto"/>
            <w:noWrap/>
            <w:vAlign w:val="center"/>
            <w:hideMark/>
          </w:tcPr>
          <w:p w:rsidR="006B0D78" w:rsidRPr="00697F2A" w:rsidRDefault="00F31EBC" w:rsidP="006B0D78">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4</w:t>
            </w:r>
          </w:p>
        </w:tc>
        <w:tc>
          <w:tcPr>
            <w:tcW w:w="851" w:type="dxa"/>
            <w:tcBorders>
              <w:top w:val="nil"/>
              <w:left w:val="nil"/>
              <w:bottom w:val="single" w:sz="4" w:space="0" w:color="auto"/>
              <w:right w:val="single" w:sz="4" w:space="0" w:color="auto"/>
            </w:tcBorders>
            <w:shd w:val="clear" w:color="auto" w:fill="auto"/>
            <w:noWrap/>
            <w:vAlign w:val="center"/>
            <w:hideMark/>
          </w:tcPr>
          <w:p w:rsidR="006B0D78" w:rsidRPr="00697F2A" w:rsidRDefault="00F31EBC" w:rsidP="006B0D78">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4</w:t>
            </w:r>
          </w:p>
        </w:tc>
        <w:tc>
          <w:tcPr>
            <w:tcW w:w="1276" w:type="dxa"/>
            <w:tcBorders>
              <w:top w:val="nil"/>
              <w:left w:val="nil"/>
              <w:bottom w:val="single" w:sz="4" w:space="0" w:color="auto"/>
              <w:right w:val="single" w:sz="8" w:space="0" w:color="auto"/>
            </w:tcBorders>
            <w:shd w:val="clear" w:color="auto" w:fill="auto"/>
            <w:noWrap/>
            <w:vAlign w:val="center"/>
            <w:hideMark/>
          </w:tcPr>
          <w:p w:rsidR="006B0D78" w:rsidRPr="00697F2A" w:rsidRDefault="00F31EBC" w:rsidP="006B0D78">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5</w:t>
            </w:r>
          </w:p>
        </w:tc>
      </w:tr>
      <w:tr w:rsidR="006B0D78" w:rsidRPr="00697F2A" w:rsidTr="006B0D78">
        <w:trPr>
          <w:trHeight w:val="1359"/>
        </w:trPr>
        <w:tc>
          <w:tcPr>
            <w:tcW w:w="2551" w:type="dxa"/>
            <w:gridSpan w:val="2"/>
            <w:tcBorders>
              <w:top w:val="single" w:sz="8" w:space="0" w:color="auto"/>
              <w:left w:val="single" w:sz="8" w:space="0" w:color="auto"/>
              <w:bottom w:val="single" w:sz="4" w:space="0" w:color="auto"/>
              <w:right w:val="nil"/>
            </w:tcBorders>
            <w:shd w:val="clear" w:color="000000" w:fill="DDEBF7"/>
            <w:vAlign w:val="center"/>
            <w:hideMark/>
          </w:tcPr>
          <w:p w:rsidR="006B0D78" w:rsidRPr="002F7F8B" w:rsidRDefault="006B0D78" w:rsidP="006B0D78">
            <w:pPr>
              <w:pStyle w:val="TabloGvde"/>
              <w:ind w:right="0"/>
            </w:pPr>
            <w:r>
              <w:rPr>
                <w:rFonts w:ascii="Times New Roman" w:hAnsi="Times New Roman"/>
                <w:b/>
                <w:bCs/>
                <w:color w:val="000000"/>
                <w:sz w:val="24"/>
                <w:szCs w:val="24"/>
                <w:lang w:eastAsia="tr-TR"/>
              </w:rPr>
              <w:t>PG2</w:t>
            </w:r>
            <w:r w:rsidR="00B82D24">
              <w:rPr>
                <w:rFonts w:ascii="Times New Roman" w:hAnsi="Times New Roman"/>
                <w:b/>
                <w:bCs/>
                <w:color w:val="000000"/>
                <w:sz w:val="24"/>
                <w:szCs w:val="24"/>
                <w:lang w:eastAsia="tr-TR"/>
              </w:rPr>
              <w:t>.4</w:t>
            </w:r>
            <w:r w:rsidRPr="00697F2A">
              <w:rPr>
                <w:rFonts w:ascii="Times New Roman" w:hAnsi="Times New Roman"/>
                <w:b/>
                <w:bCs/>
                <w:color w:val="000000"/>
                <w:sz w:val="24"/>
                <w:szCs w:val="24"/>
                <w:lang w:eastAsia="tr-TR"/>
              </w:rPr>
              <w:t>.4.</w:t>
            </w:r>
            <w:r w:rsidRPr="002F7F8B">
              <w:t xml:space="preserve"> . </w:t>
            </w:r>
            <w:r w:rsidR="002C1D9F" w:rsidRPr="00FB1800">
              <w:rPr>
                <w:rFonts w:eastAsia="Calibri"/>
              </w:rPr>
              <w:t>Yabancı dil dersi yılsonu puan ortalaması</w:t>
            </w:r>
          </w:p>
          <w:p w:rsidR="006B0D78" w:rsidRPr="00697F2A" w:rsidRDefault="006B0D78" w:rsidP="006B0D78">
            <w:pPr>
              <w:spacing w:after="0" w:line="240" w:lineRule="auto"/>
              <w:rPr>
                <w:rFonts w:ascii="Times New Roman" w:eastAsia="Times New Roman" w:hAnsi="Times New Roman" w:cs="Times New Roman"/>
                <w:b/>
                <w:bCs/>
                <w:color w:val="000000"/>
                <w:kern w:val="0"/>
                <w:sz w:val="24"/>
                <w:szCs w:val="24"/>
                <w:lang w:eastAsia="tr-TR"/>
              </w:rPr>
            </w:pPr>
          </w:p>
        </w:tc>
        <w:tc>
          <w:tcPr>
            <w:tcW w:w="851" w:type="dxa"/>
            <w:tcBorders>
              <w:top w:val="nil"/>
              <w:left w:val="single" w:sz="8" w:space="0" w:color="auto"/>
              <w:bottom w:val="single" w:sz="8" w:space="0" w:color="auto"/>
              <w:right w:val="single" w:sz="4" w:space="0" w:color="auto"/>
            </w:tcBorders>
            <w:shd w:val="clear" w:color="auto" w:fill="auto"/>
            <w:noWrap/>
            <w:vAlign w:val="center"/>
            <w:hideMark/>
          </w:tcPr>
          <w:p w:rsidR="006B0D78" w:rsidRPr="00697F2A" w:rsidRDefault="006B0D78" w:rsidP="006B0D78">
            <w:pPr>
              <w:spacing w:after="0" w:line="240" w:lineRule="auto"/>
              <w:jc w:val="center"/>
              <w:rPr>
                <w:rFonts w:ascii="Times New Roman" w:eastAsia="Times New Roman" w:hAnsi="Times New Roman" w:cs="Times New Roman"/>
                <w:b/>
                <w:bCs/>
                <w:color w:val="000000"/>
                <w:kern w:val="0"/>
                <w:sz w:val="24"/>
                <w:szCs w:val="24"/>
                <w:lang w:eastAsia="tr-TR"/>
              </w:rPr>
            </w:pPr>
          </w:p>
        </w:tc>
        <w:tc>
          <w:tcPr>
            <w:tcW w:w="1134" w:type="dxa"/>
            <w:tcBorders>
              <w:top w:val="nil"/>
              <w:left w:val="nil"/>
              <w:bottom w:val="single" w:sz="8" w:space="0" w:color="auto"/>
              <w:right w:val="single" w:sz="4" w:space="0" w:color="auto"/>
            </w:tcBorders>
            <w:shd w:val="clear" w:color="auto" w:fill="auto"/>
            <w:noWrap/>
            <w:vAlign w:val="center"/>
            <w:hideMark/>
          </w:tcPr>
          <w:p w:rsidR="006B0D78" w:rsidRPr="00697F2A" w:rsidRDefault="00665649" w:rsidP="00665649">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78,17</w:t>
            </w:r>
          </w:p>
        </w:tc>
        <w:tc>
          <w:tcPr>
            <w:tcW w:w="993" w:type="dxa"/>
            <w:tcBorders>
              <w:top w:val="nil"/>
              <w:left w:val="nil"/>
              <w:bottom w:val="single" w:sz="8" w:space="0" w:color="auto"/>
              <w:right w:val="single" w:sz="4" w:space="0" w:color="auto"/>
            </w:tcBorders>
            <w:shd w:val="clear" w:color="auto" w:fill="auto"/>
            <w:noWrap/>
            <w:vAlign w:val="center"/>
            <w:hideMark/>
          </w:tcPr>
          <w:p w:rsidR="006B0D78" w:rsidRPr="00697F2A" w:rsidRDefault="00F31EBC" w:rsidP="006B0D78">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78,17</w:t>
            </w:r>
          </w:p>
        </w:tc>
        <w:tc>
          <w:tcPr>
            <w:tcW w:w="992" w:type="dxa"/>
            <w:tcBorders>
              <w:top w:val="nil"/>
              <w:left w:val="nil"/>
              <w:bottom w:val="single" w:sz="8" w:space="0" w:color="auto"/>
              <w:right w:val="single" w:sz="4" w:space="0" w:color="auto"/>
            </w:tcBorders>
            <w:shd w:val="clear" w:color="auto" w:fill="auto"/>
            <w:noWrap/>
            <w:vAlign w:val="center"/>
            <w:hideMark/>
          </w:tcPr>
          <w:p w:rsidR="006B0D78" w:rsidRPr="00697F2A" w:rsidRDefault="00BC3D68" w:rsidP="006B0D78">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79</w:t>
            </w:r>
          </w:p>
        </w:tc>
        <w:tc>
          <w:tcPr>
            <w:tcW w:w="850" w:type="dxa"/>
            <w:tcBorders>
              <w:top w:val="nil"/>
              <w:left w:val="nil"/>
              <w:bottom w:val="single" w:sz="8" w:space="0" w:color="auto"/>
              <w:right w:val="single" w:sz="4" w:space="0" w:color="auto"/>
            </w:tcBorders>
            <w:shd w:val="clear" w:color="auto" w:fill="auto"/>
            <w:noWrap/>
            <w:vAlign w:val="center"/>
            <w:hideMark/>
          </w:tcPr>
          <w:p w:rsidR="006B0D78" w:rsidRPr="00697F2A" w:rsidRDefault="00BC3D68" w:rsidP="006B0D78">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80</w:t>
            </w:r>
          </w:p>
        </w:tc>
        <w:tc>
          <w:tcPr>
            <w:tcW w:w="851" w:type="dxa"/>
            <w:tcBorders>
              <w:top w:val="nil"/>
              <w:left w:val="nil"/>
              <w:bottom w:val="single" w:sz="8" w:space="0" w:color="auto"/>
              <w:right w:val="single" w:sz="4" w:space="0" w:color="auto"/>
            </w:tcBorders>
            <w:shd w:val="clear" w:color="auto" w:fill="auto"/>
            <w:noWrap/>
            <w:vAlign w:val="center"/>
            <w:hideMark/>
          </w:tcPr>
          <w:p w:rsidR="006B0D78" w:rsidRPr="00697F2A" w:rsidRDefault="00BC3D68" w:rsidP="006B0D78">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82</w:t>
            </w:r>
          </w:p>
        </w:tc>
        <w:tc>
          <w:tcPr>
            <w:tcW w:w="1276" w:type="dxa"/>
            <w:tcBorders>
              <w:top w:val="nil"/>
              <w:left w:val="nil"/>
              <w:bottom w:val="single" w:sz="8" w:space="0" w:color="auto"/>
              <w:right w:val="single" w:sz="8" w:space="0" w:color="auto"/>
            </w:tcBorders>
            <w:shd w:val="clear" w:color="auto" w:fill="auto"/>
            <w:noWrap/>
            <w:vAlign w:val="center"/>
            <w:hideMark/>
          </w:tcPr>
          <w:p w:rsidR="006B0D78" w:rsidRPr="00697F2A" w:rsidRDefault="00BC3D68" w:rsidP="006B0D78">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84</w:t>
            </w:r>
          </w:p>
        </w:tc>
      </w:tr>
      <w:tr w:rsidR="006B0D78" w:rsidRPr="00697F2A" w:rsidTr="006B0D78">
        <w:trPr>
          <w:trHeight w:val="1283"/>
        </w:trPr>
        <w:tc>
          <w:tcPr>
            <w:tcW w:w="2551" w:type="dxa"/>
            <w:gridSpan w:val="2"/>
            <w:tcBorders>
              <w:top w:val="single" w:sz="8" w:space="0" w:color="auto"/>
              <w:left w:val="single" w:sz="8" w:space="0" w:color="auto"/>
              <w:bottom w:val="single" w:sz="4" w:space="0" w:color="auto"/>
              <w:right w:val="nil"/>
            </w:tcBorders>
            <w:shd w:val="clear" w:color="000000" w:fill="DDEBF7"/>
            <w:vAlign w:val="center"/>
            <w:hideMark/>
          </w:tcPr>
          <w:p w:rsidR="006B0D78" w:rsidRDefault="00B82D24" w:rsidP="006B0D78">
            <w:pPr>
              <w:spacing w:after="0" w:line="240" w:lineRule="auto"/>
              <w:rPr>
                <w:rFonts w:ascii="Times New Roman" w:eastAsia="Times New Roman" w:hAnsi="Times New Roman" w:cs="Times New Roman"/>
                <w:b/>
                <w:bCs/>
                <w:color w:val="000000"/>
                <w:kern w:val="0"/>
                <w:sz w:val="24"/>
                <w:szCs w:val="24"/>
                <w:lang w:eastAsia="tr-TR"/>
              </w:rPr>
            </w:pPr>
            <w:r>
              <w:rPr>
                <w:rFonts w:ascii="Times New Roman" w:hAnsi="Times New Roman"/>
                <w:b/>
                <w:bCs/>
                <w:color w:val="000000"/>
                <w:sz w:val="24"/>
                <w:szCs w:val="24"/>
                <w:lang w:eastAsia="tr-TR"/>
              </w:rPr>
              <w:t>PG2.4</w:t>
            </w:r>
            <w:r w:rsidR="006B0D78">
              <w:rPr>
                <w:rFonts w:ascii="Times New Roman" w:hAnsi="Times New Roman"/>
                <w:b/>
                <w:bCs/>
                <w:color w:val="000000"/>
                <w:sz w:val="24"/>
                <w:szCs w:val="24"/>
                <w:lang w:eastAsia="tr-TR"/>
              </w:rPr>
              <w:t>.5</w:t>
            </w:r>
            <w:r w:rsidR="006B0D78" w:rsidRPr="00697F2A">
              <w:rPr>
                <w:rFonts w:ascii="Times New Roman" w:hAnsi="Times New Roman"/>
                <w:b/>
                <w:bCs/>
                <w:color w:val="000000"/>
                <w:sz w:val="24"/>
                <w:szCs w:val="24"/>
                <w:lang w:eastAsia="tr-TR"/>
              </w:rPr>
              <w:t>.</w:t>
            </w:r>
            <w:r w:rsidR="006B0D78" w:rsidRPr="002F7F8B">
              <w:t xml:space="preserve"> </w:t>
            </w:r>
            <w:r w:rsidR="002C1D9F" w:rsidRPr="00FB1800">
              <w:rPr>
                <w:rFonts w:eastAsia="Calibri"/>
              </w:rPr>
              <w:t>Ulusal ve uluslararası hareketlilik programları/ projeleri bilgilendirme toplantılarına katılım oranı (%)</w:t>
            </w:r>
          </w:p>
        </w:tc>
        <w:tc>
          <w:tcPr>
            <w:tcW w:w="851" w:type="dxa"/>
            <w:tcBorders>
              <w:top w:val="nil"/>
              <w:left w:val="single" w:sz="8" w:space="0" w:color="auto"/>
              <w:bottom w:val="single" w:sz="8" w:space="0" w:color="auto"/>
              <w:right w:val="single" w:sz="4" w:space="0" w:color="auto"/>
            </w:tcBorders>
            <w:shd w:val="clear" w:color="auto" w:fill="auto"/>
            <w:noWrap/>
            <w:vAlign w:val="center"/>
            <w:hideMark/>
          </w:tcPr>
          <w:p w:rsidR="006B0D78" w:rsidRPr="00697F2A" w:rsidRDefault="006B0D78" w:rsidP="006B0D78">
            <w:pPr>
              <w:spacing w:after="0" w:line="240" w:lineRule="auto"/>
              <w:jc w:val="center"/>
              <w:rPr>
                <w:rFonts w:ascii="Times New Roman" w:eastAsia="Times New Roman" w:hAnsi="Times New Roman" w:cs="Times New Roman"/>
                <w:b/>
                <w:bCs/>
                <w:color w:val="000000"/>
                <w:kern w:val="0"/>
                <w:sz w:val="24"/>
                <w:szCs w:val="24"/>
                <w:lang w:eastAsia="tr-TR"/>
              </w:rPr>
            </w:pPr>
          </w:p>
        </w:tc>
        <w:tc>
          <w:tcPr>
            <w:tcW w:w="1134" w:type="dxa"/>
            <w:tcBorders>
              <w:top w:val="nil"/>
              <w:left w:val="nil"/>
              <w:bottom w:val="single" w:sz="8" w:space="0" w:color="auto"/>
              <w:right w:val="single" w:sz="4" w:space="0" w:color="auto"/>
            </w:tcBorders>
            <w:shd w:val="clear" w:color="auto" w:fill="auto"/>
            <w:noWrap/>
            <w:vAlign w:val="center"/>
            <w:hideMark/>
          </w:tcPr>
          <w:p w:rsidR="006B0D78" w:rsidRPr="00697F2A" w:rsidRDefault="00BC3D68" w:rsidP="006B0D78">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w:t>
            </w:r>
          </w:p>
        </w:tc>
        <w:tc>
          <w:tcPr>
            <w:tcW w:w="993" w:type="dxa"/>
            <w:tcBorders>
              <w:top w:val="nil"/>
              <w:left w:val="nil"/>
              <w:bottom w:val="single" w:sz="8" w:space="0" w:color="auto"/>
              <w:right w:val="single" w:sz="4" w:space="0" w:color="auto"/>
            </w:tcBorders>
            <w:shd w:val="clear" w:color="auto" w:fill="auto"/>
            <w:noWrap/>
            <w:vAlign w:val="center"/>
            <w:hideMark/>
          </w:tcPr>
          <w:p w:rsidR="006B0D78" w:rsidRPr="00697F2A" w:rsidRDefault="00BC3D68" w:rsidP="006B0D78">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w:t>
            </w:r>
          </w:p>
        </w:tc>
        <w:tc>
          <w:tcPr>
            <w:tcW w:w="992" w:type="dxa"/>
            <w:tcBorders>
              <w:top w:val="nil"/>
              <w:left w:val="nil"/>
              <w:bottom w:val="single" w:sz="8" w:space="0" w:color="auto"/>
              <w:right w:val="single" w:sz="4" w:space="0" w:color="auto"/>
            </w:tcBorders>
            <w:shd w:val="clear" w:color="auto" w:fill="auto"/>
            <w:noWrap/>
            <w:vAlign w:val="center"/>
            <w:hideMark/>
          </w:tcPr>
          <w:p w:rsidR="006B0D78" w:rsidRPr="00697F2A" w:rsidRDefault="00BC3D68" w:rsidP="006B0D78">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2</w:t>
            </w:r>
          </w:p>
        </w:tc>
        <w:tc>
          <w:tcPr>
            <w:tcW w:w="850" w:type="dxa"/>
            <w:tcBorders>
              <w:top w:val="nil"/>
              <w:left w:val="nil"/>
              <w:bottom w:val="single" w:sz="8" w:space="0" w:color="auto"/>
              <w:right w:val="single" w:sz="4" w:space="0" w:color="auto"/>
            </w:tcBorders>
            <w:shd w:val="clear" w:color="auto" w:fill="auto"/>
            <w:noWrap/>
            <w:vAlign w:val="center"/>
            <w:hideMark/>
          </w:tcPr>
          <w:p w:rsidR="006B0D78" w:rsidRPr="00697F2A" w:rsidRDefault="00BC3D68" w:rsidP="006B0D78">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2</w:t>
            </w:r>
          </w:p>
        </w:tc>
        <w:tc>
          <w:tcPr>
            <w:tcW w:w="851" w:type="dxa"/>
            <w:tcBorders>
              <w:top w:val="nil"/>
              <w:left w:val="nil"/>
              <w:bottom w:val="single" w:sz="8" w:space="0" w:color="auto"/>
              <w:right w:val="single" w:sz="4" w:space="0" w:color="auto"/>
            </w:tcBorders>
            <w:shd w:val="clear" w:color="auto" w:fill="auto"/>
            <w:noWrap/>
            <w:vAlign w:val="center"/>
            <w:hideMark/>
          </w:tcPr>
          <w:p w:rsidR="006B0D78" w:rsidRPr="00697F2A" w:rsidRDefault="00BC3D68" w:rsidP="006B0D78">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3</w:t>
            </w:r>
          </w:p>
        </w:tc>
        <w:tc>
          <w:tcPr>
            <w:tcW w:w="1276" w:type="dxa"/>
            <w:tcBorders>
              <w:top w:val="nil"/>
              <w:left w:val="nil"/>
              <w:bottom w:val="single" w:sz="8" w:space="0" w:color="auto"/>
              <w:right w:val="single" w:sz="8" w:space="0" w:color="auto"/>
            </w:tcBorders>
            <w:shd w:val="clear" w:color="auto" w:fill="auto"/>
            <w:noWrap/>
            <w:vAlign w:val="center"/>
            <w:hideMark/>
          </w:tcPr>
          <w:p w:rsidR="006B0D78" w:rsidRPr="00697F2A" w:rsidRDefault="00BC3D68" w:rsidP="006B0D78">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3</w:t>
            </w:r>
          </w:p>
        </w:tc>
      </w:tr>
      <w:tr w:rsidR="006B0D78" w:rsidRPr="00697F2A" w:rsidTr="006B0D78">
        <w:trPr>
          <w:trHeight w:val="1321"/>
        </w:trPr>
        <w:tc>
          <w:tcPr>
            <w:tcW w:w="2551" w:type="dxa"/>
            <w:gridSpan w:val="2"/>
            <w:tcBorders>
              <w:top w:val="single" w:sz="8" w:space="0" w:color="auto"/>
              <w:left w:val="single" w:sz="8" w:space="0" w:color="auto"/>
              <w:bottom w:val="single" w:sz="4" w:space="0" w:color="auto"/>
              <w:right w:val="nil"/>
            </w:tcBorders>
            <w:shd w:val="clear" w:color="000000" w:fill="DDEBF7"/>
            <w:vAlign w:val="center"/>
            <w:hideMark/>
          </w:tcPr>
          <w:p w:rsidR="006B0D78" w:rsidRDefault="006B0D78" w:rsidP="006B0D78">
            <w:pPr>
              <w:spacing w:after="0" w:line="240" w:lineRule="auto"/>
              <w:rPr>
                <w:rFonts w:ascii="Times New Roman" w:eastAsia="Times New Roman" w:hAnsi="Times New Roman" w:cs="Times New Roman"/>
                <w:b/>
                <w:bCs/>
                <w:color w:val="000000"/>
                <w:kern w:val="0"/>
                <w:sz w:val="24"/>
                <w:szCs w:val="24"/>
                <w:lang w:eastAsia="tr-TR"/>
              </w:rPr>
            </w:pPr>
            <w:r>
              <w:rPr>
                <w:rFonts w:ascii="Times New Roman" w:hAnsi="Times New Roman"/>
                <w:b/>
                <w:bCs/>
                <w:color w:val="000000"/>
                <w:sz w:val="24"/>
                <w:szCs w:val="24"/>
                <w:lang w:eastAsia="tr-TR"/>
              </w:rPr>
              <w:t>PG2.</w:t>
            </w:r>
            <w:r w:rsidR="00B82D24">
              <w:rPr>
                <w:rFonts w:ascii="Times New Roman" w:hAnsi="Times New Roman"/>
                <w:b/>
                <w:bCs/>
                <w:color w:val="000000"/>
                <w:sz w:val="24"/>
                <w:szCs w:val="24"/>
                <w:lang w:eastAsia="tr-TR"/>
              </w:rPr>
              <w:t>4</w:t>
            </w:r>
            <w:r>
              <w:rPr>
                <w:rFonts w:ascii="Times New Roman" w:hAnsi="Times New Roman"/>
                <w:b/>
                <w:bCs/>
                <w:color w:val="000000"/>
                <w:sz w:val="24"/>
                <w:szCs w:val="24"/>
                <w:lang w:eastAsia="tr-TR"/>
              </w:rPr>
              <w:t>.6</w:t>
            </w:r>
            <w:r w:rsidRPr="00697F2A">
              <w:rPr>
                <w:rFonts w:ascii="Times New Roman" w:hAnsi="Times New Roman"/>
                <w:b/>
                <w:bCs/>
                <w:color w:val="000000"/>
                <w:sz w:val="24"/>
                <w:szCs w:val="24"/>
                <w:lang w:eastAsia="tr-TR"/>
              </w:rPr>
              <w:t>.</w:t>
            </w:r>
            <w:r>
              <w:t> </w:t>
            </w:r>
            <w:r w:rsidR="002C1D9F" w:rsidRPr="00FB1800">
              <w:rPr>
                <w:rFonts w:eastAsia="Calibri"/>
              </w:rPr>
              <w:t>Bir eğitim öğretim döneminde hazırlanan ulusal veya uluslararası proje sayısı</w:t>
            </w:r>
            <w:r w:rsidR="002C1D9F">
              <w:rPr>
                <w:rFonts w:ascii="Times New Roman" w:eastAsia="Times New Roman" w:hAnsi="Times New Roman" w:cs="Times New Roman"/>
                <w:b/>
                <w:bCs/>
                <w:color w:val="000000"/>
                <w:kern w:val="0"/>
                <w:sz w:val="24"/>
                <w:szCs w:val="24"/>
                <w:lang w:eastAsia="tr-TR"/>
              </w:rPr>
              <w:t xml:space="preserve"> </w:t>
            </w:r>
          </w:p>
        </w:tc>
        <w:tc>
          <w:tcPr>
            <w:tcW w:w="851" w:type="dxa"/>
            <w:tcBorders>
              <w:top w:val="nil"/>
              <w:left w:val="single" w:sz="8" w:space="0" w:color="auto"/>
              <w:bottom w:val="single" w:sz="8" w:space="0" w:color="auto"/>
              <w:right w:val="single" w:sz="4" w:space="0" w:color="auto"/>
            </w:tcBorders>
            <w:shd w:val="clear" w:color="auto" w:fill="auto"/>
            <w:noWrap/>
            <w:vAlign w:val="center"/>
            <w:hideMark/>
          </w:tcPr>
          <w:p w:rsidR="006B0D78" w:rsidRPr="00697F2A" w:rsidRDefault="006B0D78" w:rsidP="006B0D78">
            <w:pPr>
              <w:spacing w:after="0" w:line="240" w:lineRule="auto"/>
              <w:jc w:val="center"/>
              <w:rPr>
                <w:rFonts w:ascii="Times New Roman" w:eastAsia="Times New Roman" w:hAnsi="Times New Roman" w:cs="Times New Roman"/>
                <w:b/>
                <w:bCs/>
                <w:color w:val="000000"/>
                <w:kern w:val="0"/>
                <w:sz w:val="24"/>
                <w:szCs w:val="24"/>
                <w:lang w:eastAsia="tr-TR"/>
              </w:rPr>
            </w:pPr>
          </w:p>
        </w:tc>
        <w:tc>
          <w:tcPr>
            <w:tcW w:w="1134" w:type="dxa"/>
            <w:tcBorders>
              <w:top w:val="nil"/>
              <w:left w:val="nil"/>
              <w:bottom w:val="single" w:sz="8" w:space="0" w:color="auto"/>
              <w:right w:val="single" w:sz="4" w:space="0" w:color="auto"/>
            </w:tcBorders>
            <w:shd w:val="clear" w:color="auto" w:fill="auto"/>
            <w:noWrap/>
            <w:vAlign w:val="center"/>
            <w:hideMark/>
          </w:tcPr>
          <w:p w:rsidR="006B0D78" w:rsidRPr="00697F2A" w:rsidRDefault="006B0D78" w:rsidP="006B0D78">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0</w:t>
            </w:r>
          </w:p>
        </w:tc>
        <w:tc>
          <w:tcPr>
            <w:tcW w:w="993" w:type="dxa"/>
            <w:tcBorders>
              <w:top w:val="nil"/>
              <w:left w:val="nil"/>
              <w:bottom w:val="single" w:sz="8" w:space="0" w:color="auto"/>
              <w:right w:val="single" w:sz="4" w:space="0" w:color="auto"/>
            </w:tcBorders>
            <w:shd w:val="clear" w:color="auto" w:fill="auto"/>
            <w:noWrap/>
            <w:vAlign w:val="center"/>
            <w:hideMark/>
          </w:tcPr>
          <w:p w:rsidR="006B0D78" w:rsidRPr="00697F2A" w:rsidRDefault="006B0D78" w:rsidP="006B0D78">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0</w:t>
            </w:r>
          </w:p>
        </w:tc>
        <w:tc>
          <w:tcPr>
            <w:tcW w:w="992" w:type="dxa"/>
            <w:tcBorders>
              <w:top w:val="nil"/>
              <w:left w:val="nil"/>
              <w:bottom w:val="single" w:sz="8" w:space="0" w:color="auto"/>
              <w:right w:val="single" w:sz="4" w:space="0" w:color="auto"/>
            </w:tcBorders>
            <w:shd w:val="clear" w:color="auto" w:fill="auto"/>
            <w:noWrap/>
            <w:vAlign w:val="center"/>
            <w:hideMark/>
          </w:tcPr>
          <w:p w:rsidR="006B0D78" w:rsidRPr="00697F2A" w:rsidRDefault="006B0D78" w:rsidP="006B0D78">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w:t>
            </w:r>
          </w:p>
        </w:tc>
        <w:tc>
          <w:tcPr>
            <w:tcW w:w="850" w:type="dxa"/>
            <w:tcBorders>
              <w:top w:val="nil"/>
              <w:left w:val="nil"/>
              <w:bottom w:val="single" w:sz="8" w:space="0" w:color="auto"/>
              <w:right w:val="single" w:sz="4" w:space="0" w:color="auto"/>
            </w:tcBorders>
            <w:shd w:val="clear" w:color="auto" w:fill="auto"/>
            <w:noWrap/>
            <w:vAlign w:val="center"/>
            <w:hideMark/>
          </w:tcPr>
          <w:p w:rsidR="006B0D78" w:rsidRPr="00697F2A" w:rsidRDefault="006B0D78" w:rsidP="006B0D78">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w:t>
            </w:r>
          </w:p>
        </w:tc>
        <w:tc>
          <w:tcPr>
            <w:tcW w:w="851" w:type="dxa"/>
            <w:tcBorders>
              <w:top w:val="nil"/>
              <w:left w:val="nil"/>
              <w:bottom w:val="single" w:sz="8" w:space="0" w:color="auto"/>
              <w:right w:val="single" w:sz="4" w:space="0" w:color="auto"/>
            </w:tcBorders>
            <w:shd w:val="clear" w:color="auto" w:fill="auto"/>
            <w:noWrap/>
            <w:vAlign w:val="center"/>
            <w:hideMark/>
          </w:tcPr>
          <w:p w:rsidR="006B0D78" w:rsidRPr="00697F2A" w:rsidRDefault="006B0D78" w:rsidP="006B0D78">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2</w:t>
            </w:r>
          </w:p>
        </w:tc>
        <w:tc>
          <w:tcPr>
            <w:tcW w:w="1276" w:type="dxa"/>
            <w:tcBorders>
              <w:top w:val="nil"/>
              <w:left w:val="nil"/>
              <w:bottom w:val="single" w:sz="8" w:space="0" w:color="auto"/>
              <w:right w:val="single" w:sz="8" w:space="0" w:color="auto"/>
            </w:tcBorders>
            <w:shd w:val="clear" w:color="auto" w:fill="auto"/>
            <w:noWrap/>
            <w:vAlign w:val="center"/>
            <w:hideMark/>
          </w:tcPr>
          <w:p w:rsidR="006B0D78" w:rsidRPr="00697F2A" w:rsidRDefault="006B0D78" w:rsidP="006B0D78">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2</w:t>
            </w:r>
          </w:p>
        </w:tc>
      </w:tr>
      <w:tr w:rsidR="006B0D78" w:rsidRPr="00697F2A" w:rsidTr="006B0D78">
        <w:trPr>
          <w:trHeight w:val="891"/>
        </w:trPr>
        <w:tc>
          <w:tcPr>
            <w:tcW w:w="2551" w:type="dxa"/>
            <w:gridSpan w:val="2"/>
            <w:tcBorders>
              <w:top w:val="single" w:sz="8" w:space="0" w:color="auto"/>
              <w:left w:val="single" w:sz="8" w:space="0" w:color="auto"/>
              <w:bottom w:val="single" w:sz="4" w:space="0" w:color="auto"/>
              <w:right w:val="single" w:sz="8" w:space="0" w:color="000000"/>
            </w:tcBorders>
            <w:shd w:val="clear" w:color="000000" w:fill="DDEBF7"/>
            <w:noWrap/>
            <w:vAlign w:val="center"/>
            <w:hideMark/>
          </w:tcPr>
          <w:p w:rsidR="006B0D78" w:rsidRPr="00697F2A" w:rsidRDefault="006B0D78" w:rsidP="006B0D78">
            <w:pPr>
              <w:spacing w:after="0" w:line="240" w:lineRule="auto"/>
              <w:rPr>
                <w:rFonts w:ascii="Times New Roman" w:eastAsia="Times New Roman" w:hAnsi="Times New Roman" w:cs="Times New Roman"/>
                <w:b/>
                <w:bCs/>
                <w:color w:val="000000"/>
                <w:kern w:val="0"/>
                <w:sz w:val="24"/>
                <w:szCs w:val="24"/>
                <w:lang w:eastAsia="tr-TR"/>
              </w:rPr>
            </w:pPr>
            <w:r w:rsidRPr="00697F2A">
              <w:rPr>
                <w:rFonts w:ascii="Times New Roman" w:eastAsia="Times New Roman" w:hAnsi="Times New Roman" w:cs="Times New Roman"/>
                <w:b/>
                <w:bCs/>
                <w:color w:val="000000"/>
                <w:kern w:val="0"/>
                <w:sz w:val="24"/>
                <w:szCs w:val="24"/>
                <w:lang w:eastAsia="tr-TR"/>
              </w:rPr>
              <w:t>Koordinatör Birim</w:t>
            </w:r>
          </w:p>
        </w:tc>
        <w:tc>
          <w:tcPr>
            <w:tcW w:w="6947" w:type="dxa"/>
            <w:gridSpan w:val="7"/>
            <w:tcBorders>
              <w:top w:val="nil"/>
              <w:left w:val="nil"/>
              <w:bottom w:val="single" w:sz="4" w:space="0" w:color="auto"/>
              <w:right w:val="single" w:sz="8" w:space="0" w:color="000000"/>
            </w:tcBorders>
            <w:shd w:val="clear" w:color="auto" w:fill="auto"/>
            <w:noWrap/>
            <w:vAlign w:val="center"/>
            <w:hideMark/>
          </w:tcPr>
          <w:p w:rsidR="006B0D78" w:rsidRPr="00697F2A" w:rsidRDefault="006B0D78" w:rsidP="006B0D78">
            <w:pPr>
              <w:spacing w:after="0" w:line="240" w:lineRule="auto"/>
              <w:rPr>
                <w:rFonts w:ascii="Times New Roman" w:eastAsia="Times New Roman" w:hAnsi="Times New Roman" w:cs="Times New Roman"/>
                <w:color w:val="000000"/>
                <w:kern w:val="0"/>
                <w:sz w:val="24"/>
                <w:szCs w:val="24"/>
                <w:lang w:eastAsia="tr-TR"/>
              </w:rPr>
            </w:pPr>
            <w:r w:rsidRPr="00697F2A">
              <w:rPr>
                <w:rFonts w:ascii="Times New Roman" w:eastAsia="Times New Roman" w:hAnsi="Times New Roman" w:cs="Times New Roman"/>
                <w:color w:val="000000"/>
                <w:kern w:val="0"/>
                <w:sz w:val="24"/>
                <w:szCs w:val="24"/>
                <w:lang w:eastAsia="tr-TR"/>
              </w:rPr>
              <w:t xml:space="preserve">Okul idaresi </w:t>
            </w:r>
          </w:p>
        </w:tc>
      </w:tr>
      <w:tr w:rsidR="006B0D78" w:rsidRPr="00697F2A" w:rsidTr="006B0D78">
        <w:trPr>
          <w:trHeight w:val="939"/>
        </w:trPr>
        <w:tc>
          <w:tcPr>
            <w:tcW w:w="2551" w:type="dxa"/>
            <w:gridSpan w:val="2"/>
            <w:tcBorders>
              <w:top w:val="single" w:sz="4" w:space="0" w:color="auto"/>
              <w:left w:val="single" w:sz="8" w:space="0" w:color="auto"/>
              <w:bottom w:val="single" w:sz="4" w:space="0" w:color="auto"/>
              <w:right w:val="single" w:sz="8" w:space="0" w:color="000000"/>
            </w:tcBorders>
            <w:shd w:val="clear" w:color="000000" w:fill="DDEBF7"/>
            <w:vAlign w:val="center"/>
            <w:hideMark/>
          </w:tcPr>
          <w:p w:rsidR="006B0D78" w:rsidRPr="00697F2A" w:rsidRDefault="006B0D78" w:rsidP="006B0D78">
            <w:pPr>
              <w:spacing w:after="0" w:line="240" w:lineRule="auto"/>
              <w:rPr>
                <w:rFonts w:ascii="Times New Roman" w:eastAsia="Times New Roman" w:hAnsi="Times New Roman" w:cs="Times New Roman"/>
                <w:b/>
                <w:bCs/>
                <w:color w:val="000000"/>
                <w:kern w:val="0"/>
                <w:sz w:val="24"/>
                <w:szCs w:val="24"/>
                <w:lang w:eastAsia="tr-TR"/>
              </w:rPr>
            </w:pPr>
            <w:r w:rsidRPr="00697F2A">
              <w:rPr>
                <w:rFonts w:ascii="Times New Roman" w:eastAsia="Times New Roman" w:hAnsi="Times New Roman" w:cs="Times New Roman"/>
                <w:b/>
                <w:bCs/>
                <w:color w:val="000000"/>
                <w:kern w:val="0"/>
                <w:sz w:val="24"/>
                <w:szCs w:val="24"/>
                <w:lang w:eastAsia="tr-TR"/>
              </w:rPr>
              <w:lastRenderedPageBreak/>
              <w:t>İş Birliği Yapılacak Birimler</w:t>
            </w:r>
          </w:p>
        </w:tc>
        <w:tc>
          <w:tcPr>
            <w:tcW w:w="6947" w:type="dxa"/>
            <w:gridSpan w:val="7"/>
            <w:tcBorders>
              <w:top w:val="single" w:sz="4" w:space="0" w:color="auto"/>
              <w:left w:val="nil"/>
              <w:bottom w:val="single" w:sz="4" w:space="0" w:color="auto"/>
              <w:right w:val="single" w:sz="8" w:space="0" w:color="000000"/>
            </w:tcBorders>
            <w:shd w:val="clear" w:color="auto" w:fill="auto"/>
            <w:noWrap/>
            <w:vAlign w:val="center"/>
            <w:hideMark/>
          </w:tcPr>
          <w:p w:rsidR="006B0D78" w:rsidRPr="00697F2A" w:rsidRDefault="006B0D78" w:rsidP="006B0D78">
            <w:pPr>
              <w:spacing w:after="0" w:line="240" w:lineRule="auto"/>
              <w:rPr>
                <w:rFonts w:ascii="Times New Roman" w:eastAsia="Times New Roman" w:hAnsi="Times New Roman" w:cs="Times New Roman"/>
                <w:color w:val="000000"/>
                <w:kern w:val="0"/>
                <w:sz w:val="24"/>
                <w:szCs w:val="24"/>
                <w:lang w:eastAsia="tr-TR"/>
              </w:rPr>
            </w:pPr>
            <w:r w:rsidRPr="00697F2A">
              <w:rPr>
                <w:rFonts w:ascii="Times New Roman" w:eastAsia="Times New Roman" w:hAnsi="Times New Roman" w:cs="Times New Roman"/>
                <w:color w:val="000000"/>
                <w:kern w:val="0"/>
                <w:sz w:val="24"/>
                <w:szCs w:val="24"/>
                <w:lang w:eastAsia="tr-TR"/>
              </w:rPr>
              <w:t>Tüm Öğretmenler</w:t>
            </w:r>
          </w:p>
        </w:tc>
      </w:tr>
      <w:tr w:rsidR="006B0D78" w:rsidRPr="00697F2A" w:rsidTr="006B0D78">
        <w:trPr>
          <w:trHeight w:val="1972"/>
        </w:trPr>
        <w:tc>
          <w:tcPr>
            <w:tcW w:w="2551" w:type="dxa"/>
            <w:gridSpan w:val="2"/>
            <w:tcBorders>
              <w:top w:val="single" w:sz="4" w:space="0" w:color="auto"/>
              <w:left w:val="single" w:sz="8" w:space="0" w:color="auto"/>
              <w:bottom w:val="single" w:sz="4" w:space="0" w:color="auto"/>
              <w:right w:val="single" w:sz="8" w:space="0" w:color="000000"/>
            </w:tcBorders>
            <w:shd w:val="clear" w:color="000000" w:fill="DDEBF7"/>
            <w:noWrap/>
            <w:vAlign w:val="center"/>
            <w:hideMark/>
          </w:tcPr>
          <w:p w:rsidR="006B0D78" w:rsidRPr="00697F2A" w:rsidRDefault="006B0D78" w:rsidP="006B0D78">
            <w:pPr>
              <w:spacing w:after="0" w:line="240" w:lineRule="auto"/>
              <w:rPr>
                <w:rFonts w:ascii="Times New Roman" w:eastAsia="Times New Roman" w:hAnsi="Times New Roman" w:cs="Times New Roman"/>
                <w:b/>
                <w:bCs/>
                <w:color w:val="000000"/>
                <w:kern w:val="0"/>
                <w:sz w:val="24"/>
                <w:szCs w:val="24"/>
                <w:lang w:eastAsia="tr-TR"/>
              </w:rPr>
            </w:pPr>
            <w:r w:rsidRPr="00697F2A">
              <w:rPr>
                <w:rFonts w:ascii="Times New Roman" w:eastAsia="Times New Roman" w:hAnsi="Times New Roman" w:cs="Times New Roman"/>
                <w:b/>
                <w:bCs/>
                <w:color w:val="000000"/>
                <w:kern w:val="0"/>
                <w:sz w:val="24"/>
                <w:szCs w:val="24"/>
                <w:lang w:eastAsia="tr-TR"/>
              </w:rPr>
              <w:t>Riskler</w:t>
            </w:r>
          </w:p>
        </w:tc>
        <w:tc>
          <w:tcPr>
            <w:tcW w:w="6947" w:type="dxa"/>
            <w:gridSpan w:val="7"/>
            <w:tcBorders>
              <w:top w:val="single" w:sz="4" w:space="0" w:color="auto"/>
              <w:left w:val="nil"/>
              <w:bottom w:val="single" w:sz="4" w:space="0" w:color="auto"/>
              <w:right w:val="single" w:sz="8" w:space="0" w:color="000000"/>
            </w:tcBorders>
            <w:shd w:val="clear" w:color="auto" w:fill="auto"/>
            <w:vAlign w:val="center"/>
            <w:hideMark/>
          </w:tcPr>
          <w:p w:rsidR="006B0D78" w:rsidRDefault="006B0D78" w:rsidP="006B0D78">
            <w:pPr>
              <w:spacing w:after="0" w:line="240" w:lineRule="auto"/>
              <w:ind w:left="-982"/>
              <w:rPr>
                <w:rFonts w:ascii="Times New Roman" w:eastAsia="Times New Roman" w:hAnsi="Times New Roman" w:cs="Times New Roman"/>
                <w:color w:val="000000"/>
                <w:kern w:val="0"/>
                <w:lang w:eastAsia="tr-TR"/>
              </w:rPr>
            </w:pPr>
            <w:r w:rsidRPr="00697F2A">
              <w:rPr>
                <w:rFonts w:ascii="Times New Roman" w:eastAsia="Times New Roman" w:hAnsi="Times New Roman" w:cs="Times New Roman"/>
                <w:color w:val="000000"/>
                <w:kern w:val="0"/>
                <w:sz w:val="24"/>
                <w:szCs w:val="24"/>
                <w:lang w:eastAsia="tr-TR"/>
              </w:rPr>
              <w:t xml:space="preserve">Ulusal </w:t>
            </w:r>
            <w:r w:rsidRPr="00F35AD8">
              <w:rPr>
                <w:rFonts w:ascii="Times New Roman" w:eastAsia="Times New Roman" w:hAnsi="Times New Roman" w:cs="Times New Roman"/>
                <w:color w:val="000000"/>
                <w:kern w:val="0"/>
                <w:lang w:eastAsia="tr-TR"/>
              </w:rPr>
              <w:t>dü</w:t>
            </w:r>
            <w:r w:rsidR="00E96601">
              <w:rPr>
                <w:rFonts w:ascii="Times New Roman" w:eastAsia="Times New Roman" w:hAnsi="Times New Roman" w:cs="Times New Roman"/>
                <w:color w:val="000000"/>
                <w:kern w:val="0"/>
                <w:lang w:eastAsia="tr-TR"/>
              </w:rPr>
              <w:t>Öğrenci veli</w:t>
            </w:r>
            <w:r>
              <w:rPr>
                <w:rFonts w:ascii="Times New Roman" w:eastAsia="Times New Roman" w:hAnsi="Times New Roman" w:cs="Times New Roman"/>
                <w:color w:val="000000"/>
                <w:kern w:val="0"/>
                <w:lang w:eastAsia="tr-TR"/>
              </w:rPr>
              <w:t>lerin</w:t>
            </w:r>
            <w:r w:rsidR="00E96601">
              <w:rPr>
                <w:rFonts w:ascii="Times New Roman" w:eastAsia="Times New Roman" w:hAnsi="Times New Roman" w:cs="Times New Roman"/>
                <w:color w:val="000000"/>
                <w:kern w:val="0"/>
                <w:lang w:eastAsia="tr-TR"/>
              </w:rPr>
              <w:t>im yabancı dil konusundaki önyargılı tutumları</w:t>
            </w:r>
          </w:p>
          <w:p w:rsidR="006B0D78" w:rsidRDefault="00E96601" w:rsidP="006B0D78">
            <w:pPr>
              <w:spacing w:after="0" w:line="240" w:lineRule="auto"/>
              <w:ind w:left="-70"/>
              <w:rPr>
                <w:rFonts w:ascii="Times New Roman" w:eastAsia="Times New Roman" w:hAnsi="Times New Roman" w:cs="Times New Roman"/>
                <w:color w:val="000000"/>
                <w:kern w:val="0"/>
                <w:lang w:eastAsia="tr-TR"/>
              </w:rPr>
            </w:pPr>
            <w:r>
              <w:rPr>
                <w:rFonts w:ascii="Times New Roman" w:eastAsia="Times New Roman" w:hAnsi="Times New Roman" w:cs="Times New Roman"/>
                <w:color w:val="000000"/>
                <w:kern w:val="0"/>
                <w:lang w:eastAsia="tr-TR"/>
              </w:rPr>
              <w:t>Yabancı dil öğreniminde gereken materyallerin mali olarak veli bütçesine uymaması</w:t>
            </w:r>
          </w:p>
          <w:p w:rsidR="006B0D78" w:rsidRDefault="00E96601" w:rsidP="006B0D78">
            <w:pPr>
              <w:spacing w:after="0" w:line="240" w:lineRule="auto"/>
              <w:ind w:left="-70"/>
              <w:rPr>
                <w:rFonts w:ascii="Times New Roman" w:eastAsia="Times New Roman" w:hAnsi="Times New Roman" w:cs="Times New Roman"/>
                <w:color w:val="000000"/>
                <w:kern w:val="0"/>
                <w:lang w:eastAsia="tr-TR"/>
              </w:rPr>
            </w:pPr>
            <w:r>
              <w:rPr>
                <w:rFonts w:ascii="Times New Roman" w:eastAsia="Times New Roman" w:hAnsi="Times New Roman" w:cs="Times New Roman"/>
                <w:color w:val="000000"/>
                <w:kern w:val="0"/>
                <w:lang w:eastAsia="tr-TR"/>
              </w:rPr>
              <w:t>Öğrencilerin sosyal medya vs diğer kanallardan yanlış öğrenmelerinin olması</w:t>
            </w:r>
          </w:p>
          <w:p w:rsidR="006B0D78" w:rsidRDefault="00E96601" w:rsidP="006B0D78">
            <w:pPr>
              <w:spacing w:after="0" w:line="240" w:lineRule="auto"/>
              <w:ind w:left="-70"/>
              <w:rPr>
                <w:rFonts w:ascii="Times New Roman" w:eastAsia="Times New Roman" w:hAnsi="Times New Roman" w:cs="Times New Roman"/>
                <w:color w:val="000000"/>
                <w:kern w:val="0"/>
                <w:lang w:eastAsia="tr-TR"/>
              </w:rPr>
            </w:pPr>
            <w:r>
              <w:rPr>
                <w:rFonts w:ascii="Times New Roman" w:eastAsia="Times New Roman" w:hAnsi="Times New Roman" w:cs="Times New Roman"/>
                <w:color w:val="000000"/>
                <w:kern w:val="0"/>
                <w:lang w:eastAsia="tr-TR"/>
              </w:rPr>
              <w:t>Her öğrencinin hazır bulunuşluk seviyesi eş durumda olmaması</w:t>
            </w:r>
          </w:p>
          <w:p w:rsidR="00E96601" w:rsidRDefault="00E96601" w:rsidP="006B0D78">
            <w:pPr>
              <w:spacing w:after="0" w:line="240" w:lineRule="auto"/>
              <w:ind w:left="-70"/>
              <w:rPr>
                <w:rFonts w:ascii="Times New Roman" w:eastAsia="Times New Roman" w:hAnsi="Times New Roman" w:cs="Times New Roman"/>
                <w:color w:val="000000"/>
                <w:kern w:val="0"/>
                <w:lang w:eastAsia="tr-TR"/>
              </w:rPr>
            </w:pPr>
            <w:r>
              <w:rPr>
                <w:rFonts w:ascii="Times New Roman" w:eastAsia="Times New Roman" w:hAnsi="Times New Roman" w:cs="Times New Roman"/>
                <w:color w:val="000000"/>
                <w:kern w:val="0"/>
                <w:lang w:eastAsia="tr-TR"/>
              </w:rPr>
              <w:t>Yabancı dil bölümlerinden meslek seçimi açısından kısıt olması</w:t>
            </w:r>
          </w:p>
          <w:p w:rsidR="006B0D78" w:rsidRPr="00697F2A" w:rsidRDefault="006B0D78" w:rsidP="006B0D78">
            <w:pPr>
              <w:spacing w:after="0" w:line="240" w:lineRule="auto"/>
              <w:ind w:left="-70"/>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lang w:eastAsia="tr-TR"/>
              </w:rPr>
              <w:t>Bilinçsiz veli profili</w:t>
            </w:r>
            <w:r w:rsidRPr="00F35AD8">
              <w:rPr>
                <w:rFonts w:ascii="Times New Roman" w:eastAsia="Times New Roman" w:hAnsi="Times New Roman" w:cs="Times New Roman"/>
                <w:color w:val="000000"/>
                <w:kern w:val="0"/>
                <w:lang w:eastAsia="tr-TR"/>
              </w:rPr>
              <w:br/>
            </w:r>
            <w:r>
              <w:rPr>
                <w:rFonts w:ascii="Times New Roman" w:eastAsia="Times New Roman" w:hAnsi="Times New Roman" w:cs="Times New Roman"/>
                <w:color w:val="000000"/>
                <w:kern w:val="0"/>
                <w:lang w:eastAsia="tr-TR"/>
              </w:rPr>
              <w:t>Hedefsiz öğrenci profili</w:t>
            </w:r>
            <w:r w:rsidRPr="00F35AD8">
              <w:rPr>
                <w:rFonts w:ascii="Times New Roman" w:eastAsia="Times New Roman" w:hAnsi="Times New Roman" w:cs="Times New Roman"/>
                <w:color w:val="000000"/>
                <w:kern w:val="0"/>
                <w:lang w:eastAsia="tr-TR"/>
              </w:rPr>
              <w:t>.</w:t>
            </w:r>
          </w:p>
        </w:tc>
      </w:tr>
      <w:tr w:rsidR="006B0D78" w:rsidRPr="00697F2A" w:rsidTr="006B0D78">
        <w:trPr>
          <w:trHeight w:val="3876"/>
        </w:trPr>
        <w:tc>
          <w:tcPr>
            <w:tcW w:w="2551" w:type="dxa"/>
            <w:gridSpan w:val="2"/>
            <w:tcBorders>
              <w:top w:val="single" w:sz="4" w:space="0" w:color="auto"/>
              <w:left w:val="single" w:sz="8" w:space="0" w:color="auto"/>
              <w:bottom w:val="single" w:sz="4" w:space="0" w:color="auto"/>
              <w:right w:val="single" w:sz="8" w:space="0" w:color="000000"/>
            </w:tcBorders>
            <w:shd w:val="clear" w:color="000000" w:fill="DDEBF7"/>
            <w:noWrap/>
            <w:vAlign w:val="center"/>
            <w:hideMark/>
          </w:tcPr>
          <w:p w:rsidR="006B0D78" w:rsidRPr="00697F2A" w:rsidRDefault="006B0D78" w:rsidP="006B0D78">
            <w:pPr>
              <w:spacing w:after="0" w:line="240" w:lineRule="auto"/>
              <w:rPr>
                <w:rFonts w:ascii="Times New Roman" w:eastAsia="Times New Roman" w:hAnsi="Times New Roman" w:cs="Times New Roman"/>
                <w:b/>
                <w:bCs/>
                <w:color w:val="000000"/>
                <w:kern w:val="0"/>
                <w:sz w:val="24"/>
                <w:szCs w:val="24"/>
                <w:lang w:eastAsia="tr-TR"/>
              </w:rPr>
            </w:pPr>
            <w:r w:rsidRPr="00697F2A">
              <w:rPr>
                <w:rFonts w:ascii="Times New Roman" w:eastAsia="Times New Roman" w:hAnsi="Times New Roman" w:cs="Times New Roman"/>
                <w:b/>
                <w:bCs/>
                <w:color w:val="000000"/>
                <w:kern w:val="0"/>
                <w:sz w:val="24"/>
                <w:szCs w:val="24"/>
                <w:lang w:eastAsia="tr-TR"/>
              </w:rPr>
              <w:t>Stratejiler</w:t>
            </w:r>
          </w:p>
        </w:tc>
        <w:tc>
          <w:tcPr>
            <w:tcW w:w="6947" w:type="dxa"/>
            <w:gridSpan w:val="7"/>
            <w:tcBorders>
              <w:top w:val="single" w:sz="4" w:space="0" w:color="auto"/>
              <w:left w:val="nil"/>
              <w:bottom w:val="single" w:sz="4" w:space="0" w:color="auto"/>
              <w:right w:val="single" w:sz="8" w:space="0" w:color="000000"/>
            </w:tcBorders>
            <w:shd w:val="clear" w:color="auto" w:fill="auto"/>
            <w:vAlign w:val="center"/>
            <w:hideMark/>
          </w:tcPr>
          <w:p w:rsidR="006B0D78" w:rsidRPr="00F31EBC" w:rsidRDefault="006B0D78" w:rsidP="006B0D78">
            <w:pPr>
              <w:pStyle w:val="TabloGvde"/>
              <w:ind w:right="0"/>
              <w:rPr>
                <w:rFonts w:asciiTheme="minorHAnsi" w:hAnsiTheme="minorHAnsi" w:cstheme="minorHAnsi"/>
                <w:sz w:val="22"/>
                <w:szCs w:val="22"/>
              </w:rPr>
            </w:pPr>
            <w:r w:rsidRPr="00E07FBE">
              <w:rPr>
                <w:rFonts w:ascii="Times New Roman" w:hAnsi="Times New Roman"/>
                <w:b/>
                <w:bCs/>
                <w:color w:val="000000"/>
                <w:lang w:eastAsia="tr-TR"/>
              </w:rPr>
              <w:t>S</w:t>
            </w:r>
            <w:r w:rsidRPr="002C1D9F">
              <w:rPr>
                <w:rFonts w:asciiTheme="minorHAnsi" w:hAnsiTheme="minorHAnsi" w:cstheme="minorHAnsi"/>
                <w:b/>
                <w:bCs/>
                <w:color w:val="000000"/>
                <w:sz w:val="22"/>
                <w:szCs w:val="22"/>
                <w:lang w:eastAsia="tr-TR"/>
              </w:rPr>
              <w:t>.2.</w:t>
            </w:r>
            <w:r w:rsidR="00B82D24" w:rsidRPr="002C1D9F">
              <w:rPr>
                <w:rFonts w:asciiTheme="minorHAnsi" w:hAnsiTheme="minorHAnsi" w:cstheme="minorHAnsi"/>
                <w:b/>
                <w:bCs/>
                <w:color w:val="000000"/>
                <w:sz w:val="22"/>
                <w:szCs w:val="22"/>
                <w:lang w:eastAsia="tr-TR"/>
              </w:rPr>
              <w:t>4</w:t>
            </w:r>
            <w:r w:rsidRPr="002C1D9F">
              <w:rPr>
                <w:rFonts w:asciiTheme="minorHAnsi" w:hAnsiTheme="minorHAnsi" w:cstheme="minorHAnsi"/>
                <w:b/>
                <w:bCs/>
                <w:color w:val="000000"/>
                <w:sz w:val="22"/>
                <w:szCs w:val="22"/>
                <w:lang w:eastAsia="tr-TR"/>
              </w:rPr>
              <w:t>.1</w:t>
            </w:r>
            <w:r w:rsidRPr="002C1D9F">
              <w:rPr>
                <w:rFonts w:asciiTheme="minorHAnsi" w:hAnsiTheme="minorHAnsi" w:cstheme="minorHAnsi"/>
                <w:sz w:val="22"/>
                <w:szCs w:val="22"/>
              </w:rPr>
              <w:t xml:space="preserve"> </w:t>
            </w:r>
            <w:r w:rsidR="00F31EBC" w:rsidRPr="00F31EBC">
              <w:rPr>
                <w:rFonts w:asciiTheme="minorHAnsi" w:hAnsiTheme="minorHAnsi" w:cstheme="minorHAnsi"/>
                <w:sz w:val="22"/>
                <w:szCs w:val="22"/>
              </w:rPr>
              <w:t>Öğrencilerin yabancı dil öğrenme yeterliliklerini geliştirmeye yönelik kurslar açılacaktır.</w:t>
            </w:r>
          </w:p>
          <w:p w:rsidR="00F31EBC" w:rsidRPr="00F31EBC" w:rsidRDefault="006B0D78" w:rsidP="00F31EBC">
            <w:pPr>
              <w:pStyle w:val="TabloGvde"/>
              <w:ind w:right="0"/>
              <w:rPr>
                <w:rFonts w:asciiTheme="minorHAnsi" w:hAnsiTheme="minorHAnsi" w:cstheme="minorHAnsi"/>
                <w:sz w:val="22"/>
                <w:szCs w:val="22"/>
              </w:rPr>
            </w:pPr>
            <w:r w:rsidRPr="00F31EBC">
              <w:rPr>
                <w:rFonts w:asciiTheme="minorHAnsi" w:hAnsiTheme="minorHAnsi" w:cstheme="minorHAnsi"/>
                <w:b/>
                <w:bCs/>
                <w:color w:val="000000"/>
                <w:sz w:val="22"/>
                <w:szCs w:val="22"/>
                <w:lang w:eastAsia="tr-TR"/>
              </w:rPr>
              <w:t>S.2.</w:t>
            </w:r>
            <w:r w:rsidR="00B82D24" w:rsidRPr="00F31EBC">
              <w:rPr>
                <w:rFonts w:asciiTheme="minorHAnsi" w:hAnsiTheme="minorHAnsi" w:cstheme="minorHAnsi"/>
                <w:b/>
                <w:bCs/>
                <w:color w:val="000000"/>
                <w:sz w:val="22"/>
                <w:szCs w:val="22"/>
                <w:lang w:eastAsia="tr-TR"/>
              </w:rPr>
              <w:t>4</w:t>
            </w:r>
            <w:r w:rsidRPr="00F31EBC">
              <w:rPr>
                <w:rFonts w:asciiTheme="minorHAnsi" w:hAnsiTheme="minorHAnsi" w:cstheme="minorHAnsi"/>
                <w:b/>
                <w:bCs/>
                <w:color w:val="000000"/>
                <w:sz w:val="22"/>
                <w:szCs w:val="22"/>
                <w:lang w:eastAsia="tr-TR"/>
              </w:rPr>
              <w:t>.2</w:t>
            </w:r>
            <w:r w:rsidRPr="00F31EBC">
              <w:rPr>
                <w:rFonts w:asciiTheme="minorHAnsi" w:hAnsiTheme="minorHAnsi" w:cstheme="minorHAnsi"/>
                <w:sz w:val="22"/>
                <w:szCs w:val="22"/>
              </w:rPr>
              <w:t> </w:t>
            </w:r>
            <w:r w:rsidR="00F31EBC" w:rsidRPr="00F31EBC">
              <w:rPr>
                <w:rFonts w:asciiTheme="minorHAnsi" w:hAnsiTheme="minorHAnsi" w:cstheme="minorHAnsi"/>
                <w:sz w:val="22"/>
                <w:szCs w:val="22"/>
              </w:rPr>
              <w:t>Öğrencilere yabancı dil bilmenin önemini ve gerekliliğini anlatan seminerler düzenlenecektir.</w:t>
            </w:r>
            <w:r w:rsidRPr="00F31EBC">
              <w:rPr>
                <w:rFonts w:asciiTheme="minorHAnsi" w:hAnsiTheme="minorHAnsi" w:cstheme="minorHAnsi"/>
                <w:color w:val="000000"/>
                <w:sz w:val="22"/>
                <w:szCs w:val="22"/>
                <w:lang w:eastAsia="tr-TR"/>
              </w:rPr>
              <w:br/>
            </w:r>
            <w:r w:rsidRPr="00F31EBC">
              <w:rPr>
                <w:rFonts w:asciiTheme="minorHAnsi" w:hAnsiTheme="minorHAnsi" w:cstheme="minorHAnsi"/>
                <w:b/>
                <w:bCs/>
                <w:color w:val="000000"/>
                <w:sz w:val="22"/>
                <w:szCs w:val="22"/>
                <w:lang w:eastAsia="tr-TR"/>
              </w:rPr>
              <w:t>S</w:t>
            </w:r>
            <w:r w:rsidR="00B82D24" w:rsidRPr="00F31EBC">
              <w:rPr>
                <w:rFonts w:asciiTheme="minorHAnsi" w:hAnsiTheme="minorHAnsi" w:cstheme="minorHAnsi"/>
                <w:b/>
                <w:bCs/>
                <w:color w:val="000000"/>
                <w:sz w:val="22"/>
                <w:szCs w:val="22"/>
                <w:lang w:eastAsia="tr-TR"/>
              </w:rPr>
              <w:t>2</w:t>
            </w:r>
            <w:r w:rsidRPr="00F31EBC">
              <w:rPr>
                <w:rFonts w:asciiTheme="minorHAnsi" w:hAnsiTheme="minorHAnsi" w:cstheme="minorHAnsi"/>
                <w:b/>
                <w:bCs/>
                <w:color w:val="000000"/>
                <w:sz w:val="22"/>
                <w:szCs w:val="22"/>
                <w:lang w:eastAsia="tr-TR"/>
              </w:rPr>
              <w:t>.</w:t>
            </w:r>
            <w:r w:rsidR="00B82D24" w:rsidRPr="00F31EBC">
              <w:rPr>
                <w:rFonts w:asciiTheme="minorHAnsi" w:hAnsiTheme="minorHAnsi" w:cstheme="minorHAnsi"/>
                <w:b/>
                <w:bCs/>
                <w:color w:val="000000"/>
                <w:sz w:val="22"/>
                <w:szCs w:val="22"/>
                <w:lang w:eastAsia="tr-TR"/>
              </w:rPr>
              <w:t>4</w:t>
            </w:r>
            <w:r w:rsidRPr="00F31EBC">
              <w:rPr>
                <w:rFonts w:asciiTheme="minorHAnsi" w:hAnsiTheme="minorHAnsi" w:cstheme="minorHAnsi"/>
                <w:b/>
                <w:bCs/>
                <w:color w:val="000000"/>
                <w:sz w:val="22"/>
                <w:szCs w:val="22"/>
                <w:lang w:eastAsia="tr-TR"/>
              </w:rPr>
              <w:t>.</w:t>
            </w:r>
            <w:r w:rsidR="00B82D24" w:rsidRPr="00F31EBC">
              <w:rPr>
                <w:rFonts w:asciiTheme="minorHAnsi" w:hAnsiTheme="minorHAnsi" w:cstheme="minorHAnsi"/>
                <w:b/>
                <w:bCs/>
                <w:color w:val="000000"/>
                <w:sz w:val="22"/>
                <w:szCs w:val="22"/>
                <w:lang w:eastAsia="tr-TR"/>
              </w:rPr>
              <w:t>3</w:t>
            </w:r>
            <w:r w:rsidRPr="00F31EBC">
              <w:rPr>
                <w:rFonts w:asciiTheme="minorHAnsi" w:hAnsiTheme="minorHAnsi" w:cstheme="minorHAnsi"/>
                <w:b/>
                <w:bCs/>
                <w:color w:val="000000"/>
                <w:sz w:val="22"/>
                <w:szCs w:val="22"/>
                <w:lang w:eastAsia="tr-TR"/>
              </w:rPr>
              <w:t>.</w:t>
            </w:r>
            <w:r w:rsidRPr="00F31EBC">
              <w:rPr>
                <w:rFonts w:asciiTheme="minorHAnsi" w:hAnsiTheme="minorHAnsi" w:cstheme="minorHAnsi"/>
                <w:sz w:val="22"/>
                <w:szCs w:val="22"/>
              </w:rPr>
              <w:t xml:space="preserve"> </w:t>
            </w:r>
            <w:r w:rsidR="00F31EBC" w:rsidRPr="00F31EBC">
              <w:rPr>
                <w:rFonts w:asciiTheme="minorHAnsi" w:hAnsiTheme="minorHAnsi" w:cstheme="minorHAnsi"/>
                <w:sz w:val="22"/>
                <w:szCs w:val="22"/>
              </w:rPr>
              <w:t>Öğrencilerin yabancı dil eğitimine yönelik olarak düzenlenen konferanslara katılımları sağlanacaktır.</w:t>
            </w:r>
          </w:p>
          <w:p w:rsidR="00F31EBC" w:rsidRPr="00F31EBC" w:rsidRDefault="006B0D78" w:rsidP="00B82D24">
            <w:pPr>
              <w:pStyle w:val="TabloGvde"/>
              <w:ind w:right="0"/>
              <w:rPr>
                <w:rFonts w:asciiTheme="minorHAnsi" w:hAnsiTheme="minorHAnsi" w:cstheme="minorHAnsi"/>
                <w:sz w:val="22"/>
                <w:szCs w:val="22"/>
              </w:rPr>
            </w:pPr>
            <w:r w:rsidRPr="00F31EBC">
              <w:rPr>
                <w:rFonts w:asciiTheme="minorHAnsi" w:hAnsiTheme="minorHAnsi" w:cstheme="minorHAnsi"/>
                <w:b/>
                <w:bCs/>
                <w:color w:val="000000"/>
                <w:sz w:val="22"/>
                <w:szCs w:val="22"/>
                <w:lang w:eastAsia="tr-TR"/>
              </w:rPr>
              <w:t>S.2.</w:t>
            </w:r>
            <w:r w:rsidR="00B82D24" w:rsidRPr="00F31EBC">
              <w:rPr>
                <w:rFonts w:asciiTheme="minorHAnsi" w:hAnsiTheme="minorHAnsi" w:cstheme="minorHAnsi"/>
                <w:b/>
                <w:bCs/>
                <w:color w:val="000000"/>
                <w:sz w:val="22"/>
                <w:szCs w:val="22"/>
                <w:lang w:eastAsia="tr-TR"/>
              </w:rPr>
              <w:t>4</w:t>
            </w:r>
            <w:r w:rsidRPr="00F31EBC">
              <w:rPr>
                <w:rFonts w:asciiTheme="minorHAnsi" w:hAnsiTheme="minorHAnsi" w:cstheme="minorHAnsi"/>
                <w:b/>
                <w:bCs/>
                <w:color w:val="000000"/>
                <w:sz w:val="22"/>
                <w:szCs w:val="22"/>
                <w:lang w:eastAsia="tr-TR"/>
              </w:rPr>
              <w:t>.</w:t>
            </w:r>
            <w:r w:rsidR="00B82D24" w:rsidRPr="00F31EBC">
              <w:rPr>
                <w:rFonts w:asciiTheme="minorHAnsi" w:hAnsiTheme="minorHAnsi" w:cstheme="minorHAnsi"/>
                <w:b/>
                <w:bCs/>
                <w:color w:val="000000"/>
                <w:sz w:val="22"/>
                <w:szCs w:val="22"/>
                <w:lang w:eastAsia="tr-TR"/>
              </w:rPr>
              <w:t>4</w:t>
            </w:r>
            <w:r w:rsidRPr="00F31EBC">
              <w:rPr>
                <w:rFonts w:asciiTheme="minorHAnsi" w:hAnsiTheme="minorHAnsi" w:cstheme="minorHAnsi"/>
                <w:sz w:val="22"/>
                <w:szCs w:val="22"/>
              </w:rPr>
              <w:t xml:space="preserve"> </w:t>
            </w:r>
            <w:r w:rsidR="00F31EBC" w:rsidRPr="00F31EBC">
              <w:rPr>
                <w:rFonts w:asciiTheme="minorHAnsi" w:hAnsiTheme="minorHAnsi" w:cstheme="minorHAnsi"/>
                <w:sz w:val="22"/>
                <w:szCs w:val="22"/>
              </w:rPr>
              <w:t>Yabancı dil eğitimine yönelik dijital içerikler ve platformlardan haberdar olmaları sağlanacaktır.</w:t>
            </w:r>
          </w:p>
          <w:p w:rsidR="006B0D78" w:rsidRPr="00F31EBC" w:rsidRDefault="006B0D78" w:rsidP="00B82D24">
            <w:pPr>
              <w:pStyle w:val="TabloGvde"/>
              <w:ind w:right="0"/>
              <w:rPr>
                <w:rFonts w:asciiTheme="minorHAnsi" w:hAnsiTheme="minorHAnsi" w:cstheme="minorHAnsi"/>
                <w:color w:val="000000"/>
                <w:sz w:val="22"/>
                <w:szCs w:val="22"/>
                <w:lang w:eastAsia="tr-TR"/>
              </w:rPr>
            </w:pPr>
            <w:r w:rsidRPr="00F31EBC">
              <w:rPr>
                <w:rFonts w:asciiTheme="minorHAnsi" w:hAnsiTheme="minorHAnsi" w:cstheme="minorHAnsi"/>
                <w:b/>
                <w:bCs/>
                <w:color w:val="000000"/>
                <w:sz w:val="22"/>
                <w:szCs w:val="22"/>
                <w:lang w:eastAsia="tr-TR"/>
              </w:rPr>
              <w:t>S.2.</w:t>
            </w:r>
            <w:r w:rsidR="00B82D24" w:rsidRPr="00F31EBC">
              <w:rPr>
                <w:rFonts w:asciiTheme="minorHAnsi" w:hAnsiTheme="minorHAnsi" w:cstheme="minorHAnsi"/>
                <w:b/>
                <w:bCs/>
                <w:color w:val="000000"/>
                <w:sz w:val="22"/>
                <w:szCs w:val="22"/>
                <w:lang w:eastAsia="tr-TR"/>
              </w:rPr>
              <w:t>4</w:t>
            </w:r>
            <w:r w:rsidRPr="00F31EBC">
              <w:rPr>
                <w:rFonts w:asciiTheme="minorHAnsi" w:hAnsiTheme="minorHAnsi" w:cstheme="minorHAnsi"/>
                <w:b/>
                <w:bCs/>
                <w:color w:val="000000"/>
                <w:sz w:val="22"/>
                <w:szCs w:val="22"/>
                <w:lang w:eastAsia="tr-TR"/>
              </w:rPr>
              <w:t>.5</w:t>
            </w:r>
            <w:r w:rsidRPr="00F31EBC">
              <w:rPr>
                <w:rFonts w:asciiTheme="minorHAnsi" w:hAnsiTheme="minorHAnsi" w:cstheme="minorHAnsi"/>
                <w:color w:val="000000"/>
                <w:sz w:val="22"/>
                <w:szCs w:val="22"/>
                <w:lang w:eastAsia="tr-TR"/>
              </w:rPr>
              <w:t xml:space="preserve"> </w:t>
            </w:r>
            <w:r w:rsidR="00F31EBC" w:rsidRPr="00F31EBC">
              <w:rPr>
                <w:rFonts w:asciiTheme="minorHAnsi" w:hAnsiTheme="minorHAnsi" w:cstheme="minorHAnsi"/>
                <w:sz w:val="22"/>
                <w:szCs w:val="22"/>
              </w:rPr>
              <w:t>Yabancı dil eğitimini destekleyen uluslararası projelerin ve hareketliliklerin tanıtımını yaparak öğretmen ve öğrencinin motivasyonu sağlanacaktır.</w:t>
            </w:r>
          </w:p>
          <w:p w:rsidR="00B82D24" w:rsidRPr="00F31EBC" w:rsidRDefault="00B82D24" w:rsidP="00B82D24">
            <w:pPr>
              <w:pStyle w:val="TabloGvde"/>
              <w:ind w:right="0"/>
              <w:rPr>
                <w:rFonts w:asciiTheme="minorHAnsi" w:hAnsiTheme="minorHAnsi" w:cstheme="minorHAnsi"/>
                <w:b/>
                <w:color w:val="000000"/>
                <w:sz w:val="22"/>
                <w:szCs w:val="22"/>
                <w:lang w:eastAsia="tr-TR"/>
              </w:rPr>
            </w:pPr>
            <w:r w:rsidRPr="00F31EBC">
              <w:rPr>
                <w:rFonts w:asciiTheme="minorHAnsi" w:hAnsiTheme="minorHAnsi" w:cstheme="minorHAnsi"/>
                <w:b/>
                <w:color w:val="000000"/>
                <w:sz w:val="22"/>
                <w:szCs w:val="22"/>
                <w:lang w:eastAsia="tr-TR"/>
              </w:rPr>
              <w:t>S.2.4.6</w:t>
            </w:r>
            <w:r w:rsidR="00F31EBC" w:rsidRPr="00F31EBC">
              <w:rPr>
                <w:rFonts w:asciiTheme="minorHAnsi" w:hAnsiTheme="minorHAnsi" w:cstheme="minorHAnsi"/>
                <w:sz w:val="22"/>
                <w:szCs w:val="22"/>
              </w:rPr>
              <w:t xml:space="preserve"> Duvar panoları, afişler, vb. uygulamalarla okulun fiziki alanlarında yabancı dilin yazılı olarak ön plana çıkartılması sağlanacaktır.</w:t>
            </w:r>
          </w:p>
          <w:p w:rsidR="00F31EBC" w:rsidRPr="00F31EBC" w:rsidRDefault="00B82D24" w:rsidP="00F31EBC">
            <w:pPr>
              <w:pStyle w:val="TabloGvde"/>
              <w:ind w:right="0"/>
              <w:rPr>
                <w:rFonts w:asciiTheme="minorHAnsi" w:hAnsiTheme="minorHAnsi" w:cstheme="minorHAnsi"/>
                <w:sz w:val="22"/>
                <w:szCs w:val="22"/>
              </w:rPr>
            </w:pPr>
            <w:r w:rsidRPr="00F31EBC">
              <w:rPr>
                <w:rFonts w:asciiTheme="minorHAnsi" w:hAnsiTheme="minorHAnsi" w:cstheme="minorHAnsi"/>
                <w:b/>
                <w:color w:val="000000"/>
                <w:sz w:val="22"/>
                <w:szCs w:val="22"/>
                <w:lang w:eastAsia="tr-TR"/>
              </w:rPr>
              <w:t>S.2.4.7</w:t>
            </w:r>
            <w:r w:rsidR="00F31EBC" w:rsidRPr="00F31EBC">
              <w:rPr>
                <w:rFonts w:asciiTheme="minorHAnsi" w:hAnsiTheme="minorHAnsi" w:cstheme="minorHAnsi"/>
                <w:sz w:val="22"/>
                <w:szCs w:val="22"/>
              </w:rPr>
              <w:t xml:space="preserve"> Tüm Kademelerdeki öğrencilere pratik yapma imkânı sağlayan materyallerin bulunduğu yabancı dil sınıfı ya da atölyesi oluşturulacaktır.</w:t>
            </w:r>
          </w:p>
          <w:p w:rsidR="00B82D24" w:rsidRPr="00697F2A" w:rsidRDefault="00F31EBC" w:rsidP="00B82D24">
            <w:pPr>
              <w:pStyle w:val="TabloGvde"/>
              <w:ind w:right="0"/>
              <w:rPr>
                <w:rFonts w:ascii="Times New Roman" w:hAnsi="Times New Roman"/>
                <w:color w:val="000000"/>
                <w:sz w:val="24"/>
                <w:szCs w:val="24"/>
                <w:lang w:eastAsia="tr-TR"/>
              </w:rPr>
            </w:pPr>
            <w:r w:rsidRPr="00F31EBC">
              <w:rPr>
                <w:rFonts w:asciiTheme="minorHAnsi" w:hAnsiTheme="minorHAnsi" w:cstheme="minorHAnsi"/>
                <w:b/>
                <w:color w:val="000000"/>
                <w:sz w:val="22"/>
                <w:szCs w:val="22"/>
                <w:lang w:eastAsia="tr-TR"/>
              </w:rPr>
              <w:t>S.2.4.8</w:t>
            </w:r>
            <w:r w:rsidRPr="00F31EBC">
              <w:rPr>
                <w:rFonts w:asciiTheme="minorHAnsi" w:hAnsiTheme="minorHAnsi" w:cstheme="minorHAnsi"/>
                <w:sz w:val="22"/>
                <w:szCs w:val="22"/>
              </w:rPr>
              <w:t>Yabancı dil etkinlikleri kapsamında öğrenci kulüpleri oluşturulacaktır.</w:t>
            </w:r>
          </w:p>
        </w:tc>
      </w:tr>
      <w:tr w:rsidR="006B0D78" w:rsidRPr="00697F2A" w:rsidTr="006B0D78">
        <w:trPr>
          <w:trHeight w:val="791"/>
        </w:trPr>
        <w:tc>
          <w:tcPr>
            <w:tcW w:w="2551" w:type="dxa"/>
            <w:gridSpan w:val="2"/>
            <w:tcBorders>
              <w:top w:val="single" w:sz="4" w:space="0" w:color="auto"/>
              <w:left w:val="single" w:sz="8" w:space="0" w:color="auto"/>
              <w:bottom w:val="single" w:sz="4" w:space="0" w:color="auto"/>
              <w:right w:val="single" w:sz="8" w:space="0" w:color="000000"/>
            </w:tcBorders>
            <w:shd w:val="clear" w:color="000000" w:fill="DDEBF7"/>
            <w:noWrap/>
            <w:vAlign w:val="center"/>
            <w:hideMark/>
          </w:tcPr>
          <w:p w:rsidR="006B0D78" w:rsidRPr="00697F2A" w:rsidRDefault="006B0D78" w:rsidP="006B0D78">
            <w:pPr>
              <w:spacing w:after="0" w:line="240" w:lineRule="auto"/>
              <w:rPr>
                <w:rFonts w:ascii="Times New Roman" w:eastAsia="Times New Roman" w:hAnsi="Times New Roman" w:cs="Times New Roman"/>
                <w:b/>
                <w:bCs/>
                <w:color w:val="000000"/>
                <w:kern w:val="0"/>
                <w:sz w:val="24"/>
                <w:szCs w:val="24"/>
                <w:lang w:eastAsia="tr-TR"/>
              </w:rPr>
            </w:pPr>
            <w:r w:rsidRPr="00697F2A">
              <w:rPr>
                <w:rFonts w:ascii="Times New Roman" w:eastAsia="Times New Roman" w:hAnsi="Times New Roman" w:cs="Times New Roman"/>
                <w:b/>
                <w:bCs/>
                <w:color w:val="000000"/>
                <w:kern w:val="0"/>
                <w:sz w:val="24"/>
                <w:szCs w:val="24"/>
                <w:lang w:eastAsia="tr-TR"/>
              </w:rPr>
              <w:t>Maliyet Tahmini</w:t>
            </w:r>
          </w:p>
        </w:tc>
        <w:tc>
          <w:tcPr>
            <w:tcW w:w="6947" w:type="dxa"/>
            <w:gridSpan w:val="7"/>
            <w:tcBorders>
              <w:top w:val="single" w:sz="4" w:space="0" w:color="auto"/>
              <w:left w:val="nil"/>
              <w:bottom w:val="single" w:sz="4" w:space="0" w:color="auto"/>
              <w:right w:val="single" w:sz="8" w:space="0" w:color="000000"/>
            </w:tcBorders>
            <w:shd w:val="clear" w:color="auto" w:fill="auto"/>
            <w:noWrap/>
            <w:vAlign w:val="center"/>
            <w:hideMark/>
          </w:tcPr>
          <w:p w:rsidR="006B0D78" w:rsidRPr="00697F2A" w:rsidRDefault="00F31EBC" w:rsidP="006B0D78">
            <w:pPr>
              <w:spacing w:after="0" w:line="240" w:lineRule="auto"/>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110</w:t>
            </w:r>
            <w:r w:rsidR="006B0D78" w:rsidRPr="00697F2A">
              <w:rPr>
                <w:rFonts w:ascii="Times New Roman" w:eastAsia="Times New Roman" w:hAnsi="Times New Roman" w:cs="Times New Roman"/>
                <w:b/>
                <w:bCs/>
                <w:color w:val="000000"/>
                <w:kern w:val="0"/>
                <w:sz w:val="24"/>
                <w:szCs w:val="24"/>
                <w:lang w:eastAsia="tr-TR"/>
              </w:rPr>
              <w:t>.000 TL</w:t>
            </w:r>
          </w:p>
        </w:tc>
      </w:tr>
      <w:tr w:rsidR="006B0D78" w:rsidRPr="00697F2A" w:rsidTr="006B0D78">
        <w:trPr>
          <w:trHeight w:val="2211"/>
        </w:trPr>
        <w:tc>
          <w:tcPr>
            <w:tcW w:w="2551" w:type="dxa"/>
            <w:gridSpan w:val="2"/>
            <w:tcBorders>
              <w:top w:val="single" w:sz="4" w:space="0" w:color="auto"/>
              <w:left w:val="single" w:sz="8" w:space="0" w:color="auto"/>
              <w:bottom w:val="single" w:sz="4" w:space="0" w:color="auto"/>
              <w:right w:val="single" w:sz="8" w:space="0" w:color="000000"/>
            </w:tcBorders>
            <w:shd w:val="clear" w:color="000000" w:fill="DDEBF7"/>
            <w:noWrap/>
            <w:vAlign w:val="center"/>
            <w:hideMark/>
          </w:tcPr>
          <w:p w:rsidR="006B0D78" w:rsidRPr="00697F2A" w:rsidRDefault="006B0D78" w:rsidP="006B0D78">
            <w:pPr>
              <w:spacing w:after="0" w:line="240" w:lineRule="auto"/>
              <w:rPr>
                <w:rFonts w:ascii="Times New Roman" w:eastAsia="Times New Roman" w:hAnsi="Times New Roman" w:cs="Times New Roman"/>
                <w:b/>
                <w:bCs/>
                <w:color w:val="000000"/>
                <w:kern w:val="0"/>
                <w:sz w:val="24"/>
                <w:szCs w:val="24"/>
                <w:lang w:eastAsia="tr-TR"/>
              </w:rPr>
            </w:pPr>
            <w:r w:rsidRPr="00697F2A">
              <w:rPr>
                <w:rFonts w:ascii="Times New Roman" w:eastAsia="Times New Roman" w:hAnsi="Times New Roman" w:cs="Times New Roman"/>
                <w:b/>
                <w:bCs/>
                <w:color w:val="000000"/>
                <w:kern w:val="0"/>
                <w:sz w:val="24"/>
                <w:szCs w:val="24"/>
                <w:lang w:eastAsia="tr-TR"/>
              </w:rPr>
              <w:t>Tespitler</w:t>
            </w:r>
          </w:p>
        </w:tc>
        <w:tc>
          <w:tcPr>
            <w:tcW w:w="6947" w:type="dxa"/>
            <w:gridSpan w:val="7"/>
            <w:tcBorders>
              <w:top w:val="single" w:sz="4" w:space="0" w:color="auto"/>
              <w:left w:val="nil"/>
              <w:bottom w:val="single" w:sz="4" w:space="0" w:color="auto"/>
              <w:right w:val="single" w:sz="8" w:space="0" w:color="000000"/>
            </w:tcBorders>
            <w:shd w:val="clear" w:color="auto" w:fill="auto"/>
            <w:vAlign w:val="center"/>
            <w:hideMark/>
          </w:tcPr>
          <w:p w:rsidR="006B0D78" w:rsidRDefault="006B0D78" w:rsidP="006B0D78">
            <w:pPr>
              <w:spacing w:after="0" w:line="240" w:lineRule="auto"/>
              <w:rPr>
                <w:rFonts w:ascii="Times New Roman" w:eastAsia="Times New Roman" w:hAnsi="Times New Roman" w:cs="Times New Roman"/>
                <w:color w:val="000000"/>
                <w:kern w:val="0"/>
                <w:sz w:val="24"/>
                <w:szCs w:val="24"/>
                <w:lang w:eastAsia="tr-TR"/>
              </w:rPr>
            </w:pPr>
            <w:r w:rsidRPr="00697F2A">
              <w:rPr>
                <w:rFonts w:ascii="Times New Roman" w:eastAsia="Times New Roman" w:hAnsi="Times New Roman" w:cs="Times New Roman"/>
                <w:color w:val="000000"/>
                <w:kern w:val="0"/>
                <w:sz w:val="24"/>
                <w:szCs w:val="24"/>
                <w:lang w:eastAsia="tr-TR"/>
              </w:rPr>
              <w:t>D</w:t>
            </w:r>
            <w:r w:rsidR="00E96601">
              <w:rPr>
                <w:rFonts w:ascii="Times New Roman" w:eastAsia="Times New Roman" w:hAnsi="Times New Roman" w:cs="Times New Roman"/>
                <w:color w:val="000000"/>
                <w:kern w:val="0"/>
                <w:sz w:val="24"/>
                <w:szCs w:val="24"/>
                <w:lang w:eastAsia="tr-TR"/>
              </w:rPr>
              <w:t xml:space="preserve">erslere düzenli katılım sağlayan </w:t>
            </w:r>
            <w:r w:rsidRPr="00697F2A">
              <w:rPr>
                <w:rFonts w:ascii="Times New Roman" w:eastAsia="Times New Roman" w:hAnsi="Times New Roman" w:cs="Times New Roman"/>
                <w:color w:val="000000"/>
                <w:kern w:val="0"/>
                <w:sz w:val="24"/>
                <w:szCs w:val="24"/>
                <w:lang w:eastAsia="tr-TR"/>
              </w:rPr>
              <w:t xml:space="preserve">öğrencilerin not ortalaması yükselmektedir. </w:t>
            </w:r>
            <w:r w:rsidRPr="00697F2A">
              <w:rPr>
                <w:rFonts w:ascii="Times New Roman" w:eastAsia="Times New Roman" w:hAnsi="Times New Roman" w:cs="Times New Roman"/>
                <w:color w:val="000000"/>
                <w:kern w:val="0"/>
                <w:sz w:val="24"/>
                <w:szCs w:val="24"/>
                <w:lang w:eastAsia="tr-TR"/>
              </w:rPr>
              <w:br/>
            </w:r>
            <w:r w:rsidR="00E96601">
              <w:rPr>
                <w:rFonts w:ascii="Times New Roman" w:eastAsia="Times New Roman" w:hAnsi="Times New Roman" w:cs="Times New Roman"/>
                <w:color w:val="000000"/>
                <w:kern w:val="0"/>
                <w:sz w:val="24"/>
                <w:szCs w:val="24"/>
                <w:lang w:eastAsia="tr-TR"/>
              </w:rPr>
              <w:t xml:space="preserve">Konuşma, dinleme, yazma ve okuma becerilerinin ayrı ayrı değerlendirilmesi öğrencilerin ilgillerini arttırmaktadır. </w:t>
            </w:r>
            <w:r w:rsidRPr="00697F2A">
              <w:rPr>
                <w:rFonts w:ascii="Times New Roman" w:eastAsia="Times New Roman" w:hAnsi="Times New Roman" w:cs="Times New Roman"/>
                <w:color w:val="000000"/>
                <w:kern w:val="0"/>
                <w:sz w:val="24"/>
                <w:szCs w:val="24"/>
                <w:lang w:eastAsia="tr-TR"/>
              </w:rPr>
              <w:br/>
              <w:t>Test çözme alışkanlığı olan öğrencilerde akademik başarı artış göstermektedir.</w:t>
            </w:r>
          </w:p>
          <w:p w:rsidR="006B0D78" w:rsidRPr="00697F2A" w:rsidRDefault="006B0D78" w:rsidP="006B0D78">
            <w:pPr>
              <w:spacing w:after="0" w:line="240" w:lineRule="auto"/>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Bilinçli ve disiplinli velilerin öğrencileri daha fazla başarı göstermektedir.</w:t>
            </w:r>
          </w:p>
        </w:tc>
      </w:tr>
      <w:tr w:rsidR="006B0D78" w:rsidRPr="00697F2A" w:rsidTr="006B0D78">
        <w:trPr>
          <w:trHeight w:val="1886"/>
        </w:trPr>
        <w:tc>
          <w:tcPr>
            <w:tcW w:w="2551" w:type="dxa"/>
            <w:gridSpan w:val="2"/>
            <w:tcBorders>
              <w:top w:val="single" w:sz="4" w:space="0" w:color="auto"/>
              <w:left w:val="single" w:sz="8" w:space="0" w:color="auto"/>
              <w:bottom w:val="single" w:sz="8" w:space="0" w:color="auto"/>
              <w:right w:val="single" w:sz="8" w:space="0" w:color="000000"/>
            </w:tcBorders>
            <w:shd w:val="clear" w:color="000000" w:fill="DDEBF7"/>
            <w:noWrap/>
            <w:vAlign w:val="center"/>
            <w:hideMark/>
          </w:tcPr>
          <w:p w:rsidR="006B0D78" w:rsidRPr="00697F2A" w:rsidRDefault="006B0D78" w:rsidP="006B0D78">
            <w:pPr>
              <w:spacing w:after="0" w:line="240" w:lineRule="auto"/>
              <w:rPr>
                <w:rFonts w:ascii="Times New Roman" w:eastAsia="Times New Roman" w:hAnsi="Times New Roman" w:cs="Times New Roman"/>
                <w:b/>
                <w:bCs/>
                <w:color w:val="000000"/>
                <w:kern w:val="0"/>
                <w:sz w:val="24"/>
                <w:szCs w:val="24"/>
                <w:lang w:eastAsia="tr-TR"/>
              </w:rPr>
            </w:pPr>
            <w:r w:rsidRPr="00697F2A">
              <w:rPr>
                <w:rFonts w:ascii="Times New Roman" w:eastAsia="Times New Roman" w:hAnsi="Times New Roman" w:cs="Times New Roman"/>
                <w:b/>
                <w:bCs/>
                <w:color w:val="000000"/>
                <w:kern w:val="0"/>
                <w:sz w:val="24"/>
                <w:szCs w:val="24"/>
                <w:lang w:eastAsia="tr-TR"/>
              </w:rPr>
              <w:t>İhtiyaçlar</w:t>
            </w:r>
          </w:p>
        </w:tc>
        <w:tc>
          <w:tcPr>
            <w:tcW w:w="6947" w:type="dxa"/>
            <w:gridSpan w:val="7"/>
            <w:tcBorders>
              <w:top w:val="single" w:sz="4" w:space="0" w:color="auto"/>
              <w:left w:val="nil"/>
              <w:bottom w:val="single" w:sz="8" w:space="0" w:color="auto"/>
              <w:right w:val="single" w:sz="8" w:space="0" w:color="000000"/>
            </w:tcBorders>
            <w:shd w:val="clear" w:color="auto" w:fill="auto"/>
            <w:vAlign w:val="center"/>
            <w:hideMark/>
          </w:tcPr>
          <w:p w:rsidR="003E6721" w:rsidRDefault="003E6721" w:rsidP="006B0D78">
            <w:pPr>
              <w:spacing w:after="0" w:line="240" w:lineRule="auto"/>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 xml:space="preserve">Derse katılımın düzenli bir şekilde yapılmasının önemi öğrencilere anlatılmalıdır. </w:t>
            </w:r>
          </w:p>
          <w:p w:rsidR="003E6721" w:rsidRDefault="003E6721" w:rsidP="006B0D78">
            <w:pPr>
              <w:spacing w:after="0" w:line="240" w:lineRule="auto"/>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Dil öğrenmenin planlı bir iş olduğu öğrencilere açıklanmalı ve özellikle dil sınıfı öğrencilerine koç öğretmen olarak branş öğretmeni verilmelidir.</w:t>
            </w:r>
          </w:p>
          <w:p w:rsidR="006B0D78" w:rsidRDefault="003E6721" w:rsidP="006B0D78">
            <w:pPr>
              <w:spacing w:after="0" w:line="240" w:lineRule="auto"/>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 xml:space="preserve">Öğrenciler </w:t>
            </w:r>
            <w:r w:rsidR="00C45AEB">
              <w:rPr>
                <w:rFonts w:ascii="Times New Roman" w:eastAsia="Times New Roman" w:hAnsi="Times New Roman" w:cs="Times New Roman"/>
                <w:color w:val="000000"/>
                <w:kern w:val="0"/>
                <w:sz w:val="24"/>
                <w:szCs w:val="24"/>
                <w:lang w:eastAsia="tr-TR"/>
              </w:rPr>
              <w:t>plan ve sistem dahilinde takip edilmeli.</w:t>
            </w:r>
            <w:r w:rsidR="006B0D78" w:rsidRPr="00697F2A">
              <w:rPr>
                <w:rFonts w:ascii="Times New Roman" w:eastAsia="Times New Roman" w:hAnsi="Times New Roman" w:cs="Times New Roman"/>
                <w:color w:val="000000"/>
                <w:kern w:val="0"/>
                <w:sz w:val="24"/>
                <w:szCs w:val="24"/>
                <w:lang w:eastAsia="tr-TR"/>
              </w:rPr>
              <w:br/>
              <w:t>Öğrencilerin yazarak not alması sağlanmalı.</w:t>
            </w:r>
          </w:p>
          <w:p w:rsidR="006B0D78" w:rsidRPr="00697F2A" w:rsidRDefault="006B0D78" w:rsidP="006B0D78">
            <w:pPr>
              <w:spacing w:after="0" w:line="240" w:lineRule="auto"/>
              <w:rPr>
                <w:rFonts w:ascii="Times New Roman" w:eastAsia="Times New Roman" w:hAnsi="Times New Roman" w:cs="Times New Roman"/>
                <w:color w:val="000000"/>
                <w:kern w:val="0"/>
                <w:sz w:val="24"/>
                <w:szCs w:val="24"/>
                <w:lang w:eastAsia="tr-TR"/>
              </w:rPr>
            </w:pPr>
          </w:p>
        </w:tc>
      </w:tr>
    </w:tbl>
    <w:p w:rsidR="00360081" w:rsidRDefault="00360081" w:rsidP="00554987"/>
    <w:p w:rsidR="00360081" w:rsidRDefault="00360081" w:rsidP="00554987"/>
    <w:p w:rsidR="00360081" w:rsidRDefault="00360081" w:rsidP="00554987"/>
    <w:tbl>
      <w:tblPr>
        <w:tblW w:w="9848" w:type="dxa"/>
        <w:tblCellMar>
          <w:left w:w="70" w:type="dxa"/>
          <w:right w:w="70" w:type="dxa"/>
        </w:tblCellMar>
        <w:tblLook w:val="04A0"/>
      </w:tblPr>
      <w:tblGrid>
        <w:gridCol w:w="1326"/>
        <w:gridCol w:w="2273"/>
        <w:gridCol w:w="930"/>
        <w:gridCol w:w="1127"/>
        <w:gridCol w:w="838"/>
        <w:gridCol w:w="838"/>
        <w:gridCol w:w="838"/>
        <w:gridCol w:w="838"/>
        <w:gridCol w:w="840"/>
      </w:tblGrid>
      <w:tr w:rsidR="006F65E4" w:rsidRPr="006F65E4" w:rsidTr="00131E1C">
        <w:trPr>
          <w:trHeight w:val="826"/>
        </w:trPr>
        <w:tc>
          <w:tcPr>
            <w:tcW w:w="1326" w:type="dxa"/>
            <w:tcBorders>
              <w:top w:val="single" w:sz="8" w:space="0" w:color="auto"/>
              <w:left w:val="single" w:sz="8" w:space="0" w:color="auto"/>
              <w:bottom w:val="single" w:sz="8" w:space="0" w:color="auto"/>
              <w:right w:val="single" w:sz="8" w:space="0" w:color="auto"/>
            </w:tcBorders>
            <w:shd w:val="clear" w:color="000000" w:fill="C6E0B4"/>
            <w:noWrap/>
            <w:vAlign w:val="center"/>
            <w:hideMark/>
          </w:tcPr>
          <w:p w:rsidR="006F65E4" w:rsidRPr="006F65E4" w:rsidRDefault="006F65E4" w:rsidP="006F65E4">
            <w:pPr>
              <w:spacing w:after="0" w:line="240" w:lineRule="auto"/>
              <w:rPr>
                <w:rFonts w:ascii="Times New Roman" w:eastAsia="Times New Roman" w:hAnsi="Times New Roman" w:cs="Times New Roman"/>
                <w:b/>
                <w:bCs/>
                <w:color w:val="000000"/>
                <w:kern w:val="0"/>
                <w:sz w:val="28"/>
                <w:szCs w:val="32"/>
                <w:lang w:eastAsia="tr-TR"/>
              </w:rPr>
            </w:pPr>
            <w:r w:rsidRPr="006F65E4">
              <w:rPr>
                <w:rFonts w:ascii="Times New Roman" w:eastAsia="Times New Roman" w:hAnsi="Times New Roman" w:cs="Times New Roman"/>
                <w:b/>
                <w:bCs/>
                <w:color w:val="000000"/>
                <w:kern w:val="0"/>
                <w:sz w:val="28"/>
                <w:szCs w:val="32"/>
                <w:lang w:eastAsia="tr-TR"/>
              </w:rPr>
              <w:lastRenderedPageBreak/>
              <w:t>TEMA</w:t>
            </w:r>
          </w:p>
        </w:tc>
        <w:tc>
          <w:tcPr>
            <w:tcW w:w="8522" w:type="dxa"/>
            <w:gridSpan w:val="8"/>
            <w:tcBorders>
              <w:top w:val="single" w:sz="8" w:space="0" w:color="auto"/>
              <w:left w:val="nil"/>
              <w:bottom w:val="single" w:sz="8" w:space="0" w:color="auto"/>
              <w:right w:val="single" w:sz="8" w:space="0" w:color="000000"/>
            </w:tcBorders>
            <w:shd w:val="clear" w:color="000000" w:fill="C6E0B4"/>
            <w:vAlign w:val="center"/>
            <w:hideMark/>
          </w:tcPr>
          <w:p w:rsidR="006F65E4" w:rsidRPr="006F65E4" w:rsidRDefault="006F65E4" w:rsidP="006F65E4">
            <w:pPr>
              <w:spacing w:after="0" w:line="240" w:lineRule="auto"/>
              <w:rPr>
                <w:rFonts w:ascii="Times New Roman" w:eastAsia="Times New Roman" w:hAnsi="Times New Roman" w:cs="Times New Roman"/>
                <w:b/>
                <w:bCs/>
                <w:color w:val="000000"/>
                <w:kern w:val="0"/>
                <w:sz w:val="28"/>
                <w:szCs w:val="32"/>
                <w:lang w:eastAsia="tr-TR"/>
              </w:rPr>
            </w:pPr>
            <w:r w:rsidRPr="006F65E4">
              <w:rPr>
                <w:rFonts w:ascii="Times New Roman" w:eastAsia="Times New Roman" w:hAnsi="Times New Roman" w:cs="Times New Roman"/>
                <w:b/>
                <w:bCs/>
                <w:color w:val="000000"/>
                <w:kern w:val="0"/>
                <w:sz w:val="28"/>
                <w:szCs w:val="32"/>
                <w:lang w:eastAsia="tr-TR"/>
              </w:rPr>
              <w:t>KURUMSAL KAPASİTE</w:t>
            </w:r>
          </w:p>
        </w:tc>
      </w:tr>
      <w:tr w:rsidR="006F65E4" w:rsidRPr="006F65E4" w:rsidTr="00131E1C">
        <w:trPr>
          <w:trHeight w:val="1077"/>
        </w:trPr>
        <w:tc>
          <w:tcPr>
            <w:tcW w:w="1326" w:type="dxa"/>
            <w:tcBorders>
              <w:top w:val="nil"/>
              <w:left w:val="single" w:sz="8" w:space="0" w:color="auto"/>
              <w:bottom w:val="single" w:sz="8" w:space="0" w:color="auto"/>
              <w:right w:val="single" w:sz="8" w:space="0" w:color="auto"/>
            </w:tcBorders>
            <w:shd w:val="clear" w:color="000000" w:fill="E2EFDA"/>
            <w:noWrap/>
            <w:vAlign w:val="center"/>
            <w:hideMark/>
          </w:tcPr>
          <w:p w:rsidR="006F65E4" w:rsidRPr="006F65E4" w:rsidRDefault="006F65E4" w:rsidP="00360081">
            <w:pPr>
              <w:spacing w:after="0" w:line="240" w:lineRule="auto"/>
              <w:rPr>
                <w:rFonts w:ascii="Times New Roman" w:eastAsia="Times New Roman" w:hAnsi="Times New Roman" w:cs="Times New Roman"/>
                <w:b/>
                <w:bCs/>
                <w:color w:val="000000"/>
                <w:kern w:val="0"/>
                <w:sz w:val="24"/>
                <w:szCs w:val="24"/>
                <w:lang w:eastAsia="tr-TR"/>
              </w:rPr>
            </w:pPr>
            <w:r w:rsidRPr="006F65E4">
              <w:rPr>
                <w:rFonts w:ascii="Times New Roman" w:eastAsia="Times New Roman" w:hAnsi="Times New Roman" w:cs="Times New Roman"/>
                <w:b/>
                <w:bCs/>
                <w:color w:val="000000"/>
                <w:kern w:val="0"/>
                <w:sz w:val="24"/>
                <w:szCs w:val="24"/>
                <w:lang w:eastAsia="tr-TR"/>
              </w:rPr>
              <w:t>Amaç3</w:t>
            </w:r>
          </w:p>
        </w:tc>
        <w:tc>
          <w:tcPr>
            <w:tcW w:w="8522" w:type="dxa"/>
            <w:gridSpan w:val="8"/>
            <w:tcBorders>
              <w:top w:val="single" w:sz="8" w:space="0" w:color="auto"/>
              <w:left w:val="nil"/>
              <w:bottom w:val="single" w:sz="8" w:space="0" w:color="auto"/>
              <w:right w:val="single" w:sz="8" w:space="0" w:color="000000"/>
            </w:tcBorders>
            <w:shd w:val="clear" w:color="000000" w:fill="E2EFDA"/>
            <w:vAlign w:val="center"/>
            <w:hideMark/>
          </w:tcPr>
          <w:p w:rsidR="006F65E4" w:rsidRPr="00C32F64" w:rsidRDefault="00C32F64" w:rsidP="006F65E4">
            <w:pPr>
              <w:spacing w:after="0" w:line="240" w:lineRule="auto"/>
              <w:rPr>
                <w:rFonts w:ascii="Times New Roman" w:eastAsia="Times New Roman" w:hAnsi="Times New Roman" w:cs="Times New Roman"/>
                <w:b/>
                <w:bCs/>
                <w:color w:val="000000"/>
                <w:kern w:val="0"/>
                <w:sz w:val="24"/>
                <w:szCs w:val="24"/>
                <w:lang w:eastAsia="tr-TR"/>
              </w:rPr>
            </w:pPr>
            <w:r w:rsidRPr="00C32F64">
              <w:rPr>
                <w:b/>
              </w:rPr>
              <w:t>Okulların kurumsal kapasite ve yeterlilikleri verimli ve sürdürülebilir bir şekilde geliştirilecektir.</w:t>
            </w:r>
          </w:p>
        </w:tc>
      </w:tr>
      <w:tr w:rsidR="006F65E4" w:rsidRPr="006F65E4" w:rsidTr="00131E1C">
        <w:trPr>
          <w:trHeight w:val="1077"/>
        </w:trPr>
        <w:tc>
          <w:tcPr>
            <w:tcW w:w="1326" w:type="dxa"/>
            <w:tcBorders>
              <w:top w:val="nil"/>
              <w:left w:val="single" w:sz="8" w:space="0" w:color="auto"/>
              <w:bottom w:val="single" w:sz="8" w:space="0" w:color="auto"/>
              <w:right w:val="single" w:sz="8" w:space="0" w:color="auto"/>
            </w:tcBorders>
            <w:shd w:val="clear" w:color="000000" w:fill="E2EFDA"/>
            <w:noWrap/>
            <w:vAlign w:val="center"/>
            <w:hideMark/>
          </w:tcPr>
          <w:p w:rsidR="006F65E4" w:rsidRPr="006F65E4" w:rsidRDefault="006F65E4" w:rsidP="006F65E4">
            <w:pPr>
              <w:spacing w:after="0" w:line="240" w:lineRule="auto"/>
              <w:rPr>
                <w:rFonts w:ascii="Times New Roman" w:eastAsia="Times New Roman" w:hAnsi="Times New Roman" w:cs="Times New Roman"/>
                <w:b/>
                <w:bCs/>
                <w:color w:val="000000"/>
                <w:kern w:val="0"/>
                <w:sz w:val="24"/>
                <w:szCs w:val="24"/>
                <w:lang w:eastAsia="tr-TR"/>
              </w:rPr>
            </w:pPr>
            <w:r w:rsidRPr="006F65E4">
              <w:rPr>
                <w:rFonts w:ascii="Times New Roman" w:eastAsia="Times New Roman" w:hAnsi="Times New Roman" w:cs="Times New Roman"/>
                <w:b/>
                <w:bCs/>
                <w:color w:val="000000"/>
                <w:kern w:val="0"/>
                <w:sz w:val="24"/>
                <w:szCs w:val="24"/>
                <w:lang w:eastAsia="tr-TR"/>
              </w:rPr>
              <w:t>Hedef 3.1</w:t>
            </w:r>
          </w:p>
        </w:tc>
        <w:tc>
          <w:tcPr>
            <w:tcW w:w="8522" w:type="dxa"/>
            <w:gridSpan w:val="8"/>
            <w:tcBorders>
              <w:top w:val="nil"/>
              <w:left w:val="nil"/>
              <w:bottom w:val="single" w:sz="8" w:space="0" w:color="auto"/>
              <w:right w:val="single" w:sz="8" w:space="0" w:color="000000"/>
            </w:tcBorders>
            <w:shd w:val="clear" w:color="000000" w:fill="E2EFDA"/>
            <w:vAlign w:val="center"/>
            <w:hideMark/>
          </w:tcPr>
          <w:p w:rsidR="006F65E4" w:rsidRPr="00C32F64" w:rsidRDefault="00C32F64" w:rsidP="006F65E4">
            <w:pPr>
              <w:spacing w:after="0" w:line="240" w:lineRule="auto"/>
              <w:rPr>
                <w:rFonts w:ascii="Times New Roman" w:eastAsia="Times New Roman" w:hAnsi="Times New Roman" w:cs="Times New Roman"/>
                <w:b/>
                <w:bCs/>
                <w:color w:val="000000"/>
                <w:kern w:val="0"/>
                <w:sz w:val="24"/>
                <w:szCs w:val="24"/>
                <w:lang w:eastAsia="tr-TR"/>
              </w:rPr>
            </w:pPr>
            <w:r w:rsidRPr="00C32F64">
              <w:rPr>
                <w:b/>
              </w:rPr>
              <w:t>Okulun fiziki mekânları ihtiyaç ve hedefleri doğrultusunda iyileştirilmesi sağlanacaktır.</w:t>
            </w:r>
          </w:p>
        </w:tc>
      </w:tr>
      <w:tr w:rsidR="006F65E4" w:rsidRPr="006F65E4" w:rsidTr="00131E1C">
        <w:trPr>
          <w:trHeight w:val="323"/>
        </w:trPr>
        <w:tc>
          <w:tcPr>
            <w:tcW w:w="9848"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6F65E4" w:rsidRPr="006F65E4" w:rsidRDefault="006F65E4" w:rsidP="006F65E4">
            <w:pPr>
              <w:spacing w:after="0" w:line="240" w:lineRule="auto"/>
              <w:jc w:val="center"/>
              <w:rPr>
                <w:rFonts w:ascii="Times New Roman" w:eastAsia="Times New Roman" w:hAnsi="Times New Roman" w:cs="Times New Roman"/>
                <w:color w:val="000000"/>
                <w:kern w:val="0"/>
                <w:sz w:val="24"/>
                <w:szCs w:val="24"/>
                <w:lang w:eastAsia="tr-TR"/>
              </w:rPr>
            </w:pPr>
            <w:r w:rsidRPr="006F65E4">
              <w:rPr>
                <w:rFonts w:ascii="Times New Roman" w:eastAsia="Times New Roman" w:hAnsi="Times New Roman" w:cs="Times New Roman"/>
                <w:color w:val="000000"/>
                <w:kern w:val="0"/>
                <w:sz w:val="24"/>
                <w:szCs w:val="24"/>
                <w:lang w:eastAsia="tr-TR"/>
              </w:rPr>
              <w:t> </w:t>
            </w:r>
          </w:p>
        </w:tc>
      </w:tr>
      <w:tr w:rsidR="006F65E4" w:rsidRPr="006F65E4" w:rsidTr="00131E1C">
        <w:trPr>
          <w:trHeight w:val="946"/>
        </w:trPr>
        <w:tc>
          <w:tcPr>
            <w:tcW w:w="3599" w:type="dxa"/>
            <w:gridSpan w:val="2"/>
            <w:tcBorders>
              <w:top w:val="single" w:sz="8" w:space="0" w:color="auto"/>
              <w:left w:val="single" w:sz="8" w:space="0" w:color="auto"/>
              <w:bottom w:val="single" w:sz="8" w:space="0" w:color="auto"/>
              <w:right w:val="single" w:sz="4" w:space="0" w:color="000000"/>
            </w:tcBorders>
            <w:shd w:val="clear" w:color="000000" w:fill="E2EFDA"/>
            <w:noWrap/>
            <w:vAlign w:val="center"/>
            <w:hideMark/>
          </w:tcPr>
          <w:p w:rsidR="006F65E4" w:rsidRPr="006F65E4" w:rsidRDefault="006F65E4" w:rsidP="006F65E4">
            <w:pPr>
              <w:spacing w:after="0" w:line="240" w:lineRule="auto"/>
              <w:jc w:val="center"/>
              <w:rPr>
                <w:rFonts w:ascii="Times New Roman" w:eastAsia="Times New Roman" w:hAnsi="Times New Roman" w:cs="Times New Roman"/>
                <w:b/>
                <w:bCs/>
                <w:color w:val="000000"/>
                <w:kern w:val="0"/>
                <w:sz w:val="24"/>
                <w:szCs w:val="24"/>
                <w:lang w:eastAsia="tr-TR"/>
              </w:rPr>
            </w:pPr>
            <w:r w:rsidRPr="006F65E4">
              <w:rPr>
                <w:rFonts w:ascii="Times New Roman" w:eastAsia="Times New Roman" w:hAnsi="Times New Roman" w:cs="Times New Roman"/>
                <w:b/>
                <w:bCs/>
                <w:color w:val="000000"/>
                <w:kern w:val="0"/>
                <w:sz w:val="24"/>
                <w:szCs w:val="24"/>
                <w:lang w:eastAsia="tr-TR"/>
              </w:rPr>
              <w:t>Performans Göstergeleri</w:t>
            </w:r>
          </w:p>
        </w:tc>
        <w:tc>
          <w:tcPr>
            <w:tcW w:w="930" w:type="dxa"/>
            <w:tcBorders>
              <w:top w:val="nil"/>
              <w:left w:val="nil"/>
              <w:bottom w:val="nil"/>
              <w:right w:val="single" w:sz="4" w:space="0" w:color="auto"/>
            </w:tcBorders>
            <w:shd w:val="clear" w:color="000000" w:fill="E2EFDA"/>
            <w:vAlign w:val="center"/>
            <w:hideMark/>
          </w:tcPr>
          <w:p w:rsidR="006F65E4" w:rsidRPr="006F65E4" w:rsidRDefault="006F65E4" w:rsidP="006F65E4">
            <w:pPr>
              <w:spacing w:after="0" w:line="240" w:lineRule="auto"/>
              <w:jc w:val="center"/>
              <w:rPr>
                <w:rFonts w:ascii="Times New Roman" w:eastAsia="Times New Roman" w:hAnsi="Times New Roman" w:cs="Times New Roman"/>
                <w:b/>
                <w:bCs/>
                <w:color w:val="000000"/>
                <w:kern w:val="0"/>
                <w:sz w:val="24"/>
                <w:szCs w:val="24"/>
                <w:lang w:eastAsia="tr-TR"/>
              </w:rPr>
            </w:pPr>
          </w:p>
        </w:tc>
        <w:tc>
          <w:tcPr>
            <w:tcW w:w="1127" w:type="dxa"/>
            <w:tcBorders>
              <w:top w:val="nil"/>
              <w:left w:val="nil"/>
              <w:bottom w:val="nil"/>
              <w:right w:val="single" w:sz="4" w:space="0" w:color="auto"/>
            </w:tcBorders>
            <w:shd w:val="clear" w:color="000000" w:fill="E2EFDA"/>
            <w:vAlign w:val="center"/>
            <w:hideMark/>
          </w:tcPr>
          <w:p w:rsidR="006F65E4" w:rsidRPr="006F65E4" w:rsidRDefault="006F65E4" w:rsidP="006F65E4">
            <w:pPr>
              <w:spacing w:after="0" w:line="240" w:lineRule="auto"/>
              <w:jc w:val="center"/>
              <w:rPr>
                <w:rFonts w:ascii="Times New Roman" w:eastAsia="Times New Roman" w:hAnsi="Times New Roman" w:cs="Times New Roman"/>
                <w:b/>
                <w:bCs/>
                <w:color w:val="000000"/>
                <w:kern w:val="0"/>
                <w:sz w:val="24"/>
                <w:szCs w:val="24"/>
                <w:lang w:eastAsia="tr-TR"/>
              </w:rPr>
            </w:pPr>
            <w:r w:rsidRPr="006F65E4">
              <w:rPr>
                <w:rFonts w:ascii="Times New Roman" w:eastAsia="Times New Roman" w:hAnsi="Times New Roman" w:cs="Times New Roman"/>
                <w:b/>
                <w:bCs/>
                <w:color w:val="000000"/>
                <w:kern w:val="0"/>
                <w:sz w:val="24"/>
                <w:szCs w:val="24"/>
                <w:lang w:eastAsia="tr-TR"/>
              </w:rPr>
              <w:t>Başlangıç Değeri</w:t>
            </w:r>
          </w:p>
        </w:tc>
        <w:tc>
          <w:tcPr>
            <w:tcW w:w="838" w:type="dxa"/>
            <w:tcBorders>
              <w:top w:val="nil"/>
              <w:left w:val="nil"/>
              <w:bottom w:val="nil"/>
              <w:right w:val="single" w:sz="4" w:space="0" w:color="auto"/>
            </w:tcBorders>
            <w:shd w:val="clear" w:color="000000" w:fill="E2EFDA"/>
            <w:vAlign w:val="center"/>
            <w:hideMark/>
          </w:tcPr>
          <w:p w:rsidR="006F65E4" w:rsidRPr="006F65E4" w:rsidRDefault="006F65E4" w:rsidP="006F65E4">
            <w:pPr>
              <w:spacing w:after="0" w:line="240" w:lineRule="auto"/>
              <w:jc w:val="center"/>
              <w:rPr>
                <w:rFonts w:ascii="Times New Roman" w:eastAsia="Times New Roman" w:hAnsi="Times New Roman" w:cs="Times New Roman"/>
                <w:b/>
                <w:bCs/>
                <w:color w:val="000000"/>
                <w:kern w:val="0"/>
                <w:sz w:val="24"/>
                <w:szCs w:val="24"/>
                <w:lang w:eastAsia="tr-TR"/>
              </w:rPr>
            </w:pPr>
            <w:r w:rsidRPr="006F65E4">
              <w:rPr>
                <w:rFonts w:ascii="Times New Roman" w:eastAsia="Times New Roman" w:hAnsi="Times New Roman" w:cs="Times New Roman"/>
                <w:b/>
                <w:bCs/>
                <w:color w:val="000000"/>
                <w:kern w:val="0"/>
                <w:sz w:val="24"/>
                <w:szCs w:val="24"/>
                <w:lang w:eastAsia="tr-TR"/>
              </w:rPr>
              <w:t>2024</w:t>
            </w:r>
          </w:p>
        </w:tc>
        <w:tc>
          <w:tcPr>
            <w:tcW w:w="838" w:type="dxa"/>
            <w:tcBorders>
              <w:top w:val="nil"/>
              <w:left w:val="nil"/>
              <w:bottom w:val="nil"/>
              <w:right w:val="single" w:sz="4" w:space="0" w:color="auto"/>
            </w:tcBorders>
            <w:shd w:val="clear" w:color="000000" w:fill="E2EFDA"/>
            <w:vAlign w:val="center"/>
            <w:hideMark/>
          </w:tcPr>
          <w:p w:rsidR="006F65E4" w:rsidRPr="006F65E4" w:rsidRDefault="006F65E4" w:rsidP="006F65E4">
            <w:pPr>
              <w:spacing w:after="0" w:line="240" w:lineRule="auto"/>
              <w:jc w:val="center"/>
              <w:rPr>
                <w:rFonts w:ascii="Times New Roman" w:eastAsia="Times New Roman" w:hAnsi="Times New Roman" w:cs="Times New Roman"/>
                <w:b/>
                <w:bCs/>
                <w:color w:val="000000"/>
                <w:kern w:val="0"/>
                <w:sz w:val="24"/>
                <w:szCs w:val="24"/>
                <w:lang w:eastAsia="tr-TR"/>
              </w:rPr>
            </w:pPr>
            <w:r w:rsidRPr="006F65E4">
              <w:rPr>
                <w:rFonts w:ascii="Times New Roman" w:eastAsia="Times New Roman" w:hAnsi="Times New Roman" w:cs="Times New Roman"/>
                <w:b/>
                <w:bCs/>
                <w:color w:val="000000"/>
                <w:kern w:val="0"/>
                <w:sz w:val="24"/>
                <w:szCs w:val="24"/>
                <w:lang w:eastAsia="tr-TR"/>
              </w:rPr>
              <w:t>2025</w:t>
            </w:r>
          </w:p>
        </w:tc>
        <w:tc>
          <w:tcPr>
            <w:tcW w:w="838" w:type="dxa"/>
            <w:tcBorders>
              <w:top w:val="nil"/>
              <w:left w:val="nil"/>
              <w:bottom w:val="nil"/>
              <w:right w:val="single" w:sz="4" w:space="0" w:color="auto"/>
            </w:tcBorders>
            <w:shd w:val="clear" w:color="000000" w:fill="E2EFDA"/>
            <w:vAlign w:val="center"/>
            <w:hideMark/>
          </w:tcPr>
          <w:p w:rsidR="006F65E4" w:rsidRPr="006F65E4" w:rsidRDefault="006F65E4" w:rsidP="006F65E4">
            <w:pPr>
              <w:spacing w:after="0" w:line="240" w:lineRule="auto"/>
              <w:jc w:val="center"/>
              <w:rPr>
                <w:rFonts w:ascii="Times New Roman" w:eastAsia="Times New Roman" w:hAnsi="Times New Roman" w:cs="Times New Roman"/>
                <w:b/>
                <w:bCs/>
                <w:color w:val="000000"/>
                <w:kern w:val="0"/>
                <w:sz w:val="24"/>
                <w:szCs w:val="24"/>
                <w:lang w:eastAsia="tr-TR"/>
              </w:rPr>
            </w:pPr>
            <w:r w:rsidRPr="006F65E4">
              <w:rPr>
                <w:rFonts w:ascii="Times New Roman" w:eastAsia="Times New Roman" w:hAnsi="Times New Roman" w:cs="Times New Roman"/>
                <w:b/>
                <w:bCs/>
                <w:color w:val="000000"/>
                <w:kern w:val="0"/>
                <w:sz w:val="24"/>
                <w:szCs w:val="24"/>
                <w:lang w:eastAsia="tr-TR"/>
              </w:rPr>
              <w:t>2026</w:t>
            </w:r>
          </w:p>
        </w:tc>
        <w:tc>
          <w:tcPr>
            <w:tcW w:w="838" w:type="dxa"/>
            <w:tcBorders>
              <w:top w:val="nil"/>
              <w:left w:val="nil"/>
              <w:bottom w:val="nil"/>
              <w:right w:val="single" w:sz="4" w:space="0" w:color="auto"/>
            </w:tcBorders>
            <w:shd w:val="clear" w:color="000000" w:fill="E2EFDA"/>
            <w:vAlign w:val="center"/>
            <w:hideMark/>
          </w:tcPr>
          <w:p w:rsidR="006F65E4" w:rsidRPr="006F65E4" w:rsidRDefault="006F65E4" w:rsidP="006F65E4">
            <w:pPr>
              <w:spacing w:after="0" w:line="240" w:lineRule="auto"/>
              <w:jc w:val="center"/>
              <w:rPr>
                <w:rFonts w:ascii="Times New Roman" w:eastAsia="Times New Roman" w:hAnsi="Times New Roman" w:cs="Times New Roman"/>
                <w:b/>
                <w:bCs/>
                <w:color w:val="000000"/>
                <w:kern w:val="0"/>
                <w:sz w:val="24"/>
                <w:szCs w:val="24"/>
                <w:lang w:eastAsia="tr-TR"/>
              </w:rPr>
            </w:pPr>
            <w:r w:rsidRPr="006F65E4">
              <w:rPr>
                <w:rFonts w:ascii="Times New Roman" w:eastAsia="Times New Roman" w:hAnsi="Times New Roman" w:cs="Times New Roman"/>
                <w:b/>
                <w:bCs/>
                <w:color w:val="000000"/>
                <w:kern w:val="0"/>
                <w:sz w:val="24"/>
                <w:szCs w:val="24"/>
                <w:lang w:eastAsia="tr-TR"/>
              </w:rPr>
              <w:t>2027</w:t>
            </w:r>
          </w:p>
        </w:tc>
        <w:tc>
          <w:tcPr>
            <w:tcW w:w="840" w:type="dxa"/>
            <w:tcBorders>
              <w:top w:val="nil"/>
              <w:left w:val="nil"/>
              <w:bottom w:val="nil"/>
              <w:right w:val="single" w:sz="8" w:space="0" w:color="auto"/>
            </w:tcBorders>
            <w:shd w:val="clear" w:color="000000" w:fill="E2EFDA"/>
            <w:vAlign w:val="center"/>
            <w:hideMark/>
          </w:tcPr>
          <w:p w:rsidR="006F65E4" w:rsidRPr="006F65E4" w:rsidRDefault="006F65E4" w:rsidP="006F65E4">
            <w:pPr>
              <w:spacing w:after="0" w:line="240" w:lineRule="auto"/>
              <w:jc w:val="center"/>
              <w:rPr>
                <w:rFonts w:ascii="Times New Roman" w:eastAsia="Times New Roman" w:hAnsi="Times New Roman" w:cs="Times New Roman"/>
                <w:b/>
                <w:bCs/>
                <w:color w:val="000000"/>
                <w:kern w:val="0"/>
                <w:sz w:val="24"/>
                <w:szCs w:val="24"/>
                <w:lang w:eastAsia="tr-TR"/>
              </w:rPr>
            </w:pPr>
            <w:r w:rsidRPr="006F65E4">
              <w:rPr>
                <w:rFonts w:ascii="Times New Roman" w:eastAsia="Times New Roman" w:hAnsi="Times New Roman" w:cs="Times New Roman"/>
                <w:b/>
                <w:bCs/>
                <w:color w:val="000000"/>
                <w:kern w:val="0"/>
                <w:sz w:val="24"/>
                <w:szCs w:val="24"/>
                <w:lang w:eastAsia="tr-TR"/>
              </w:rPr>
              <w:t>2028</w:t>
            </w:r>
          </w:p>
        </w:tc>
      </w:tr>
      <w:tr w:rsidR="006F65E4" w:rsidRPr="006F65E4" w:rsidTr="00131E1C">
        <w:trPr>
          <w:trHeight w:val="1046"/>
        </w:trPr>
        <w:tc>
          <w:tcPr>
            <w:tcW w:w="3599" w:type="dxa"/>
            <w:gridSpan w:val="2"/>
            <w:tcBorders>
              <w:top w:val="single" w:sz="8" w:space="0" w:color="auto"/>
              <w:left w:val="single" w:sz="8" w:space="0" w:color="auto"/>
              <w:bottom w:val="single" w:sz="4" w:space="0" w:color="auto"/>
              <w:right w:val="nil"/>
            </w:tcBorders>
            <w:shd w:val="clear" w:color="000000" w:fill="E2EFDA"/>
            <w:vAlign w:val="center"/>
            <w:hideMark/>
          </w:tcPr>
          <w:p w:rsidR="006F65E4" w:rsidRPr="006F65E4" w:rsidRDefault="006F65E4" w:rsidP="006F65E4">
            <w:pPr>
              <w:spacing w:after="0" w:line="240" w:lineRule="auto"/>
              <w:rPr>
                <w:rFonts w:ascii="Times New Roman" w:eastAsia="Times New Roman" w:hAnsi="Times New Roman" w:cs="Times New Roman"/>
                <w:b/>
                <w:bCs/>
                <w:color w:val="000000"/>
                <w:kern w:val="0"/>
                <w:sz w:val="24"/>
                <w:szCs w:val="24"/>
                <w:lang w:eastAsia="tr-TR"/>
              </w:rPr>
            </w:pPr>
            <w:r w:rsidRPr="006F65E4">
              <w:rPr>
                <w:rFonts w:ascii="Times New Roman" w:eastAsia="Times New Roman" w:hAnsi="Times New Roman" w:cs="Times New Roman"/>
                <w:b/>
                <w:bCs/>
                <w:color w:val="000000"/>
                <w:kern w:val="0"/>
                <w:sz w:val="24"/>
                <w:szCs w:val="24"/>
                <w:lang w:eastAsia="tr-TR"/>
              </w:rPr>
              <w:t xml:space="preserve">PG 3.1.1. </w:t>
            </w:r>
            <w:r w:rsidR="00C32F64" w:rsidRPr="00FB1800">
              <w:t>İyileştirilen fiziki mekân (derslik, spor salonu, kütüphane, pansiyon vb.) sayısı</w:t>
            </w:r>
          </w:p>
        </w:tc>
        <w:tc>
          <w:tcPr>
            <w:tcW w:w="93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6F65E4" w:rsidRPr="006F65E4" w:rsidRDefault="006F65E4" w:rsidP="006F65E4">
            <w:pPr>
              <w:spacing w:after="0" w:line="240" w:lineRule="auto"/>
              <w:jc w:val="center"/>
              <w:rPr>
                <w:rFonts w:ascii="Times New Roman" w:eastAsia="Times New Roman" w:hAnsi="Times New Roman" w:cs="Times New Roman"/>
                <w:b/>
                <w:bCs/>
                <w:color w:val="000000"/>
                <w:kern w:val="0"/>
                <w:sz w:val="24"/>
                <w:szCs w:val="24"/>
                <w:lang w:eastAsia="tr-TR"/>
              </w:rPr>
            </w:pPr>
          </w:p>
        </w:tc>
        <w:tc>
          <w:tcPr>
            <w:tcW w:w="1127" w:type="dxa"/>
            <w:tcBorders>
              <w:top w:val="single" w:sz="8" w:space="0" w:color="auto"/>
              <w:left w:val="nil"/>
              <w:bottom w:val="single" w:sz="8" w:space="0" w:color="auto"/>
              <w:right w:val="single" w:sz="4" w:space="0" w:color="auto"/>
            </w:tcBorders>
            <w:shd w:val="clear" w:color="auto" w:fill="auto"/>
            <w:noWrap/>
            <w:vAlign w:val="center"/>
            <w:hideMark/>
          </w:tcPr>
          <w:p w:rsidR="006F65E4" w:rsidRPr="006F65E4" w:rsidRDefault="00836B56" w:rsidP="006F65E4">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w:t>
            </w:r>
            <w:r w:rsidR="00C32F64">
              <w:rPr>
                <w:rFonts w:ascii="Times New Roman" w:eastAsia="Times New Roman" w:hAnsi="Times New Roman" w:cs="Times New Roman"/>
                <w:b/>
                <w:bCs/>
                <w:color w:val="000000"/>
                <w:kern w:val="0"/>
                <w:sz w:val="24"/>
                <w:szCs w:val="24"/>
                <w:lang w:eastAsia="tr-TR"/>
              </w:rPr>
              <w:t>2</w:t>
            </w:r>
          </w:p>
        </w:tc>
        <w:tc>
          <w:tcPr>
            <w:tcW w:w="838" w:type="dxa"/>
            <w:tcBorders>
              <w:top w:val="single" w:sz="8" w:space="0" w:color="auto"/>
              <w:left w:val="nil"/>
              <w:bottom w:val="single" w:sz="8" w:space="0" w:color="auto"/>
              <w:right w:val="single" w:sz="4" w:space="0" w:color="auto"/>
            </w:tcBorders>
            <w:shd w:val="clear" w:color="auto" w:fill="auto"/>
            <w:noWrap/>
            <w:vAlign w:val="center"/>
            <w:hideMark/>
          </w:tcPr>
          <w:p w:rsidR="006F65E4" w:rsidRPr="006F65E4" w:rsidRDefault="00836B56" w:rsidP="006F65E4">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w:t>
            </w:r>
            <w:r w:rsidR="00C32F64">
              <w:rPr>
                <w:rFonts w:ascii="Times New Roman" w:eastAsia="Times New Roman" w:hAnsi="Times New Roman" w:cs="Times New Roman"/>
                <w:b/>
                <w:bCs/>
                <w:color w:val="000000"/>
                <w:kern w:val="0"/>
                <w:sz w:val="24"/>
                <w:szCs w:val="24"/>
                <w:lang w:eastAsia="tr-TR"/>
              </w:rPr>
              <w:t>2</w:t>
            </w:r>
          </w:p>
        </w:tc>
        <w:tc>
          <w:tcPr>
            <w:tcW w:w="838" w:type="dxa"/>
            <w:tcBorders>
              <w:top w:val="single" w:sz="8" w:space="0" w:color="auto"/>
              <w:left w:val="nil"/>
              <w:bottom w:val="single" w:sz="8" w:space="0" w:color="auto"/>
              <w:right w:val="single" w:sz="4" w:space="0" w:color="auto"/>
            </w:tcBorders>
            <w:shd w:val="clear" w:color="auto" w:fill="auto"/>
            <w:noWrap/>
            <w:vAlign w:val="center"/>
            <w:hideMark/>
          </w:tcPr>
          <w:p w:rsidR="006F65E4" w:rsidRPr="006F65E4" w:rsidRDefault="00836B56" w:rsidP="006F65E4">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w:t>
            </w:r>
            <w:r w:rsidR="006F65E4" w:rsidRPr="006F65E4">
              <w:rPr>
                <w:rFonts w:ascii="Times New Roman" w:eastAsia="Times New Roman" w:hAnsi="Times New Roman" w:cs="Times New Roman"/>
                <w:b/>
                <w:bCs/>
                <w:color w:val="000000"/>
                <w:kern w:val="0"/>
                <w:sz w:val="24"/>
                <w:szCs w:val="24"/>
                <w:lang w:eastAsia="tr-TR"/>
              </w:rPr>
              <w:t>3</w:t>
            </w:r>
          </w:p>
        </w:tc>
        <w:tc>
          <w:tcPr>
            <w:tcW w:w="838" w:type="dxa"/>
            <w:tcBorders>
              <w:top w:val="single" w:sz="8" w:space="0" w:color="auto"/>
              <w:left w:val="nil"/>
              <w:bottom w:val="single" w:sz="8" w:space="0" w:color="auto"/>
              <w:right w:val="single" w:sz="4" w:space="0" w:color="auto"/>
            </w:tcBorders>
            <w:shd w:val="clear" w:color="auto" w:fill="auto"/>
            <w:noWrap/>
            <w:vAlign w:val="center"/>
            <w:hideMark/>
          </w:tcPr>
          <w:p w:rsidR="006F65E4" w:rsidRPr="006F65E4" w:rsidRDefault="00836B56" w:rsidP="006F65E4">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w:t>
            </w:r>
            <w:r w:rsidR="006F65E4" w:rsidRPr="006F65E4">
              <w:rPr>
                <w:rFonts w:ascii="Times New Roman" w:eastAsia="Times New Roman" w:hAnsi="Times New Roman" w:cs="Times New Roman"/>
                <w:b/>
                <w:bCs/>
                <w:color w:val="000000"/>
                <w:kern w:val="0"/>
                <w:sz w:val="24"/>
                <w:szCs w:val="24"/>
                <w:lang w:eastAsia="tr-TR"/>
              </w:rPr>
              <w:t>4</w:t>
            </w:r>
          </w:p>
        </w:tc>
        <w:tc>
          <w:tcPr>
            <w:tcW w:w="838" w:type="dxa"/>
            <w:tcBorders>
              <w:top w:val="single" w:sz="8" w:space="0" w:color="auto"/>
              <w:left w:val="nil"/>
              <w:bottom w:val="single" w:sz="8" w:space="0" w:color="auto"/>
              <w:right w:val="single" w:sz="4" w:space="0" w:color="auto"/>
            </w:tcBorders>
            <w:shd w:val="clear" w:color="auto" w:fill="auto"/>
            <w:noWrap/>
            <w:vAlign w:val="center"/>
            <w:hideMark/>
          </w:tcPr>
          <w:p w:rsidR="006F65E4" w:rsidRPr="006F65E4" w:rsidRDefault="00836B56" w:rsidP="006F65E4">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w:t>
            </w:r>
            <w:r w:rsidR="006F65E4" w:rsidRPr="006F65E4">
              <w:rPr>
                <w:rFonts w:ascii="Times New Roman" w:eastAsia="Times New Roman" w:hAnsi="Times New Roman" w:cs="Times New Roman"/>
                <w:b/>
                <w:bCs/>
                <w:color w:val="000000"/>
                <w:kern w:val="0"/>
                <w:sz w:val="24"/>
                <w:szCs w:val="24"/>
                <w:lang w:eastAsia="tr-TR"/>
              </w:rPr>
              <w:t>4</w:t>
            </w:r>
          </w:p>
        </w:tc>
        <w:tc>
          <w:tcPr>
            <w:tcW w:w="840" w:type="dxa"/>
            <w:tcBorders>
              <w:top w:val="single" w:sz="8" w:space="0" w:color="auto"/>
              <w:left w:val="nil"/>
              <w:bottom w:val="single" w:sz="8" w:space="0" w:color="auto"/>
              <w:right w:val="single" w:sz="8" w:space="0" w:color="auto"/>
            </w:tcBorders>
            <w:shd w:val="clear" w:color="auto" w:fill="auto"/>
            <w:noWrap/>
            <w:vAlign w:val="center"/>
            <w:hideMark/>
          </w:tcPr>
          <w:p w:rsidR="006F65E4" w:rsidRPr="006F65E4" w:rsidRDefault="00836B56" w:rsidP="006F65E4">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w:t>
            </w:r>
            <w:r w:rsidR="006F65E4" w:rsidRPr="006F65E4">
              <w:rPr>
                <w:rFonts w:ascii="Times New Roman" w:eastAsia="Times New Roman" w:hAnsi="Times New Roman" w:cs="Times New Roman"/>
                <w:b/>
                <w:bCs/>
                <w:color w:val="000000"/>
                <w:kern w:val="0"/>
                <w:sz w:val="24"/>
                <w:szCs w:val="24"/>
                <w:lang w:eastAsia="tr-TR"/>
              </w:rPr>
              <w:t>5</w:t>
            </w:r>
          </w:p>
        </w:tc>
      </w:tr>
      <w:tr w:rsidR="00C32F64" w:rsidRPr="006F65E4" w:rsidTr="00131E1C">
        <w:trPr>
          <w:trHeight w:val="1046"/>
        </w:trPr>
        <w:tc>
          <w:tcPr>
            <w:tcW w:w="3599" w:type="dxa"/>
            <w:gridSpan w:val="2"/>
            <w:tcBorders>
              <w:top w:val="single" w:sz="8" w:space="0" w:color="auto"/>
              <w:left w:val="single" w:sz="8" w:space="0" w:color="auto"/>
              <w:bottom w:val="single" w:sz="4" w:space="0" w:color="auto"/>
              <w:right w:val="nil"/>
            </w:tcBorders>
            <w:shd w:val="clear" w:color="000000" w:fill="E2EFDA"/>
            <w:vAlign w:val="center"/>
            <w:hideMark/>
          </w:tcPr>
          <w:p w:rsidR="00C32F64" w:rsidRPr="00FB1800" w:rsidRDefault="00C32F64" w:rsidP="00C32F64">
            <w:pPr>
              <w:pStyle w:val="TabloGvde"/>
              <w:ind w:right="0"/>
            </w:pPr>
            <w:r w:rsidRPr="006F65E4">
              <w:rPr>
                <w:rFonts w:ascii="Times New Roman" w:hAnsi="Times New Roman"/>
                <w:b/>
                <w:bCs/>
                <w:color w:val="000000"/>
                <w:sz w:val="24"/>
                <w:szCs w:val="24"/>
                <w:lang w:eastAsia="tr-TR"/>
              </w:rPr>
              <w:t>PG 3.1.</w:t>
            </w:r>
            <w:r>
              <w:rPr>
                <w:rFonts w:ascii="Times New Roman" w:hAnsi="Times New Roman"/>
                <w:b/>
                <w:bCs/>
                <w:color w:val="000000"/>
                <w:sz w:val="24"/>
                <w:szCs w:val="24"/>
                <w:lang w:eastAsia="tr-TR"/>
              </w:rPr>
              <w:t>2</w:t>
            </w:r>
            <w:r w:rsidRPr="006F65E4">
              <w:rPr>
                <w:rFonts w:ascii="Times New Roman" w:hAnsi="Times New Roman"/>
                <w:b/>
                <w:bCs/>
                <w:color w:val="000000"/>
                <w:sz w:val="24"/>
                <w:szCs w:val="24"/>
                <w:lang w:eastAsia="tr-TR"/>
              </w:rPr>
              <w:t xml:space="preserve">. </w:t>
            </w:r>
            <w:r w:rsidRPr="00FB1800">
              <w:t>Fiziksel mekanların temizlik ve hijyenine ilişkin memnuniyet oranı (%)</w:t>
            </w:r>
          </w:p>
          <w:p w:rsidR="00C32F64" w:rsidRPr="006F65E4" w:rsidRDefault="00C32F64" w:rsidP="00C32F64">
            <w:pPr>
              <w:spacing w:after="0" w:line="240" w:lineRule="auto"/>
              <w:rPr>
                <w:rFonts w:ascii="Times New Roman" w:eastAsia="Times New Roman" w:hAnsi="Times New Roman" w:cs="Times New Roman"/>
                <w:b/>
                <w:bCs/>
                <w:color w:val="000000"/>
                <w:kern w:val="0"/>
                <w:sz w:val="24"/>
                <w:szCs w:val="24"/>
                <w:lang w:eastAsia="tr-TR"/>
              </w:rPr>
            </w:pPr>
          </w:p>
        </w:tc>
        <w:tc>
          <w:tcPr>
            <w:tcW w:w="93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C32F64" w:rsidRPr="006F65E4" w:rsidRDefault="00C32F64" w:rsidP="006F65E4">
            <w:pPr>
              <w:spacing w:after="0" w:line="240" w:lineRule="auto"/>
              <w:jc w:val="center"/>
              <w:rPr>
                <w:rFonts w:ascii="Times New Roman" w:eastAsia="Times New Roman" w:hAnsi="Times New Roman" w:cs="Times New Roman"/>
                <w:b/>
                <w:bCs/>
                <w:color w:val="000000"/>
                <w:kern w:val="0"/>
                <w:sz w:val="24"/>
                <w:szCs w:val="24"/>
                <w:lang w:eastAsia="tr-TR"/>
              </w:rPr>
            </w:pPr>
          </w:p>
        </w:tc>
        <w:tc>
          <w:tcPr>
            <w:tcW w:w="1127" w:type="dxa"/>
            <w:tcBorders>
              <w:top w:val="single" w:sz="8" w:space="0" w:color="auto"/>
              <w:left w:val="nil"/>
              <w:bottom w:val="single" w:sz="8" w:space="0" w:color="auto"/>
              <w:right w:val="single" w:sz="4" w:space="0" w:color="auto"/>
            </w:tcBorders>
            <w:shd w:val="clear" w:color="auto" w:fill="auto"/>
            <w:noWrap/>
            <w:vAlign w:val="center"/>
            <w:hideMark/>
          </w:tcPr>
          <w:p w:rsidR="00C32F64" w:rsidRDefault="00836B56" w:rsidP="006F65E4">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%99</w:t>
            </w:r>
          </w:p>
        </w:tc>
        <w:tc>
          <w:tcPr>
            <w:tcW w:w="838" w:type="dxa"/>
            <w:tcBorders>
              <w:top w:val="single" w:sz="8" w:space="0" w:color="auto"/>
              <w:left w:val="nil"/>
              <w:bottom w:val="single" w:sz="8" w:space="0" w:color="auto"/>
              <w:right w:val="single" w:sz="4" w:space="0" w:color="auto"/>
            </w:tcBorders>
            <w:shd w:val="clear" w:color="auto" w:fill="auto"/>
            <w:noWrap/>
            <w:vAlign w:val="center"/>
            <w:hideMark/>
          </w:tcPr>
          <w:p w:rsidR="00C32F64" w:rsidRDefault="00836B56" w:rsidP="006F65E4">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%99</w:t>
            </w:r>
          </w:p>
        </w:tc>
        <w:tc>
          <w:tcPr>
            <w:tcW w:w="838" w:type="dxa"/>
            <w:tcBorders>
              <w:top w:val="single" w:sz="8" w:space="0" w:color="auto"/>
              <w:left w:val="nil"/>
              <w:bottom w:val="single" w:sz="8" w:space="0" w:color="auto"/>
              <w:right w:val="single" w:sz="4" w:space="0" w:color="auto"/>
            </w:tcBorders>
            <w:shd w:val="clear" w:color="auto" w:fill="auto"/>
            <w:noWrap/>
            <w:vAlign w:val="center"/>
            <w:hideMark/>
          </w:tcPr>
          <w:p w:rsidR="00C32F64" w:rsidRPr="006F65E4" w:rsidRDefault="00836B56" w:rsidP="006F65E4">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%100</w:t>
            </w:r>
          </w:p>
        </w:tc>
        <w:tc>
          <w:tcPr>
            <w:tcW w:w="838" w:type="dxa"/>
            <w:tcBorders>
              <w:top w:val="single" w:sz="8" w:space="0" w:color="auto"/>
              <w:left w:val="nil"/>
              <w:bottom w:val="single" w:sz="8" w:space="0" w:color="auto"/>
              <w:right w:val="single" w:sz="4" w:space="0" w:color="auto"/>
            </w:tcBorders>
            <w:shd w:val="clear" w:color="auto" w:fill="auto"/>
            <w:noWrap/>
            <w:vAlign w:val="center"/>
            <w:hideMark/>
          </w:tcPr>
          <w:p w:rsidR="00C32F64" w:rsidRPr="006F65E4" w:rsidRDefault="00836B56" w:rsidP="006F65E4">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%100</w:t>
            </w:r>
          </w:p>
        </w:tc>
        <w:tc>
          <w:tcPr>
            <w:tcW w:w="838" w:type="dxa"/>
            <w:tcBorders>
              <w:top w:val="single" w:sz="8" w:space="0" w:color="auto"/>
              <w:left w:val="nil"/>
              <w:bottom w:val="single" w:sz="8" w:space="0" w:color="auto"/>
              <w:right w:val="single" w:sz="4" w:space="0" w:color="auto"/>
            </w:tcBorders>
            <w:shd w:val="clear" w:color="auto" w:fill="auto"/>
            <w:noWrap/>
            <w:vAlign w:val="center"/>
            <w:hideMark/>
          </w:tcPr>
          <w:p w:rsidR="00C32F64" w:rsidRPr="006F65E4" w:rsidRDefault="00836B56" w:rsidP="006F65E4">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%100</w:t>
            </w:r>
          </w:p>
        </w:tc>
        <w:tc>
          <w:tcPr>
            <w:tcW w:w="840" w:type="dxa"/>
            <w:tcBorders>
              <w:top w:val="single" w:sz="8" w:space="0" w:color="auto"/>
              <w:left w:val="nil"/>
              <w:bottom w:val="single" w:sz="8" w:space="0" w:color="auto"/>
              <w:right w:val="single" w:sz="8" w:space="0" w:color="auto"/>
            </w:tcBorders>
            <w:shd w:val="clear" w:color="auto" w:fill="auto"/>
            <w:noWrap/>
            <w:vAlign w:val="center"/>
            <w:hideMark/>
          </w:tcPr>
          <w:p w:rsidR="00C32F64" w:rsidRPr="006F65E4" w:rsidRDefault="00836B56" w:rsidP="006F65E4">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%100</w:t>
            </w:r>
          </w:p>
        </w:tc>
      </w:tr>
      <w:tr w:rsidR="00C32F64" w:rsidRPr="006F65E4" w:rsidTr="00131E1C">
        <w:trPr>
          <w:trHeight w:val="1046"/>
        </w:trPr>
        <w:tc>
          <w:tcPr>
            <w:tcW w:w="3599" w:type="dxa"/>
            <w:gridSpan w:val="2"/>
            <w:tcBorders>
              <w:top w:val="single" w:sz="8" w:space="0" w:color="auto"/>
              <w:left w:val="single" w:sz="8" w:space="0" w:color="auto"/>
              <w:bottom w:val="single" w:sz="4" w:space="0" w:color="auto"/>
              <w:right w:val="nil"/>
            </w:tcBorders>
            <w:shd w:val="clear" w:color="000000" w:fill="E2EFDA"/>
            <w:vAlign w:val="center"/>
            <w:hideMark/>
          </w:tcPr>
          <w:p w:rsidR="00C32F64" w:rsidRPr="006F65E4" w:rsidRDefault="00C32F64" w:rsidP="00C32F64">
            <w:pPr>
              <w:spacing w:after="0" w:line="240" w:lineRule="auto"/>
              <w:rPr>
                <w:rFonts w:ascii="Times New Roman" w:eastAsia="Times New Roman" w:hAnsi="Times New Roman" w:cs="Times New Roman"/>
                <w:b/>
                <w:bCs/>
                <w:color w:val="000000"/>
                <w:kern w:val="0"/>
                <w:sz w:val="24"/>
                <w:szCs w:val="24"/>
                <w:lang w:eastAsia="tr-TR"/>
              </w:rPr>
            </w:pPr>
            <w:r w:rsidRPr="006F65E4">
              <w:rPr>
                <w:rFonts w:ascii="Times New Roman" w:eastAsia="Times New Roman" w:hAnsi="Times New Roman" w:cs="Times New Roman"/>
                <w:b/>
                <w:bCs/>
                <w:color w:val="000000"/>
                <w:kern w:val="0"/>
                <w:sz w:val="24"/>
                <w:szCs w:val="24"/>
                <w:lang w:eastAsia="tr-TR"/>
              </w:rPr>
              <w:t>PG 3.1.</w:t>
            </w:r>
            <w:r>
              <w:rPr>
                <w:rFonts w:ascii="Times New Roman" w:eastAsia="Times New Roman" w:hAnsi="Times New Roman" w:cs="Times New Roman"/>
                <w:b/>
                <w:bCs/>
                <w:color w:val="000000"/>
                <w:kern w:val="0"/>
                <w:sz w:val="24"/>
                <w:szCs w:val="24"/>
                <w:lang w:eastAsia="tr-TR"/>
              </w:rPr>
              <w:t>3</w:t>
            </w:r>
            <w:r w:rsidRPr="006F65E4">
              <w:rPr>
                <w:rFonts w:ascii="Times New Roman" w:eastAsia="Times New Roman" w:hAnsi="Times New Roman" w:cs="Times New Roman"/>
                <w:b/>
                <w:bCs/>
                <w:color w:val="000000"/>
                <w:kern w:val="0"/>
                <w:sz w:val="24"/>
                <w:szCs w:val="24"/>
                <w:lang w:eastAsia="tr-TR"/>
              </w:rPr>
              <w:t xml:space="preserve">. </w:t>
            </w:r>
            <w:r w:rsidRPr="00FB1800">
              <w:t>Altyapı ve donatım eksikliği bulunan fiziksel birim sayısı</w:t>
            </w:r>
          </w:p>
        </w:tc>
        <w:tc>
          <w:tcPr>
            <w:tcW w:w="93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C32F64" w:rsidRPr="006F65E4" w:rsidRDefault="00C32F64" w:rsidP="006F65E4">
            <w:pPr>
              <w:spacing w:after="0" w:line="240" w:lineRule="auto"/>
              <w:jc w:val="center"/>
              <w:rPr>
                <w:rFonts w:ascii="Times New Roman" w:eastAsia="Times New Roman" w:hAnsi="Times New Roman" w:cs="Times New Roman"/>
                <w:b/>
                <w:bCs/>
                <w:color w:val="000000"/>
                <w:kern w:val="0"/>
                <w:sz w:val="24"/>
                <w:szCs w:val="24"/>
                <w:lang w:eastAsia="tr-TR"/>
              </w:rPr>
            </w:pPr>
          </w:p>
        </w:tc>
        <w:tc>
          <w:tcPr>
            <w:tcW w:w="1127" w:type="dxa"/>
            <w:tcBorders>
              <w:top w:val="single" w:sz="8" w:space="0" w:color="auto"/>
              <w:left w:val="nil"/>
              <w:bottom w:val="single" w:sz="8" w:space="0" w:color="auto"/>
              <w:right w:val="single" w:sz="4" w:space="0" w:color="auto"/>
            </w:tcBorders>
            <w:shd w:val="clear" w:color="auto" w:fill="auto"/>
            <w:noWrap/>
            <w:vAlign w:val="center"/>
            <w:hideMark/>
          </w:tcPr>
          <w:p w:rsidR="00C32F64" w:rsidRDefault="00836B56" w:rsidP="006F65E4">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%2</w:t>
            </w:r>
          </w:p>
        </w:tc>
        <w:tc>
          <w:tcPr>
            <w:tcW w:w="838" w:type="dxa"/>
            <w:tcBorders>
              <w:top w:val="single" w:sz="8" w:space="0" w:color="auto"/>
              <w:left w:val="nil"/>
              <w:bottom w:val="single" w:sz="8" w:space="0" w:color="auto"/>
              <w:right w:val="single" w:sz="4" w:space="0" w:color="auto"/>
            </w:tcBorders>
            <w:shd w:val="clear" w:color="auto" w:fill="auto"/>
            <w:noWrap/>
            <w:vAlign w:val="center"/>
            <w:hideMark/>
          </w:tcPr>
          <w:p w:rsidR="00C32F64" w:rsidRDefault="00836B56" w:rsidP="006F65E4">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%2</w:t>
            </w:r>
          </w:p>
        </w:tc>
        <w:tc>
          <w:tcPr>
            <w:tcW w:w="838" w:type="dxa"/>
            <w:tcBorders>
              <w:top w:val="single" w:sz="8" w:space="0" w:color="auto"/>
              <w:left w:val="nil"/>
              <w:bottom w:val="single" w:sz="8" w:space="0" w:color="auto"/>
              <w:right w:val="single" w:sz="4" w:space="0" w:color="auto"/>
            </w:tcBorders>
            <w:shd w:val="clear" w:color="auto" w:fill="auto"/>
            <w:noWrap/>
            <w:vAlign w:val="center"/>
            <w:hideMark/>
          </w:tcPr>
          <w:p w:rsidR="00C32F64" w:rsidRPr="006F65E4" w:rsidRDefault="00836B56" w:rsidP="006F65E4">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w:t>
            </w:r>
          </w:p>
        </w:tc>
        <w:tc>
          <w:tcPr>
            <w:tcW w:w="838" w:type="dxa"/>
            <w:tcBorders>
              <w:top w:val="single" w:sz="8" w:space="0" w:color="auto"/>
              <w:left w:val="nil"/>
              <w:bottom w:val="single" w:sz="8" w:space="0" w:color="auto"/>
              <w:right w:val="single" w:sz="4" w:space="0" w:color="auto"/>
            </w:tcBorders>
            <w:shd w:val="clear" w:color="auto" w:fill="auto"/>
            <w:noWrap/>
            <w:vAlign w:val="center"/>
            <w:hideMark/>
          </w:tcPr>
          <w:p w:rsidR="00C32F64" w:rsidRPr="006F65E4" w:rsidRDefault="00836B56" w:rsidP="006F65E4">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w:t>
            </w:r>
          </w:p>
        </w:tc>
        <w:tc>
          <w:tcPr>
            <w:tcW w:w="838" w:type="dxa"/>
            <w:tcBorders>
              <w:top w:val="single" w:sz="8" w:space="0" w:color="auto"/>
              <w:left w:val="nil"/>
              <w:bottom w:val="single" w:sz="8" w:space="0" w:color="auto"/>
              <w:right w:val="single" w:sz="4" w:space="0" w:color="auto"/>
            </w:tcBorders>
            <w:shd w:val="clear" w:color="auto" w:fill="auto"/>
            <w:noWrap/>
            <w:vAlign w:val="center"/>
            <w:hideMark/>
          </w:tcPr>
          <w:p w:rsidR="00C32F64" w:rsidRPr="006F65E4" w:rsidRDefault="00836B56" w:rsidP="006F65E4">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w:t>
            </w:r>
          </w:p>
        </w:tc>
        <w:tc>
          <w:tcPr>
            <w:tcW w:w="840" w:type="dxa"/>
            <w:tcBorders>
              <w:top w:val="single" w:sz="8" w:space="0" w:color="auto"/>
              <w:left w:val="nil"/>
              <w:bottom w:val="single" w:sz="8" w:space="0" w:color="auto"/>
              <w:right w:val="single" w:sz="8" w:space="0" w:color="auto"/>
            </w:tcBorders>
            <w:shd w:val="clear" w:color="auto" w:fill="auto"/>
            <w:noWrap/>
            <w:vAlign w:val="center"/>
            <w:hideMark/>
          </w:tcPr>
          <w:p w:rsidR="00C32F64" w:rsidRPr="006F65E4" w:rsidRDefault="00836B56" w:rsidP="006F65E4">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%0</w:t>
            </w:r>
          </w:p>
        </w:tc>
      </w:tr>
      <w:tr w:rsidR="006F65E4" w:rsidRPr="006F65E4" w:rsidTr="00131E1C">
        <w:trPr>
          <w:trHeight w:val="835"/>
        </w:trPr>
        <w:tc>
          <w:tcPr>
            <w:tcW w:w="3599" w:type="dxa"/>
            <w:gridSpan w:val="2"/>
            <w:tcBorders>
              <w:top w:val="single" w:sz="8" w:space="0" w:color="auto"/>
              <w:left w:val="single" w:sz="8" w:space="0" w:color="auto"/>
              <w:bottom w:val="single" w:sz="4" w:space="0" w:color="auto"/>
              <w:right w:val="single" w:sz="8" w:space="0" w:color="000000"/>
            </w:tcBorders>
            <w:shd w:val="clear" w:color="000000" w:fill="E2EFDA"/>
            <w:noWrap/>
            <w:vAlign w:val="center"/>
            <w:hideMark/>
          </w:tcPr>
          <w:p w:rsidR="006F65E4" w:rsidRPr="006F65E4" w:rsidRDefault="006F65E4" w:rsidP="006F65E4">
            <w:pPr>
              <w:spacing w:after="0" w:line="240" w:lineRule="auto"/>
              <w:rPr>
                <w:rFonts w:ascii="Times New Roman" w:eastAsia="Times New Roman" w:hAnsi="Times New Roman" w:cs="Times New Roman"/>
                <w:b/>
                <w:bCs/>
                <w:color w:val="000000"/>
                <w:kern w:val="0"/>
                <w:sz w:val="24"/>
                <w:szCs w:val="24"/>
                <w:lang w:eastAsia="tr-TR"/>
              </w:rPr>
            </w:pPr>
            <w:r w:rsidRPr="006F65E4">
              <w:rPr>
                <w:rFonts w:ascii="Times New Roman" w:eastAsia="Times New Roman" w:hAnsi="Times New Roman" w:cs="Times New Roman"/>
                <w:b/>
                <w:bCs/>
                <w:color w:val="000000"/>
                <w:kern w:val="0"/>
                <w:sz w:val="24"/>
                <w:szCs w:val="24"/>
                <w:lang w:eastAsia="tr-TR"/>
              </w:rPr>
              <w:t>Koordinatör Birim</w:t>
            </w:r>
          </w:p>
        </w:tc>
        <w:tc>
          <w:tcPr>
            <w:tcW w:w="6249" w:type="dxa"/>
            <w:gridSpan w:val="7"/>
            <w:tcBorders>
              <w:top w:val="single" w:sz="8" w:space="0" w:color="auto"/>
              <w:left w:val="nil"/>
              <w:bottom w:val="single" w:sz="4" w:space="0" w:color="auto"/>
              <w:right w:val="single" w:sz="8" w:space="0" w:color="000000"/>
            </w:tcBorders>
            <w:shd w:val="clear" w:color="auto" w:fill="auto"/>
            <w:noWrap/>
            <w:vAlign w:val="center"/>
            <w:hideMark/>
          </w:tcPr>
          <w:p w:rsidR="006F65E4" w:rsidRPr="006F65E4" w:rsidRDefault="006F65E4" w:rsidP="006F65E4">
            <w:pPr>
              <w:spacing w:after="0" w:line="240" w:lineRule="auto"/>
              <w:rPr>
                <w:rFonts w:ascii="Times New Roman" w:eastAsia="Times New Roman" w:hAnsi="Times New Roman" w:cs="Times New Roman"/>
                <w:color w:val="000000"/>
                <w:kern w:val="0"/>
                <w:sz w:val="24"/>
                <w:szCs w:val="24"/>
                <w:lang w:eastAsia="tr-TR"/>
              </w:rPr>
            </w:pPr>
            <w:r w:rsidRPr="006F65E4">
              <w:rPr>
                <w:rFonts w:ascii="Times New Roman" w:eastAsia="Times New Roman" w:hAnsi="Times New Roman" w:cs="Times New Roman"/>
                <w:color w:val="000000"/>
                <w:kern w:val="0"/>
                <w:sz w:val="24"/>
                <w:szCs w:val="24"/>
                <w:lang w:eastAsia="tr-TR"/>
              </w:rPr>
              <w:t xml:space="preserve">Okul idaresi </w:t>
            </w:r>
          </w:p>
        </w:tc>
      </w:tr>
      <w:tr w:rsidR="006F65E4" w:rsidRPr="006F65E4" w:rsidTr="00131E1C">
        <w:trPr>
          <w:trHeight w:val="813"/>
        </w:trPr>
        <w:tc>
          <w:tcPr>
            <w:tcW w:w="3599" w:type="dxa"/>
            <w:gridSpan w:val="2"/>
            <w:tcBorders>
              <w:top w:val="single" w:sz="4" w:space="0" w:color="auto"/>
              <w:left w:val="single" w:sz="8" w:space="0" w:color="auto"/>
              <w:bottom w:val="single" w:sz="4" w:space="0" w:color="auto"/>
              <w:right w:val="single" w:sz="8" w:space="0" w:color="000000"/>
            </w:tcBorders>
            <w:shd w:val="clear" w:color="000000" w:fill="E2EFDA"/>
            <w:vAlign w:val="center"/>
            <w:hideMark/>
          </w:tcPr>
          <w:p w:rsidR="006F65E4" w:rsidRPr="006F65E4" w:rsidRDefault="006F65E4" w:rsidP="006F65E4">
            <w:pPr>
              <w:spacing w:after="0" w:line="240" w:lineRule="auto"/>
              <w:rPr>
                <w:rFonts w:ascii="Times New Roman" w:eastAsia="Times New Roman" w:hAnsi="Times New Roman" w:cs="Times New Roman"/>
                <w:b/>
                <w:bCs/>
                <w:color w:val="000000"/>
                <w:kern w:val="0"/>
                <w:sz w:val="24"/>
                <w:szCs w:val="24"/>
                <w:lang w:eastAsia="tr-TR"/>
              </w:rPr>
            </w:pPr>
            <w:r w:rsidRPr="006F65E4">
              <w:rPr>
                <w:rFonts w:ascii="Times New Roman" w:eastAsia="Times New Roman" w:hAnsi="Times New Roman" w:cs="Times New Roman"/>
                <w:b/>
                <w:bCs/>
                <w:color w:val="000000"/>
                <w:kern w:val="0"/>
                <w:sz w:val="24"/>
                <w:szCs w:val="24"/>
                <w:lang w:eastAsia="tr-TR"/>
              </w:rPr>
              <w:t>İş Birliği Yapılacak Birimler</w:t>
            </w:r>
          </w:p>
        </w:tc>
        <w:tc>
          <w:tcPr>
            <w:tcW w:w="6249" w:type="dxa"/>
            <w:gridSpan w:val="7"/>
            <w:tcBorders>
              <w:top w:val="single" w:sz="4" w:space="0" w:color="auto"/>
              <w:left w:val="nil"/>
              <w:bottom w:val="single" w:sz="4" w:space="0" w:color="auto"/>
              <w:right w:val="single" w:sz="8" w:space="0" w:color="000000"/>
            </w:tcBorders>
            <w:shd w:val="clear" w:color="auto" w:fill="auto"/>
            <w:noWrap/>
            <w:vAlign w:val="center"/>
            <w:hideMark/>
          </w:tcPr>
          <w:p w:rsidR="006F65E4" w:rsidRPr="006F65E4" w:rsidRDefault="006F65E4" w:rsidP="006F65E4">
            <w:pPr>
              <w:spacing w:after="0" w:line="240" w:lineRule="auto"/>
              <w:rPr>
                <w:rFonts w:ascii="Times New Roman" w:eastAsia="Times New Roman" w:hAnsi="Times New Roman" w:cs="Times New Roman"/>
                <w:color w:val="000000"/>
                <w:kern w:val="0"/>
                <w:sz w:val="24"/>
                <w:szCs w:val="24"/>
                <w:lang w:eastAsia="tr-TR"/>
              </w:rPr>
            </w:pPr>
            <w:r w:rsidRPr="006F65E4">
              <w:rPr>
                <w:rFonts w:ascii="Times New Roman" w:eastAsia="Times New Roman" w:hAnsi="Times New Roman" w:cs="Times New Roman"/>
                <w:color w:val="000000"/>
                <w:kern w:val="0"/>
                <w:sz w:val="24"/>
                <w:szCs w:val="24"/>
                <w:lang w:eastAsia="tr-TR"/>
              </w:rPr>
              <w:t>Kamu kurumları, Belediye, Okul Aile Birliği, Öğretmenler</w:t>
            </w:r>
          </w:p>
        </w:tc>
      </w:tr>
      <w:tr w:rsidR="006F65E4" w:rsidRPr="006F65E4" w:rsidTr="00131E1C">
        <w:trPr>
          <w:trHeight w:val="1044"/>
        </w:trPr>
        <w:tc>
          <w:tcPr>
            <w:tcW w:w="3599" w:type="dxa"/>
            <w:gridSpan w:val="2"/>
            <w:tcBorders>
              <w:top w:val="single" w:sz="4" w:space="0" w:color="auto"/>
              <w:left w:val="single" w:sz="8" w:space="0" w:color="auto"/>
              <w:bottom w:val="single" w:sz="4" w:space="0" w:color="auto"/>
              <w:right w:val="single" w:sz="8" w:space="0" w:color="000000"/>
            </w:tcBorders>
            <w:shd w:val="clear" w:color="000000" w:fill="E2EFDA"/>
            <w:noWrap/>
            <w:vAlign w:val="center"/>
            <w:hideMark/>
          </w:tcPr>
          <w:p w:rsidR="006F65E4" w:rsidRPr="006F65E4" w:rsidRDefault="006F65E4" w:rsidP="006F65E4">
            <w:pPr>
              <w:spacing w:after="0" w:line="240" w:lineRule="auto"/>
              <w:rPr>
                <w:rFonts w:ascii="Times New Roman" w:eastAsia="Times New Roman" w:hAnsi="Times New Roman" w:cs="Times New Roman"/>
                <w:b/>
                <w:bCs/>
                <w:color w:val="000000"/>
                <w:kern w:val="0"/>
                <w:sz w:val="24"/>
                <w:szCs w:val="24"/>
                <w:lang w:eastAsia="tr-TR"/>
              </w:rPr>
            </w:pPr>
            <w:r w:rsidRPr="006F65E4">
              <w:rPr>
                <w:rFonts w:ascii="Times New Roman" w:eastAsia="Times New Roman" w:hAnsi="Times New Roman" w:cs="Times New Roman"/>
                <w:b/>
                <w:bCs/>
                <w:color w:val="000000"/>
                <w:kern w:val="0"/>
                <w:sz w:val="24"/>
                <w:szCs w:val="24"/>
                <w:lang w:eastAsia="tr-TR"/>
              </w:rPr>
              <w:t>Riskler</w:t>
            </w:r>
          </w:p>
        </w:tc>
        <w:tc>
          <w:tcPr>
            <w:tcW w:w="6249" w:type="dxa"/>
            <w:gridSpan w:val="7"/>
            <w:tcBorders>
              <w:top w:val="single" w:sz="4" w:space="0" w:color="auto"/>
              <w:left w:val="nil"/>
              <w:bottom w:val="single" w:sz="4" w:space="0" w:color="auto"/>
              <w:right w:val="single" w:sz="8" w:space="0" w:color="000000"/>
            </w:tcBorders>
            <w:shd w:val="clear" w:color="auto" w:fill="auto"/>
            <w:vAlign w:val="center"/>
            <w:hideMark/>
          </w:tcPr>
          <w:p w:rsidR="006F65E4" w:rsidRPr="006F65E4" w:rsidRDefault="006F65E4" w:rsidP="006F65E4">
            <w:pPr>
              <w:spacing w:after="0" w:line="240" w:lineRule="auto"/>
              <w:rPr>
                <w:rFonts w:ascii="Times New Roman" w:eastAsia="Times New Roman" w:hAnsi="Times New Roman" w:cs="Times New Roman"/>
                <w:color w:val="000000"/>
                <w:kern w:val="0"/>
                <w:sz w:val="24"/>
                <w:szCs w:val="24"/>
                <w:lang w:eastAsia="tr-TR"/>
              </w:rPr>
            </w:pPr>
            <w:r w:rsidRPr="006F65E4">
              <w:rPr>
                <w:rFonts w:ascii="Times New Roman" w:eastAsia="Times New Roman" w:hAnsi="Times New Roman" w:cs="Times New Roman"/>
                <w:color w:val="000000"/>
                <w:kern w:val="0"/>
                <w:sz w:val="24"/>
                <w:szCs w:val="24"/>
                <w:lang w:eastAsia="tr-TR"/>
              </w:rPr>
              <w:t>Maliyetlerin yüksek olması</w:t>
            </w:r>
            <w:r w:rsidRPr="006F65E4">
              <w:rPr>
                <w:rFonts w:ascii="Times New Roman" w:eastAsia="Times New Roman" w:hAnsi="Times New Roman" w:cs="Times New Roman"/>
                <w:color w:val="000000"/>
                <w:kern w:val="0"/>
                <w:sz w:val="24"/>
                <w:szCs w:val="24"/>
                <w:lang w:eastAsia="tr-TR"/>
              </w:rPr>
              <w:br/>
              <w:t>Okulun fiziki imkanlarının istenen değişikliğe müsaade etmemesi</w:t>
            </w:r>
          </w:p>
        </w:tc>
      </w:tr>
      <w:tr w:rsidR="006F65E4" w:rsidRPr="006F65E4" w:rsidTr="00131E1C">
        <w:trPr>
          <w:trHeight w:val="1425"/>
        </w:trPr>
        <w:tc>
          <w:tcPr>
            <w:tcW w:w="3599" w:type="dxa"/>
            <w:gridSpan w:val="2"/>
            <w:tcBorders>
              <w:top w:val="single" w:sz="4" w:space="0" w:color="auto"/>
              <w:left w:val="single" w:sz="8" w:space="0" w:color="auto"/>
              <w:bottom w:val="single" w:sz="4" w:space="0" w:color="auto"/>
              <w:right w:val="single" w:sz="8" w:space="0" w:color="000000"/>
            </w:tcBorders>
            <w:shd w:val="clear" w:color="000000" w:fill="E2EFDA"/>
            <w:noWrap/>
            <w:vAlign w:val="center"/>
            <w:hideMark/>
          </w:tcPr>
          <w:p w:rsidR="006F65E4" w:rsidRPr="006F65E4" w:rsidRDefault="006F65E4" w:rsidP="006F65E4">
            <w:pPr>
              <w:spacing w:after="0" w:line="240" w:lineRule="auto"/>
              <w:rPr>
                <w:rFonts w:ascii="Times New Roman" w:eastAsia="Times New Roman" w:hAnsi="Times New Roman" w:cs="Times New Roman"/>
                <w:b/>
                <w:bCs/>
                <w:color w:val="000000"/>
                <w:kern w:val="0"/>
                <w:sz w:val="24"/>
                <w:szCs w:val="24"/>
                <w:lang w:eastAsia="tr-TR"/>
              </w:rPr>
            </w:pPr>
            <w:r w:rsidRPr="006F65E4">
              <w:rPr>
                <w:rFonts w:ascii="Times New Roman" w:eastAsia="Times New Roman" w:hAnsi="Times New Roman" w:cs="Times New Roman"/>
                <w:b/>
                <w:bCs/>
                <w:color w:val="000000"/>
                <w:kern w:val="0"/>
                <w:sz w:val="24"/>
                <w:szCs w:val="24"/>
                <w:lang w:eastAsia="tr-TR"/>
              </w:rPr>
              <w:t>Stratejiler</w:t>
            </w:r>
          </w:p>
        </w:tc>
        <w:tc>
          <w:tcPr>
            <w:tcW w:w="6249" w:type="dxa"/>
            <w:gridSpan w:val="7"/>
            <w:tcBorders>
              <w:top w:val="single" w:sz="4" w:space="0" w:color="auto"/>
              <w:left w:val="nil"/>
              <w:bottom w:val="single" w:sz="4" w:space="0" w:color="auto"/>
              <w:right w:val="single" w:sz="8" w:space="0" w:color="000000"/>
            </w:tcBorders>
            <w:shd w:val="clear" w:color="auto" w:fill="auto"/>
            <w:vAlign w:val="center"/>
            <w:hideMark/>
          </w:tcPr>
          <w:p w:rsidR="00C32F64" w:rsidRDefault="006F65E4" w:rsidP="00C32F64">
            <w:pPr>
              <w:pStyle w:val="TabloGvde"/>
              <w:ind w:right="0"/>
              <w:rPr>
                <w:rFonts w:ascii="Times New Roman" w:hAnsi="Times New Roman"/>
                <w:color w:val="000000"/>
                <w:sz w:val="24"/>
                <w:szCs w:val="24"/>
                <w:lang w:eastAsia="tr-TR"/>
              </w:rPr>
            </w:pPr>
            <w:r w:rsidRPr="006F65E4">
              <w:rPr>
                <w:rFonts w:ascii="Times New Roman" w:hAnsi="Times New Roman"/>
                <w:b/>
                <w:bCs/>
                <w:color w:val="000000"/>
                <w:sz w:val="24"/>
                <w:szCs w:val="24"/>
                <w:lang w:eastAsia="tr-TR"/>
              </w:rPr>
              <w:t>S</w:t>
            </w:r>
            <w:r>
              <w:rPr>
                <w:rFonts w:ascii="Times New Roman" w:hAnsi="Times New Roman"/>
                <w:b/>
                <w:bCs/>
                <w:color w:val="000000"/>
                <w:sz w:val="24"/>
                <w:szCs w:val="24"/>
                <w:lang w:eastAsia="tr-TR"/>
              </w:rPr>
              <w:t>.</w:t>
            </w:r>
            <w:r w:rsidRPr="006F65E4">
              <w:rPr>
                <w:rFonts w:ascii="Times New Roman" w:hAnsi="Times New Roman"/>
                <w:b/>
                <w:bCs/>
                <w:color w:val="000000"/>
                <w:sz w:val="24"/>
                <w:szCs w:val="24"/>
                <w:lang w:eastAsia="tr-TR"/>
              </w:rPr>
              <w:t xml:space="preserve">3.1.1. </w:t>
            </w:r>
            <w:r w:rsidR="00C32F64" w:rsidRPr="00C32F64">
              <w:rPr>
                <w:rFonts w:asciiTheme="minorHAnsi" w:hAnsiTheme="minorHAnsi" w:cstheme="minorHAnsi"/>
                <w:sz w:val="22"/>
                <w:szCs w:val="22"/>
              </w:rPr>
              <w:t>Okulun fiziki mekânlarının durum tespiti yapılacak ve iyileştirilme için önceliklendirilmiş bir plan doğrultusunda çalışmalar yapılacaktır.</w:t>
            </w:r>
          </w:p>
          <w:p w:rsidR="00C32F64" w:rsidRPr="00C32F64" w:rsidRDefault="00C32F64" w:rsidP="00C32F64">
            <w:pPr>
              <w:pStyle w:val="TabloGvde"/>
              <w:ind w:right="0"/>
              <w:rPr>
                <w:rFonts w:asciiTheme="minorHAnsi" w:hAnsiTheme="minorHAnsi" w:cstheme="minorHAnsi"/>
                <w:sz w:val="22"/>
                <w:szCs w:val="22"/>
              </w:rPr>
            </w:pPr>
            <w:r w:rsidRPr="006F65E4">
              <w:rPr>
                <w:rFonts w:ascii="Times New Roman" w:hAnsi="Times New Roman"/>
                <w:b/>
                <w:bCs/>
                <w:color w:val="000000"/>
                <w:sz w:val="24"/>
                <w:szCs w:val="24"/>
                <w:lang w:eastAsia="tr-TR"/>
              </w:rPr>
              <w:t>S</w:t>
            </w:r>
            <w:r>
              <w:rPr>
                <w:rFonts w:ascii="Times New Roman" w:hAnsi="Times New Roman"/>
                <w:b/>
                <w:bCs/>
                <w:color w:val="000000"/>
                <w:sz w:val="24"/>
                <w:szCs w:val="24"/>
                <w:lang w:eastAsia="tr-TR"/>
              </w:rPr>
              <w:t>.</w:t>
            </w:r>
            <w:r w:rsidRPr="006F65E4">
              <w:rPr>
                <w:rFonts w:ascii="Times New Roman" w:hAnsi="Times New Roman"/>
                <w:b/>
                <w:bCs/>
                <w:color w:val="000000"/>
                <w:sz w:val="24"/>
                <w:szCs w:val="24"/>
                <w:lang w:eastAsia="tr-TR"/>
              </w:rPr>
              <w:t>3.1.</w:t>
            </w:r>
            <w:r>
              <w:rPr>
                <w:rFonts w:ascii="Times New Roman" w:hAnsi="Times New Roman"/>
                <w:b/>
                <w:bCs/>
                <w:color w:val="000000"/>
                <w:sz w:val="24"/>
                <w:szCs w:val="24"/>
                <w:lang w:eastAsia="tr-TR"/>
              </w:rPr>
              <w:t>2</w:t>
            </w:r>
            <w:r w:rsidRPr="006F65E4">
              <w:rPr>
                <w:rFonts w:ascii="Times New Roman" w:hAnsi="Times New Roman"/>
                <w:b/>
                <w:bCs/>
                <w:color w:val="000000"/>
                <w:sz w:val="24"/>
                <w:szCs w:val="24"/>
                <w:lang w:eastAsia="tr-TR"/>
              </w:rPr>
              <w:t xml:space="preserve">. </w:t>
            </w:r>
            <w:r w:rsidRPr="00C32F64">
              <w:rPr>
                <w:rFonts w:asciiTheme="minorHAnsi" w:hAnsiTheme="minorHAnsi" w:cstheme="minorHAnsi"/>
                <w:sz w:val="22"/>
                <w:szCs w:val="22"/>
              </w:rPr>
              <w:t>Fiziki mekânların iyileştirilmesi için kamu idareleri, belediyeler ve işverenlerle iş birlikleri yapılacaktır.</w:t>
            </w:r>
          </w:p>
          <w:p w:rsidR="00C32F64" w:rsidRPr="00C32F64" w:rsidRDefault="00C32F64" w:rsidP="00C32F64">
            <w:pPr>
              <w:pStyle w:val="TabloGvde"/>
              <w:ind w:right="0"/>
              <w:rPr>
                <w:sz w:val="22"/>
                <w:szCs w:val="22"/>
              </w:rPr>
            </w:pPr>
            <w:r w:rsidRPr="006F65E4">
              <w:rPr>
                <w:rFonts w:ascii="Times New Roman" w:hAnsi="Times New Roman"/>
                <w:b/>
                <w:bCs/>
                <w:color w:val="000000"/>
                <w:sz w:val="24"/>
                <w:szCs w:val="24"/>
                <w:lang w:eastAsia="tr-TR"/>
              </w:rPr>
              <w:t>S</w:t>
            </w:r>
            <w:r>
              <w:rPr>
                <w:rFonts w:ascii="Times New Roman" w:hAnsi="Times New Roman"/>
                <w:b/>
                <w:bCs/>
                <w:color w:val="000000"/>
                <w:sz w:val="24"/>
                <w:szCs w:val="24"/>
                <w:lang w:eastAsia="tr-TR"/>
              </w:rPr>
              <w:t>.</w:t>
            </w:r>
            <w:r w:rsidRPr="006F65E4">
              <w:rPr>
                <w:rFonts w:ascii="Times New Roman" w:hAnsi="Times New Roman"/>
                <w:b/>
                <w:bCs/>
                <w:color w:val="000000"/>
                <w:sz w:val="24"/>
                <w:szCs w:val="24"/>
                <w:lang w:eastAsia="tr-TR"/>
              </w:rPr>
              <w:t>3.1.</w:t>
            </w:r>
            <w:r>
              <w:rPr>
                <w:rFonts w:ascii="Times New Roman" w:hAnsi="Times New Roman"/>
                <w:b/>
                <w:bCs/>
                <w:color w:val="000000"/>
                <w:sz w:val="24"/>
                <w:szCs w:val="24"/>
                <w:lang w:eastAsia="tr-TR"/>
              </w:rPr>
              <w:t>3</w:t>
            </w:r>
            <w:r w:rsidRPr="006F65E4">
              <w:rPr>
                <w:rFonts w:ascii="Times New Roman" w:hAnsi="Times New Roman"/>
                <w:b/>
                <w:bCs/>
                <w:color w:val="000000"/>
                <w:sz w:val="24"/>
                <w:szCs w:val="24"/>
                <w:lang w:eastAsia="tr-TR"/>
              </w:rPr>
              <w:t xml:space="preserve">. </w:t>
            </w:r>
            <w:r w:rsidRPr="00C32F64">
              <w:rPr>
                <w:sz w:val="22"/>
                <w:szCs w:val="22"/>
              </w:rPr>
              <w:t>Bilişim altyapısını güçlendirme çalışmaları yapılacaktır.</w:t>
            </w:r>
          </w:p>
          <w:p w:rsidR="00C32F64" w:rsidRDefault="00C32F64" w:rsidP="006F65E4">
            <w:pPr>
              <w:spacing w:after="0" w:line="240" w:lineRule="auto"/>
              <w:rPr>
                <w:rFonts w:ascii="Times New Roman" w:eastAsia="Times New Roman" w:hAnsi="Times New Roman" w:cs="Times New Roman"/>
                <w:color w:val="000000"/>
                <w:kern w:val="0"/>
                <w:sz w:val="24"/>
                <w:szCs w:val="24"/>
                <w:lang w:eastAsia="tr-TR"/>
              </w:rPr>
            </w:pPr>
            <w:r w:rsidRPr="006F65E4">
              <w:rPr>
                <w:rFonts w:ascii="Times New Roman" w:eastAsia="Times New Roman" w:hAnsi="Times New Roman" w:cs="Times New Roman"/>
                <w:b/>
                <w:bCs/>
                <w:color w:val="000000"/>
                <w:kern w:val="0"/>
                <w:sz w:val="24"/>
                <w:szCs w:val="24"/>
                <w:lang w:eastAsia="tr-TR"/>
              </w:rPr>
              <w:t>S</w:t>
            </w:r>
            <w:r>
              <w:rPr>
                <w:rFonts w:ascii="Times New Roman" w:eastAsia="Times New Roman" w:hAnsi="Times New Roman" w:cs="Times New Roman"/>
                <w:b/>
                <w:bCs/>
                <w:color w:val="000000"/>
                <w:kern w:val="0"/>
                <w:sz w:val="24"/>
                <w:szCs w:val="24"/>
                <w:lang w:eastAsia="tr-TR"/>
              </w:rPr>
              <w:t>.</w:t>
            </w:r>
            <w:r w:rsidRPr="006F65E4">
              <w:rPr>
                <w:rFonts w:ascii="Times New Roman" w:eastAsia="Times New Roman" w:hAnsi="Times New Roman" w:cs="Times New Roman"/>
                <w:b/>
                <w:bCs/>
                <w:color w:val="000000"/>
                <w:kern w:val="0"/>
                <w:sz w:val="24"/>
                <w:szCs w:val="24"/>
                <w:lang w:eastAsia="tr-TR"/>
              </w:rPr>
              <w:t>3.1.</w:t>
            </w:r>
            <w:r>
              <w:rPr>
                <w:rFonts w:ascii="Times New Roman" w:eastAsia="Times New Roman" w:hAnsi="Times New Roman" w:cs="Times New Roman"/>
                <w:b/>
                <w:bCs/>
                <w:color w:val="000000"/>
                <w:kern w:val="0"/>
                <w:sz w:val="24"/>
                <w:szCs w:val="24"/>
                <w:lang w:eastAsia="tr-TR"/>
              </w:rPr>
              <w:t>4</w:t>
            </w:r>
            <w:r w:rsidRPr="006F65E4">
              <w:rPr>
                <w:rFonts w:ascii="Times New Roman" w:eastAsia="Times New Roman" w:hAnsi="Times New Roman" w:cs="Times New Roman"/>
                <w:b/>
                <w:bCs/>
                <w:color w:val="000000"/>
                <w:kern w:val="0"/>
                <w:sz w:val="24"/>
                <w:szCs w:val="24"/>
                <w:lang w:eastAsia="tr-TR"/>
              </w:rPr>
              <w:t xml:space="preserve">. </w:t>
            </w:r>
            <w:r w:rsidRPr="00FB1800">
              <w:t xml:space="preserve">Temizlik ve hijyen memnuniyet düzeyi belirlemek için anketler uygulanarak yapılacak değerlendirmeler sonucunda gerekli tedbirler alınacaktır. </w:t>
            </w:r>
          </w:p>
          <w:p w:rsidR="00C32F64" w:rsidRPr="006F65E4" w:rsidRDefault="00C32F64" w:rsidP="006F65E4">
            <w:pPr>
              <w:spacing w:after="0" w:line="240" w:lineRule="auto"/>
              <w:rPr>
                <w:rFonts w:ascii="Times New Roman" w:eastAsia="Times New Roman" w:hAnsi="Times New Roman" w:cs="Times New Roman"/>
                <w:color w:val="000000"/>
                <w:kern w:val="0"/>
                <w:sz w:val="24"/>
                <w:szCs w:val="24"/>
                <w:lang w:eastAsia="tr-TR"/>
              </w:rPr>
            </w:pPr>
          </w:p>
        </w:tc>
      </w:tr>
      <w:tr w:rsidR="006F65E4" w:rsidRPr="006F65E4" w:rsidTr="00131E1C">
        <w:trPr>
          <w:trHeight w:val="1221"/>
        </w:trPr>
        <w:tc>
          <w:tcPr>
            <w:tcW w:w="3599" w:type="dxa"/>
            <w:gridSpan w:val="2"/>
            <w:tcBorders>
              <w:top w:val="single" w:sz="4" w:space="0" w:color="auto"/>
              <w:left w:val="single" w:sz="8" w:space="0" w:color="auto"/>
              <w:bottom w:val="single" w:sz="4" w:space="0" w:color="auto"/>
              <w:right w:val="single" w:sz="8" w:space="0" w:color="000000"/>
            </w:tcBorders>
            <w:shd w:val="clear" w:color="000000" w:fill="E2EFDA"/>
            <w:noWrap/>
            <w:vAlign w:val="center"/>
            <w:hideMark/>
          </w:tcPr>
          <w:p w:rsidR="006F65E4" w:rsidRPr="006F65E4" w:rsidRDefault="006F65E4" w:rsidP="006F65E4">
            <w:pPr>
              <w:spacing w:after="0" w:line="240" w:lineRule="auto"/>
              <w:rPr>
                <w:rFonts w:ascii="Times New Roman" w:eastAsia="Times New Roman" w:hAnsi="Times New Roman" w:cs="Times New Roman"/>
                <w:b/>
                <w:bCs/>
                <w:color w:val="000000"/>
                <w:kern w:val="0"/>
                <w:sz w:val="24"/>
                <w:szCs w:val="24"/>
                <w:lang w:eastAsia="tr-TR"/>
              </w:rPr>
            </w:pPr>
            <w:r w:rsidRPr="006F65E4">
              <w:rPr>
                <w:rFonts w:ascii="Times New Roman" w:eastAsia="Times New Roman" w:hAnsi="Times New Roman" w:cs="Times New Roman"/>
                <w:b/>
                <w:bCs/>
                <w:color w:val="000000"/>
                <w:kern w:val="0"/>
                <w:sz w:val="24"/>
                <w:szCs w:val="24"/>
                <w:lang w:eastAsia="tr-TR"/>
              </w:rPr>
              <w:lastRenderedPageBreak/>
              <w:t>Maliyet Tahmini</w:t>
            </w:r>
          </w:p>
        </w:tc>
        <w:tc>
          <w:tcPr>
            <w:tcW w:w="6249" w:type="dxa"/>
            <w:gridSpan w:val="7"/>
            <w:tcBorders>
              <w:top w:val="single" w:sz="4" w:space="0" w:color="auto"/>
              <w:left w:val="nil"/>
              <w:bottom w:val="single" w:sz="4" w:space="0" w:color="auto"/>
              <w:right w:val="single" w:sz="8" w:space="0" w:color="000000"/>
            </w:tcBorders>
            <w:shd w:val="clear" w:color="auto" w:fill="auto"/>
            <w:noWrap/>
            <w:vAlign w:val="center"/>
            <w:hideMark/>
          </w:tcPr>
          <w:p w:rsidR="006F65E4" w:rsidRPr="006F65E4" w:rsidRDefault="00912BC9" w:rsidP="006F65E4">
            <w:pPr>
              <w:spacing w:after="0" w:line="240" w:lineRule="auto"/>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500</w:t>
            </w:r>
            <w:r w:rsidR="006F65E4" w:rsidRPr="006F65E4">
              <w:rPr>
                <w:rFonts w:ascii="Times New Roman" w:eastAsia="Times New Roman" w:hAnsi="Times New Roman" w:cs="Times New Roman"/>
                <w:b/>
                <w:bCs/>
                <w:color w:val="000000"/>
                <w:kern w:val="0"/>
                <w:sz w:val="24"/>
                <w:szCs w:val="24"/>
                <w:lang w:eastAsia="tr-TR"/>
              </w:rPr>
              <w:t>.000 TL</w:t>
            </w:r>
          </w:p>
        </w:tc>
      </w:tr>
      <w:tr w:rsidR="006F65E4" w:rsidRPr="006F65E4" w:rsidTr="00131E1C">
        <w:trPr>
          <w:trHeight w:val="1133"/>
        </w:trPr>
        <w:tc>
          <w:tcPr>
            <w:tcW w:w="3599" w:type="dxa"/>
            <w:gridSpan w:val="2"/>
            <w:tcBorders>
              <w:top w:val="single" w:sz="4" w:space="0" w:color="auto"/>
              <w:left w:val="single" w:sz="8" w:space="0" w:color="auto"/>
              <w:bottom w:val="single" w:sz="4" w:space="0" w:color="auto"/>
              <w:right w:val="single" w:sz="8" w:space="0" w:color="000000"/>
            </w:tcBorders>
            <w:shd w:val="clear" w:color="000000" w:fill="E2EFDA"/>
            <w:noWrap/>
            <w:vAlign w:val="center"/>
            <w:hideMark/>
          </w:tcPr>
          <w:p w:rsidR="006F65E4" w:rsidRPr="006F65E4" w:rsidRDefault="006F65E4" w:rsidP="006F65E4">
            <w:pPr>
              <w:spacing w:after="0" w:line="240" w:lineRule="auto"/>
              <w:rPr>
                <w:rFonts w:ascii="Times New Roman" w:eastAsia="Times New Roman" w:hAnsi="Times New Roman" w:cs="Times New Roman"/>
                <w:b/>
                <w:bCs/>
                <w:color w:val="000000"/>
                <w:kern w:val="0"/>
                <w:sz w:val="24"/>
                <w:szCs w:val="24"/>
                <w:lang w:eastAsia="tr-TR"/>
              </w:rPr>
            </w:pPr>
            <w:r w:rsidRPr="006F65E4">
              <w:rPr>
                <w:rFonts w:ascii="Times New Roman" w:eastAsia="Times New Roman" w:hAnsi="Times New Roman" w:cs="Times New Roman"/>
                <w:b/>
                <w:bCs/>
                <w:color w:val="000000"/>
                <w:kern w:val="0"/>
                <w:sz w:val="24"/>
                <w:szCs w:val="24"/>
                <w:lang w:eastAsia="tr-TR"/>
              </w:rPr>
              <w:t>Tespitler</w:t>
            </w:r>
          </w:p>
        </w:tc>
        <w:tc>
          <w:tcPr>
            <w:tcW w:w="6249" w:type="dxa"/>
            <w:gridSpan w:val="7"/>
            <w:tcBorders>
              <w:top w:val="single" w:sz="4" w:space="0" w:color="auto"/>
              <w:left w:val="nil"/>
              <w:bottom w:val="single" w:sz="4" w:space="0" w:color="auto"/>
              <w:right w:val="single" w:sz="8" w:space="0" w:color="000000"/>
            </w:tcBorders>
            <w:shd w:val="clear" w:color="auto" w:fill="auto"/>
            <w:vAlign w:val="center"/>
            <w:hideMark/>
          </w:tcPr>
          <w:p w:rsidR="006F65E4" w:rsidRPr="006F65E4" w:rsidRDefault="00912BC9" w:rsidP="00912BC9">
            <w:pPr>
              <w:spacing w:after="0" w:line="240" w:lineRule="auto"/>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Mescidin donatımı gerekmektedir.</w:t>
            </w:r>
            <w:r w:rsidR="006F65E4" w:rsidRPr="006F65E4">
              <w:rPr>
                <w:rFonts w:ascii="Times New Roman" w:eastAsia="Times New Roman" w:hAnsi="Times New Roman" w:cs="Times New Roman"/>
                <w:color w:val="000000"/>
                <w:kern w:val="0"/>
                <w:sz w:val="24"/>
                <w:szCs w:val="24"/>
                <w:lang w:eastAsia="tr-TR"/>
              </w:rPr>
              <w:t xml:space="preserve"> </w:t>
            </w:r>
            <w:r w:rsidR="006F65E4" w:rsidRPr="006F65E4">
              <w:rPr>
                <w:rFonts w:ascii="Times New Roman" w:eastAsia="Times New Roman" w:hAnsi="Times New Roman" w:cs="Times New Roman"/>
                <w:color w:val="000000"/>
                <w:kern w:val="0"/>
                <w:sz w:val="24"/>
                <w:szCs w:val="24"/>
                <w:lang w:eastAsia="tr-TR"/>
              </w:rPr>
              <w:br/>
            </w:r>
            <w:r>
              <w:rPr>
                <w:rFonts w:ascii="Times New Roman" w:eastAsia="Times New Roman" w:hAnsi="Times New Roman" w:cs="Times New Roman"/>
                <w:color w:val="000000"/>
                <w:kern w:val="0"/>
                <w:sz w:val="24"/>
                <w:szCs w:val="24"/>
                <w:lang w:eastAsia="tr-TR"/>
              </w:rPr>
              <w:t>Çok amaçlı salonun donatımı ve sahne ihtiyacı vardır.</w:t>
            </w:r>
            <w:r w:rsidR="006F65E4" w:rsidRPr="006F65E4">
              <w:rPr>
                <w:rFonts w:ascii="Times New Roman" w:eastAsia="Times New Roman" w:hAnsi="Times New Roman" w:cs="Times New Roman"/>
                <w:color w:val="000000"/>
                <w:kern w:val="0"/>
                <w:sz w:val="24"/>
                <w:szCs w:val="24"/>
                <w:lang w:eastAsia="tr-TR"/>
              </w:rPr>
              <w:br/>
            </w:r>
            <w:r>
              <w:rPr>
                <w:rFonts w:ascii="Times New Roman" w:eastAsia="Times New Roman" w:hAnsi="Times New Roman" w:cs="Times New Roman"/>
                <w:color w:val="000000"/>
                <w:kern w:val="0"/>
                <w:sz w:val="24"/>
                <w:szCs w:val="24"/>
                <w:lang w:eastAsia="tr-TR"/>
              </w:rPr>
              <w:t>Bilişim araçları teknolojik açıdan eski durumdadır.</w:t>
            </w:r>
          </w:p>
        </w:tc>
      </w:tr>
      <w:tr w:rsidR="006F65E4" w:rsidRPr="006F65E4" w:rsidTr="00131E1C">
        <w:trPr>
          <w:trHeight w:val="1405"/>
        </w:trPr>
        <w:tc>
          <w:tcPr>
            <w:tcW w:w="3599" w:type="dxa"/>
            <w:gridSpan w:val="2"/>
            <w:tcBorders>
              <w:top w:val="single" w:sz="4" w:space="0" w:color="auto"/>
              <w:left w:val="single" w:sz="8" w:space="0" w:color="auto"/>
              <w:bottom w:val="single" w:sz="8" w:space="0" w:color="auto"/>
              <w:right w:val="single" w:sz="8" w:space="0" w:color="000000"/>
            </w:tcBorders>
            <w:shd w:val="clear" w:color="000000" w:fill="E2EFDA"/>
            <w:noWrap/>
            <w:vAlign w:val="center"/>
            <w:hideMark/>
          </w:tcPr>
          <w:p w:rsidR="006F65E4" w:rsidRPr="006F65E4" w:rsidRDefault="006F65E4" w:rsidP="006F65E4">
            <w:pPr>
              <w:spacing w:after="0" w:line="240" w:lineRule="auto"/>
              <w:rPr>
                <w:rFonts w:ascii="Times New Roman" w:eastAsia="Times New Roman" w:hAnsi="Times New Roman" w:cs="Times New Roman"/>
                <w:b/>
                <w:bCs/>
                <w:color w:val="000000"/>
                <w:kern w:val="0"/>
                <w:sz w:val="24"/>
                <w:szCs w:val="24"/>
                <w:lang w:eastAsia="tr-TR"/>
              </w:rPr>
            </w:pPr>
            <w:r w:rsidRPr="006F65E4">
              <w:rPr>
                <w:rFonts w:ascii="Times New Roman" w:eastAsia="Times New Roman" w:hAnsi="Times New Roman" w:cs="Times New Roman"/>
                <w:b/>
                <w:bCs/>
                <w:color w:val="000000"/>
                <w:kern w:val="0"/>
                <w:sz w:val="24"/>
                <w:szCs w:val="24"/>
                <w:lang w:eastAsia="tr-TR"/>
              </w:rPr>
              <w:t>İhtiyaçlar</w:t>
            </w:r>
          </w:p>
        </w:tc>
        <w:tc>
          <w:tcPr>
            <w:tcW w:w="6249" w:type="dxa"/>
            <w:gridSpan w:val="7"/>
            <w:tcBorders>
              <w:top w:val="single" w:sz="4" w:space="0" w:color="auto"/>
              <w:left w:val="nil"/>
              <w:bottom w:val="single" w:sz="8" w:space="0" w:color="auto"/>
              <w:right w:val="single" w:sz="8" w:space="0" w:color="000000"/>
            </w:tcBorders>
            <w:shd w:val="clear" w:color="auto" w:fill="auto"/>
            <w:vAlign w:val="center"/>
            <w:hideMark/>
          </w:tcPr>
          <w:p w:rsidR="006F65E4" w:rsidRPr="006F65E4" w:rsidRDefault="00912BC9" w:rsidP="00912BC9">
            <w:pPr>
              <w:spacing w:after="0" w:line="240" w:lineRule="auto"/>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Okul mescidinin dontımı yapılmalıdır.</w:t>
            </w:r>
            <w:r w:rsidR="006F65E4" w:rsidRPr="006F65E4">
              <w:rPr>
                <w:rFonts w:ascii="Times New Roman" w:eastAsia="Times New Roman" w:hAnsi="Times New Roman" w:cs="Times New Roman"/>
                <w:color w:val="000000"/>
                <w:kern w:val="0"/>
                <w:sz w:val="24"/>
                <w:szCs w:val="24"/>
                <w:lang w:eastAsia="tr-TR"/>
              </w:rPr>
              <w:br/>
            </w:r>
            <w:r>
              <w:rPr>
                <w:rFonts w:ascii="Times New Roman" w:eastAsia="Times New Roman" w:hAnsi="Times New Roman" w:cs="Times New Roman"/>
                <w:color w:val="000000"/>
                <w:kern w:val="0"/>
                <w:sz w:val="24"/>
                <w:szCs w:val="24"/>
                <w:lang w:eastAsia="tr-TR"/>
              </w:rPr>
              <w:t>Çok amaçlı salonun donatımı ve sahne ihtiyacı giderilmelidir.</w:t>
            </w:r>
            <w:r w:rsidR="006F65E4" w:rsidRPr="006F65E4">
              <w:rPr>
                <w:rFonts w:ascii="Times New Roman" w:eastAsia="Times New Roman" w:hAnsi="Times New Roman" w:cs="Times New Roman"/>
                <w:color w:val="000000"/>
                <w:kern w:val="0"/>
                <w:sz w:val="24"/>
                <w:szCs w:val="24"/>
                <w:lang w:eastAsia="tr-TR"/>
              </w:rPr>
              <w:t>.</w:t>
            </w:r>
            <w:r w:rsidR="006F65E4" w:rsidRPr="006F65E4">
              <w:rPr>
                <w:rFonts w:ascii="Times New Roman" w:eastAsia="Times New Roman" w:hAnsi="Times New Roman" w:cs="Times New Roman"/>
                <w:color w:val="000000"/>
                <w:kern w:val="0"/>
                <w:sz w:val="24"/>
                <w:szCs w:val="24"/>
                <w:lang w:eastAsia="tr-TR"/>
              </w:rPr>
              <w:br/>
            </w:r>
            <w:r>
              <w:rPr>
                <w:rFonts w:ascii="Times New Roman" w:eastAsia="Times New Roman" w:hAnsi="Times New Roman" w:cs="Times New Roman"/>
                <w:color w:val="000000"/>
                <w:kern w:val="0"/>
                <w:sz w:val="24"/>
                <w:szCs w:val="24"/>
                <w:lang w:eastAsia="tr-TR"/>
              </w:rPr>
              <w:t>Bilişim araçları yenilenerek daha kullanışlı hale getirilmelidir.</w:t>
            </w:r>
          </w:p>
        </w:tc>
      </w:tr>
    </w:tbl>
    <w:p w:rsidR="00554987" w:rsidRDefault="00554987" w:rsidP="00554987"/>
    <w:tbl>
      <w:tblPr>
        <w:tblW w:w="9876" w:type="dxa"/>
        <w:tblCellMar>
          <w:left w:w="70" w:type="dxa"/>
          <w:right w:w="70" w:type="dxa"/>
        </w:tblCellMar>
        <w:tblLook w:val="04A0"/>
      </w:tblPr>
      <w:tblGrid>
        <w:gridCol w:w="1354"/>
        <w:gridCol w:w="2320"/>
        <w:gridCol w:w="949"/>
        <w:gridCol w:w="1127"/>
        <w:gridCol w:w="825"/>
        <w:gridCol w:w="825"/>
        <w:gridCol w:w="825"/>
        <w:gridCol w:w="825"/>
        <w:gridCol w:w="826"/>
      </w:tblGrid>
      <w:tr w:rsidR="006F65E4" w:rsidRPr="006F65E4" w:rsidTr="00094C19">
        <w:trPr>
          <w:trHeight w:val="826"/>
        </w:trPr>
        <w:tc>
          <w:tcPr>
            <w:tcW w:w="1354" w:type="dxa"/>
            <w:tcBorders>
              <w:top w:val="single" w:sz="8" w:space="0" w:color="auto"/>
              <w:left w:val="single" w:sz="8" w:space="0" w:color="auto"/>
              <w:bottom w:val="single" w:sz="8" w:space="0" w:color="auto"/>
              <w:right w:val="single" w:sz="8" w:space="0" w:color="auto"/>
            </w:tcBorders>
            <w:shd w:val="clear" w:color="000000" w:fill="C6E0B4"/>
            <w:noWrap/>
            <w:vAlign w:val="center"/>
            <w:hideMark/>
          </w:tcPr>
          <w:p w:rsidR="006F65E4" w:rsidRPr="006F65E4" w:rsidRDefault="006F65E4" w:rsidP="006F65E4">
            <w:pPr>
              <w:spacing w:after="0" w:line="240" w:lineRule="auto"/>
              <w:rPr>
                <w:rFonts w:ascii="Times New Roman" w:eastAsia="Times New Roman" w:hAnsi="Times New Roman" w:cs="Times New Roman"/>
                <w:b/>
                <w:bCs/>
                <w:color w:val="000000"/>
                <w:kern w:val="0"/>
                <w:sz w:val="28"/>
                <w:szCs w:val="28"/>
                <w:lang w:eastAsia="tr-TR"/>
              </w:rPr>
            </w:pPr>
            <w:r w:rsidRPr="006F65E4">
              <w:rPr>
                <w:rFonts w:ascii="Times New Roman" w:eastAsia="Times New Roman" w:hAnsi="Times New Roman" w:cs="Times New Roman"/>
                <w:b/>
                <w:bCs/>
                <w:color w:val="000000"/>
                <w:kern w:val="0"/>
                <w:sz w:val="28"/>
                <w:szCs w:val="28"/>
                <w:lang w:eastAsia="tr-TR"/>
              </w:rPr>
              <w:t>TEMA</w:t>
            </w:r>
          </w:p>
        </w:tc>
        <w:tc>
          <w:tcPr>
            <w:tcW w:w="8522" w:type="dxa"/>
            <w:gridSpan w:val="8"/>
            <w:tcBorders>
              <w:top w:val="single" w:sz="8" w:space="0" w:color="auto"/>
              <w:left w:val="nil"/>
              <w:bottom w:val="single" w:sz="8" w:space="0" w:color="auto"/>
              <w:right w:val="single" w:sz="4" w:space="0" w:color="auto"/>
            </w:tcBorders>
            <w:shd w:val="clear" w:color="000000" w:fill="C6E0B4"/>
            <w:vAlign w:val="center"/>
            <w:hideMark/>
          </w:tcPr>
          <w:p w:rsidR="006F65E4" w:rsidRPr="002759BF" w:rsidRDefault="006F65E4" w:rsidP="006F65E4">
            <w:pPr>
              <w:spacing w:after="0" w:line="240" w:lineRule="auto"/>
              <w:rPr>
                <w:rFonts w:ascii="Times New Roman" w:eastAsia="Times New Roman" w:hAnsi="Times New Roman" w:cs="Times New Roman"/>
                <w:b/>
                <w:bCs/>
                <w:kern w:val="0"/>
                <w:sz w:val="28"/>
                <w:szCs w:val="28"/>
                <w:lang w:eastAsia="tr-TR"/>
              </w:rPr>
            </w:pPr>
            <w:r w:rsidRPr="002759BF">
              <w:rPr>
                <w:rFonts w:ascii="Times New Roman" w:eastAsia="Times New Roman" w:hAnsi="Times New Roman" w:cs="Times New Roman"/>
                <w:b/>
                <w:bCs/>
                <w:kern w:val="0"/>
                <w:sz w:val="28"/>
                <w:szCs w:val="28"/>
                <w:lang w:eastAsia="tr-TR"/>
              </w:rPr>
              <w:t>KURUMSAL KAPASİTE</w:t>
            </w:r>
          </w:p>
        </w:tc>
      </w:tr>
      <w:tr w:rsidR="006F65E4" w:rsidRPr="006F65E4" w:rsidTr="00094C19">
        <w:trPr>
          <w:trHeight w:val="1076"/>
        </w:trPr>
        <w:tc>
          <w:tcPr>
            <w:tcW w:w="1354" w:type="dxa"/>
            <w:tcBorders>
              <w:top w:val="nil"/>
              <w:left w:val="single" w:sz="8" w:space="0" w:color="auto"/>
              <w:bottom w:val="single" w:sz="8" w:space="0" w:color="auto"/>
              <w:right w:val="single" w:sz="8" w:space="0" w:color="auto"/>
            </w:tcBorders>
            <w:shd w:val="clear" w:color="000000" w:fill="E2EFDA"/>
            <w:noWrap/>
            <w:vAlign w:val="center"/>
            <w:hideMark/>
          </w:tcPr>
          <w:p w:rsidR="006F65E4" w:rsidRPr="006F65E4" w:rsidRDefault="006F65E4" w:rsidP="006F65E4">
            <w:pPr>
              <w:spacing w:after="0" w:line="240" w:lineRule="auto"/>
              <w:rPr>
                <w:rFonts w:ascii="Times New Roman" w:eastAsia="Times New Roman" w:hAnsi="Times New Roman" w:cs="Times New Roman"/>
                <w:b/>
                <w:bCs/>
                <w:color w:val="000000"/>
                <w:kern w:val="0"/>
                <w:sz w:val="24"/>
                <w:szCs w:val="24"/>
                <w:lang w:eastAsia="tr-TR"/>
              </w:rPr>
            </w:pPr>
            <w:r w:rsidRPr="006F65E4">
              <w:rPr>
                <w:rFonts w:ascii="Times New Roman" w:eastAsia="Times New Roman" w:hAnsi="Times New Roman" w:cs="Times New Roman"/>
                <w:b/>
                <w:bCs/>
                <w:color w:val="000000"/>
                <w:kern w:val="0"/>
                <w:sz w:val="24"/>
                <w:szCs w:val="24"/>
                <w:lang w:eastAsia="tr-TR"/>
              </w:rPr>
              <w:t>Amaç 3</w:t>
            </w:r>
          </w:p>
        </w:tc>
        <w:tc>
          <w:tcPr>
            <w:tcW w:w="8522" w:type="dxa"/>
            <w:gridSpan w:val="8"/>
            <w:tcBorders>
              <w:top w:val="single" w:sz="8" w:space="0" w:color="auto"/>
              <w:left w:val="nil"/>
              <w:bottom w:val="single" w:sz="8" w:space="0" w:color="auto"/>
              <w:right w:val="single" w:sz="4" w:space="0" w:color="auto"/>
            </w:tcBorders>
            <w:shd w:val="clear" w:color="000000" w:fill="E2EFDA"/>
            <w:vAlign w:val="center"/>
            <w:hideMark/>
          </w:tcPr>
          <w:p w:rsidR="006F65E4" w:rsidRPr="00094C19" w:rsidRDefault="00094C19" w:rsidP="0075473D">
            <w:pPr>
              <w:spacing w:after="0" w:line="240" w:lineRule="auto"/>
              <w:rPr>
                <w:rFonts w:ascii="Times New Roman" w:eastAsia="Times New Roman" w:hAnsi="Times New Roman" w:cs="Times New Roman"/>
                <w:b/>
                <w:bCs/>
                <w:color w:val="000000"/>
                <w:kern w:val="0"/>
                <w:sz w:val="24"/>
                <w:szCs w:val="24"/>
                <w:lang w:eastAsia="tr-TR"/>
              </w:rPr>
            </w:pPr>
            <w:r w:rsidRPr="00094C19">
              <w:rPr>
                <w:b/>
              </w:rPr>
              <w:t>Okulların kurumsal kapasite ve yeterlilikleri verimli ve sürdürülebilir bir şekilde geliştirilecektir.</w:t>
            </w:r>
          </w:p>
        </w:tc>
      </w:tr>
      <w:tr w:rsidR="006F65E4" w:rsidRPr="006F65E4" w:rsidTr="00094C19">
        <w:trPr>
          <w:trHeight w:val="1076"/>
        </w:trPr>
        <w:tc>
          <w:tcPr>
            <w:tcW w:w="1354" w:type="dxa"/>
            <w:tcBorders>
              <w:top w:val="nil"/>
              <w:left w:val="single" w:sz="8" w:space="0" w:color="auto"/>
              <w:bottom w:val="single" w:sz="8" w:space="0" w:color="auto"/>
              <w:right w:val="single" w:sz="8" w:space="0" w:color="auto"/>
            </w:tcBorders>
            <w:shd w:val="clear" w:color="000000" w:fill="E2EFDA"/>
            <w:noWrap/>
            <w:vAlign w:val="center"/>
            <w:hideMark/>
          </w:tcPr>
          <w:p w:rsidR="006F65E4" w:rsidRPr="006F65E4" w:rsidRDefault="006F65E4" w:rsidP="006F65E4">
            <w:pPr>
              <w:spacing w:after="0" w:line="240" w:lineRule="auto"/>
              <w:rPr>
                <w:rFonts w:ascii="Times New Roman" w:eastAsia="Times New Roman" w:hAnsi="Times New Roman" w:cs="Times New Roman"/>
                <w:b/>
                <w:bCs/>
                <w:color w:val="000000"/>
                <w:kern w:val="0"/>
                <w:sz w:val="24"/>
                <w:szCs w:val="24"/>
                <w:lang w:eastAsia="tr-TR"/>
              </w:rPr>
            </w:pPr>
            <w:r w:rsidRPr="006F65E4">
              <w:rPr>
                <w:rFonts w:ascii="Times New Roman" w:eastAsia="Times New Roman" w:hAnsi="Times New Roman" w:cs="Times New Roman"/>
                <w:b/>
                <w:bCs/>
                <w:color w:val="000000"/>
                <w:kern w:val="0"/>
                <w:sz w:val="24"/>
                <w:szCs w:val="24"/>
                <w:lang w:eastAsia="tr-TR"/>
              </w:rPr>
              <w:t>Hedef 3.2</w:t>
            </w:r>
          </w:p>
        </w:tc>
        <w:tc>
          <w:tcPr>
            <w:tcW w:w="8522" w:type="dxa"/>
            <w:gridSpan w:val="8"/>
            <w:tcBorders>
              <w:top w:val="nil"/>
              <w:left w:val="nil"/>
              <w:bottom w:val="single" w:sz="8" w:space="0" w:color="auto"/>
              <w:right w:val="single" w:sz="4" w:space="0" w:color="auto"/>
            </w:tcBorders>
            <w:shd w:val="clear" w:color="000000" w:fill="E2EFDA"/>
            <w:vAlign w:val="center"/>
            <w:hideMark/>
          </w:tcPr>
          <w:p w:rsidR="006F65E4" w:rsidRPr="00094C19" w:rsidRDefault="00094C19" w:rsidP="0075473D">
            <w:pPr>
              <w:spacing w:after="0" w:line="240" w:lineRule="auto"/>
              <w:rPr>
                <w:rFonts w:ascii="Times New Roman" w:eastAsia="Times New Roman" w:hAnsi="Times New Roman" w:cs="Times New Roman"/>
                <w:b/>
                <w:bCs/>
                <w:color w:val="000000"/>
                <w:kern w:val="0"/>
                <w:sz w:val="24"/>
                <w:szCs w:val="24"/>
                <w:lang w:eastAsia="tr-TR"/>
              </w:rPr>
            </w:pPr>
            <w:r w:rsidRPr="00094C19">
              <w:rPr>
                <w:b/>
              </w:rPr>
              <w:t>Okul yöneticilerinin ve öğretmenlerin mesleki gelişimleri ve motivasyonları güçlendirilecektir.</w:t>
            </w:r>
          </w:p>
        </w:tc>
      </w:tr>
      <w:tr w:rsidR="006F65E4" w:rsidRPr="006F65E4" w:rsidTr="00094C19">
        <w:trPr>
          <w:trHeight w:val="323"/>
        </w:trPr>
        <w:tc>
          <w:tcPr>
            <w:tcW w:w="9876" w:type="dxa"/>
            <w:gridSpan w:val="9"/>
            <w:tcBorders>
              <w:top w:val="single" w:sz="8" w:space="0" w:color="auto"/>
              <w:left w:val="single" w:sz="8" w:space="0" w:color="auto"/>
              <w:bottom w:val="single" w:sz="8" w:space="0" w:color="auto"/>
              <w:right w:val="nil"/>
            </w:tcBorders>
            <w:shd w:val="clear" w:color="auto" w:fill="auto"/>
            <w:noWrap/>
            <w:vAlign w:val="bottom"/>
            <w:hideMark/>
          </w:tcPr>
          <w:p w:rsidR="006F65E4" w:rsidRPr="006F65E4" w:rsidRDefault="006F65E4" w:rsidP="006F65E4">
            <w:pPr>
              <w:spacing w:after="0" w:line="240" w:lineRule="auto"/>
              <w:jc w:val="center"/>
              <w:rPr>
                <w:rFonts w:ascii="Times New Roman" w:eastAsia="Times New Roman" w:hAnsi="Times New Roman" w:cs="Times New Roman"/>
                <w:color w:val="000000"/>
                <w:kern w:val="0"/>
                <w:sz w:val="24"/>
                <w:szCs w:val="24"/>
                <w:lang w:eastAsia="tr-TR"/>
              </w:rPr>
            </w:pPr>
            <w:r w:rsidRPr="006F65E4">
              <w:rPr>
                <w:rFonts w:ascii="Times New Roman" w:eastAsia="Times New Roman" w:hAnsi="Times New Roman" w:cs="Times New Roman"/>
                <w:color w:val="000000"/>
                <w:kern w:val="0"/>
                <w:sz w:val="24"/>
                <w:szCs w:val="24"/>
                <w:lang w:eastAsia="tr-TR"/>
              </w:rPr>
              <w:t> </w:t>
            </w:r>
          </w:p>
        </w:tc>
      </w:tr>
      <w:tr w:rsidR="006F65E4" w:rsidRPr="006F65E4" w:rsidTr="00094C19">
        <w:trPr>
          <w:trHeight w:val="945"/>
        </w:trPr>
        <w:tc>
          <w:tcPr>
            <w:tcW w:w="3674" w:type="dxa"/>
            <w:gridSpan w:val="2"/>
            <w:tcBorders>
              <w:top w:val="single" w:sz="8" w:space="0" w:color="auto"/>
              <w:left w:val="single" w:sz="8" w:space="0" w:color="auto"/>
              <w:bottom w:val="single" w:sz="8" w:space="0" w:color="auto"/>
              <w:right w:val="single" w:sz="4" w:space="0" w:color="000000"/>
            </w:tcBorders>
            <w:shd w:val="clear" w:color="000000" w:fill="E2EFDA"/>
            <w:noWrap/>
            <w:vAlign w:val="center"/>
            <w:hideMark/>
          </w:tcPr>
          <w:p w:rsidR="006F65E4" w:rsidRPr="006F65E4" w:rsidRDefault="006F65E4" w:rsidP="006F65E4">
            <w:pPr>
              <w:spacing w:after="0" w:line="240" w:lineRule="auto"/>
              <w:jc w:val="center"/>
              <w:rPr>
                <w:rFonts w:ascii="Times New Roman" w:eastAsia="Times New Roman" w:hAnsi="Times New Roman" w:cs="Times New Roman"/>
                <w:b/>
                <w:bCs/>
                <w:color w:val="000000"/>
                <w:kern w:val="0"/>
                <w:sz w:val="24"/>
                <w:szCs w:val="24"/>
                <w:lang w:eastAsia="tr-TR"/>
              </w:rPr>
            </w:pPr>
            <w:r w:rsidRPr="006F65E4">
              <w:rPr>
                <w:rFonts w:ascii="Times New Roman" w:eastAsia="Times New Roman" w:hAnsi="Times New Roman" w:cs="Times New Roman"/>
                <w:b/>
                <w:bCs/>
                <w:color w:val="000000"/>
                <w:kern w:val="0"/>
                <w:sz w:val="24"/>
                <w:szCs w:val="24"/>
                <w:lang w:eastAsia="tr-TR"/>
              </w:rPr>
              <w:t>Performans Göstergeleri</w:t>
            </w:r>
          </w:p>
        </w:tc>
        <w:tc>
          <w:tcPr>
            <w:tcW w:w="949" w:type="dxa"/>
            <w:tcBorders>
              <w:top w:val="nil"/>
              <w:left w:val="nil"/>
              <w:bottom w:val="nil"/>
              <w:right w:val="single" w:sz="4" w:space="0" w:color="auto"/>
            </w:tcBorders>
            <w:shd w:val="clear" w:color="000000" w:fill="E2EFDA"/>
            <w:vAlign w:val="center"/>
            <w:hideMark/>
          </w:tcPr>
          <w:p w:rsidR="006F65E4" w:rsidRPr="006F65E4" w:rsidRDefault="006F65E4" w:rsidP="006F65E4">
            <w:pPr>
              <w:spacing w:after="0" w:line="240" w:lineRule="auto"/>
              <w:jc w:val="center"/>
              <w:rPr>
                <w:rFonts w:ascii="Times New Roman" w:eastAsia="Times New Roman" w:hAnsi="Times New Roman" w:cs="Times New Roman"/>
                <w:b/>
                <w:bCs/>
                <w:color w:val="000000"/>
                <w:kern w:val="0"/>
                <w:sz w:val="24"/>
                <w:szCs w:val="24"/>
                <w:lang w:eastAsia="tr-TR"/>
              </w:rPr>
            </w:pPr>
          </w:p>
        </w:tc>
        <w:tc>
          <w:tcPr>
            <w:tcW w:w="1127" w:type="dxa"/>
            <w:tcBorders>
              <w:top w:val="nil"/>
              <w:left w:val="nil"/>
              <w:bottom w:val="nil"/>
              <w:right w:val="single" w:sz="4" w:space="0" w:color="auto"/>
            </w:tcBorders>
            <w:shd w:val="clear" w:color="000000" w:fill="E2EFDA"/>
            <w:vAlign w:val="center"/>
            <w:hideMark/>
          </w:tcPr>
          <w:p w:rsidR="006F65E4" w:rsidRPr="006F65E4" w:rsidRDefault="006F65E4" w:rsidP="006F65E4">
            <w:pPr>
              <w:spacing w:after="0" w:line="240" w:lineRule="auto"/>
              <w:jc w:val="center"/>
              <w:rPr>
                <w:rFonts w:ascii="Times New Roman" w:eastAsia="Times New Roman" w:hAnsi="Times New Roman" w:cs="Times New Roman"/>
                <w:b/>
                <w:bCs/>
                <w:color w:val="000000"/>
                <w:kern w:val="0"/>
                <w:sz w:val="24"/>
                <w:szCs w:val="24"/>
                <w:lang w:eastAsia="tr-TR"/>
              </w:rPr>
            </w:pPr>
            <w:r w:rsidRPr="006F65E4">
              <w:rPr>
                <w:rFonts w:ascii="Times New Roman" w:eastAsia="Times New Roman" w:hAnsi="Times New Roman" w:cs="Times New Roman"/>
                <w:b/>
                <w:bCs/>
                <w:color w:val="000000"/>
                <w:kern w:val="0"/>
                <w:sz w:val="24"/>
                <w:szCs w:val="24"/>
                <w:lang w:eastAsia="tr-TR"/>
              </w:rPr>
              <w:t>Başlangıç Değeri</w:t>
            </w:r>
          </w:p>
        </w:tc>
        <w:tc>
          <w:tcPr>
            <w:tcW w:w="825" w:type="dxa"/>
            <w:tcBorders>
              <w:top w:val="nil"/>
              <w:left w:val="nil"/>
              <w:bottom w:val="nil"/>
              <w:right w:val="single" w:sz="4" w:space="0" w:color="auto"/>
            </w:tcBorders>
            <w:shd w:val="clear" w:color="000000" w:fill="E2EFDA"/>
            <w:vAlign w:val="center"/>
            <w:hideMark/>
          </w:tcPr>
          <w:p w:rsidR="006F65E4" w:rsidRPr="006F65E4" w:rsidRDefault="006F65E4" w:rsidP="006F65E4">
            <w:pPr>
              <w:spacing w:after="0" w:line="240" w:lineRule="auto"/>
              <w:jc w:val="center"/>
              <w:rPr>
                <w:rFonts w:ascii="Times New Roman" w:eastAsia="Times New Roman" w:hAnsi="Times New Roman" w:cs="Times New Roman"/>
                <w:b/>
                <w:bCs/>
                <w:color w:val="000000"/>
                <w:kern w:val="0"/>
                <w:sz w:val="24"/>
                <w:szCs w:val="24"/>
                <w:lang w:eastAsia="tr-TR"/>
              </w:rPr>
            </w:pPr>
            <w:r w:rsidRPr="006F65E4">
              <w:rPr>
                <w:rFonts w:ascii="Times New Roman" w:eastAsia="Times New Roman" w:hAnsi="Times New Roman" w:cs="Times New Roman"/>
                <w:b/>
                <w:bCs/>
                <w:color w:val="000000"/>
                <w:kern w:val="0"/>
                <w:sz w:val="24"/>
                <w:szCs w:val="24"/>
                <w:lang w:eastAsia="tr-TR"/>
              </w:rPr>
              <w:t>2024</w:t>
            </w:r>
          </w:p>
        </w:tc>
        <w:tc>
          <w:tcPr>
            <w:tcW w:w="825" w:type="dxa"/>
            <w:tcBorders>
              <w:top w:val="nil"/>
              <w:left w:val="nil"/>
              <w:bottom w:val="nil"/>
              <w:right w:val="single" w:sz="4" w:space="0" w:color="auto"/>
            </w:tcBorders>
            <w:shd w:val="clear" w:color="000000" w:fill="E2EFDA"/>
            <w:vAlign w:val="center"/>
            <w:hideMark/>
          </w:tcPr>
          <w:p w:rsidR="006F65E4" w:rsidRPr="006F65E4" w:rsidRDefault="006F65E4" w:rsidP="006F65E4">
            <w:pPr>
              <w:spacing w:after="0" w:line="240" w:lineRule="auto"/>
              <w:jc w:val="center"/>
              <w:rPr>
                <w:rFonts w:ascii="Times New Roman" w:eastAsia="Times New Roman" w:hAnsi="Times New Roman" w:cs="Times New Roman"/>
                <w:b/>
                <w:bCs/>
                <w:color w:val="000000"/>
                <w:kern w:val="0"/>
                <w:sz w:val="24"/>
                <w:szCs w:val="24"/>
                <w:lang w:eastAsia="tr-TR"/>
              </w:rPr>
            </w:pPr>
            <w:r w:rsidRPr="006F65E4">
              <w:rPr>
                <w:rFonts w:ascii="Times New Roman" w:eastAsia="Times New Roman" w:hAnsi="Times New Roman" w:cs="Times New Roman"/>
                <w:b/>
                <w:bCs/>
                <w:color w:val="000000"/>
                <w:kern w:val="0"/>
                <w:sz w:val="24"/>
                <w:szCs w:val="24"/>
                <w:lang w:eastAsia="tr-TR"/>
              </w:rPr>
              <w:t>2025</w:t>
            </w:r>
          </w:p>
        </w:tc>
        <w:tc>
          <w:tcPr>
            <w:tcW w:w="825" w:type="dxa"/>
            <w:tcBorders>
              <w:top w:val="nil"/>
              <w:left w:val="nil"/>
              <w:bottom w:val="nil"/>
              <w:right w:val="single" w:sz="4" w:space="0" w:color="auto"/>
            </w:tcBorders>
            <w:shd w:val="clear" w:color="000000" w:fill="E2EFDA"/>
            <w:vAlign w:val="center"/>
            <w:hideMark/>
          </w:tcPr>
          <w:p w:rsidR="006F65E4" w:rsidRPr="006F65E4" w:rsidRDefault="006F65E4" w:rsidP="006F65E4">
            <w:pPr>
              <w:spacing w:after="0" w:line="240" w:lineRule="auto"/>
              <w:jc w:val="center"/>
              <w:rPr>
                <w:rFonts w:ascii="Times New Roman" w:eastAsia="Times New Roman" w:hAnsi="Times New Roman" w:cs="Times New Roman"/>
                <w:b/>
                <w:bCs/>
                <w:color w:val="000000"/>
                <w:kern w:val="0"/>
                <w:sz w:val="24"/>
                <w:szCs w:val="24"/>
                <w:lang w:eastAsia="tr-TR"/>
              </w:rPr>
            </w:pPr>
            <w:r w:rsidRPr="006F65E4">
              <w:rPr>
                <w:rFonts w:ascii="Times New Roman" w:eastAsia="Times New Roman" w:hAnsi="Times New Roman" w:cs="Times New Roman"/>
                <w:b/>
                <w:bCs/>
                <w:color w:val="000000"/>
                <w:kern w:val="0"/>
                <w:sz w:val="24"/>
                <w:szCs w:val="24"/>
                <w:lang w:eastAsia="tr-TR"/>
              </w:rPr>
              <w:t>2026</w:t>
            </w:r>
          </w:p>
        </w:tc>
        <w:tc>
          <w:tcPr>
            <w:tcW w:w="825" w:type="dxa"/>
            <w:tcBorders>
              <w:top w:val="nil"/>
              <w:left w:val="nil"/>
              <w:bottom w:val="nil"/>
              <w:right w:val="single" w:sz="4" w:space="0" w:color="auto"/>
            </w:tcBorders>
            <w:shd w:val="clear" w:color="000000" w:fill="E2EFDA"/>
            <w:vAlign w:val="center"/>
            <w:hideMark/>
          </w:tcPr>
          <w:p w:rsidR="006F65E4" w:rsidRPr="006F65E4" w:rsidRDefault="006F65E4" w:rsidP="006F65E4">
            <w:pPr>
              <w:spacing w:after="0" w:line="240" w:lineRule="auto"/>
              <w:jc w:val="center"/>
              <w:rPr>
                <w:rFonts w:ascii="Times New Roman" w:eastAsia="Times New Roman" w:hAnsi="Times New Roman" w:cs="Times New Roman"/>
                <w:b/>
                <w:bCs/>
                <w:color w:val="000000"/>
                <w:kern w:val="0"/>
                <w:sz w:val="24"/>
                <w:szCs w:val="24"/>
                <w:lang w:eastAsia="tr-TR"/>
              </w:rPr>
            </w:pPr>
            <w:r w:rsidRPr="006F65E4">
              <w:rPr>
                <w:rFonts w:ascii="Times New Roman" w:eastAsia="Times New Roman" w:hAnsi="Times New Roman" w:cs="Times New Roman"/>
                <w:b/>
                <w:bCs/>
                <w:color w:val="000000"/>
                <w:kern w:val="0"/>
                <w:sz w:val="24"/>
                <w:szCs w:val="24"/>
                <w:lang w:eastAsia="tr-TR"/>
              </w:rPr>
              <w:t>2027</w:t>
            </w:r>
          </w:p>
        </w:tc>
        <w:tc>
          <w:tcPr>
            <w:tcW w:w="826" w:type="dxa"/>
            <w:tcBorders>
              <w:top w:val="nil"/>
              <w:left w:val="nil"/>
              <w:bottom w:val="nil"/>
              <w:right w:val="single" w:sz="4" w:space="0" w:color="auto"/>
            </w:tcBorders>
            <w:shd w:val="clear" w:color="000000" w:fill="E2EFDA"/>
            <w:vAlign w:val="center"/>
            <w:hideMark/>
          </w:tcPr>
          <w:p w:rsidR="006F65E4" w:rsidRPr="006F65E4" w:rsidRDefault="006F65E4" w:rsidP="006F65E4">
            <w:pPr>
              <w:spacing w:after="0" w:line="240" w:lineRule="auto"/>
              <w:jc w:val="center"/>
              <w:rPr>
                <w:rFonts w:ascii="Times New Roman" w:eastAsia="Times New Roman" w:hAnsi="Times New Roman" w:cs="Times New Roman"/>
                <w:b/>
                <w:bCs/>
                <w:color w:val="000000"/>
                <w:kern w:val="0"/>
                <w:sz w:val="24"/>
                <w:szCs w:val="24"/>
                <w:lang w:eastAsia="tr-TR"/>
              </w:rPr>
            </w:pPr>
            <w:r w:rsidRPr="006F65E4">
              <w:rPr>
                <w:rFonts w:ascii="Times New Roman" w:eastAsia="Times New Roman" w:hAnsi="Times New Roman" w:cs="Times New Roman"/>
                <w:b/>
                <w:bCs/>
                <w:color w:val="000000"/>
                <w:kern w:val="0"/>
                <w:sz w:val="24"/>
                <w:szCs w:val="24"/>
                <w:lang w:eastAsia="tr-TR"/>
              </w:rPr>
              <w:t>2028</w:t>
            </w:r>
          </w:p>
        </w:tc>
      </w:tr>
      <w:tr w:rsidR="006F65E4" w:rsidRPr="006F65E4" w:rsidTr="00094C19">
        <w:trPr>
          <w:trHeight w:val="777"/>
        </w:trPr>
        <w:tc>
          <w:tcPr>
            <w:tcW w:w="3674" w:type="dxa"/>
            <w:gridSpan w:val="2"/>
            <w:tcBorders>
              <w:top w:val="single" w:sz="8" w:space="0" w:color="auto"/>
              <w:left w:val="single" w:sz="8" w:space="0" w:color="auto"/>
              <w:bottom w:val="single" w:sz="4" w:space="0" w:color="auto"/>
              <w:right w:val="nil"/>
            </w:tcBorders>
            <w:shd w:val="clear" w:color="000000" w:fill="E2EFDA"/>
            <w:vAlign w:val="center"/>
            <w:hideMark/>
          </w:tcPr>
          <w:p w:rsidR="00094C19" w:rsidRPr="00094C19" w:rsidRDefault="006F65E4" w:rsidP="00094C19">
            <w:pPr>
              <w:pStyle w:val="TabloGvde"/>
              <w:ind w:right="0"/>
              <w:rPr>
                <w:sz w:val="22"/>
                <w:szCs w:val="22"/>
              </w:rPr>
            </w:pPr>
            <w:r w:rsidRPr="006F65E4">
              <w:rPr>
                <w:rFonts w:ascii="Times New Roman" w:hAnsi="Times New Roman"/>
                <w:b/>
                <w:bCs/>
                <w:color w:val="000000"/>
                <w:sz w:val="24"/>
                <w:szCs w:val="24"/>
                <w:lang w:eastAsia="tr-TR"/>
              </w:rPr>
              <w:t xml:space="preserve">PG 3.2.1. </w:t>
            </w:r>
            <w:r w:rsidR="00094C19" w:rsidRPr="00094C19">
              <w:rPr>
                <w:sz w:val="22"/>
                <w:szCs w:val="22"/>
              </w:rPr>
              <w:t>Hizmet içi eğitim alan yönetici oranı (%)</w:t>
            </w:r>
          </w:p>
          <w:p w:rsidR="006F65E4" w:rsidRPr="006F65E4" w:rsidRDefault="006F65E4" w:rsidP="006F65E4">
            <w:pPr>
              <w:spacing w:after="0" w:line="240" w:lineRule="auto"/>
              <w:rPr>
                <w:rFonts w:ascii="Times New Roman" w:eastAsia="Times New Roman" w:hAnsi="Times New Roman" w:cs="Times New Roman"/>
                <w:b/>
                <w:bCs/>
                <w:color w:val="000000"/>
                <w:kern w:val="0"/>
                <w:sz w:val="24"/>
                <w:szCs w:val="24"/>
                <w:lang w:eastAsia="tr-TR"/>
              </w:rPr>
            </w:pPr>
          </w:p>
        </w:tc>
        <w:tc>
          <w:tcPr>
            <w:tcW w:w="949"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6F65E4" w:rsidRPr="006F65E4" w:rsidRDefault="006F65E4" w:rsidP="006F65E4">
            <w:pPr>
              <w:spacing w:after="0" w:line="240" w:lineRule="auto"/>
              <w:jc w:val="center"/>
              <w:rPr>
                <w:rFonts w:ascii="Times New Roman" w:eastAsia="Times New Roman" w:hAnsi="Times New Roman" w:cs="Times New Roman"/>
                <w:b/>
                <w:bCs/>
                <w:color w:val="000000"/>
                <w:kern w:val="0"/>
                <w:sz w:val="24"/>
                <w:szCs w:val="24"/>
                <w:lang w:eastAsia="tr-TR"/>
              </w:rPr>
            </w:pPr>
          </w:p>
        </w:tc>
        <w:tc>
          <w:tcPr>
            <w:tcW w:w="1127" w:type="dxa"/>
            <w:tcBorders>
              <w:top w:val="single" w:sz="8" w:space="0" w:color="auto"/>
              <w:left w:val="nil"/>
              <w:bottom w:val="single" w:sz="8" w:space="0" w:color="auto"/>
              <w:right w:val="single" w:sz="4" w:space="0" w:color="auto"/>
            </w:tcBorders>
            <w:shd w:val="clear" w:color="auto" w:fill="auto"/>
            <w:noWrap/>
            <w:vAlign w:val="center"/>
            <w:hideMark/>
          </w:tcPr>
          <w:p w:rsidR="006F65E4" w:rsidRPr="006F65E4" w:rsidRDefault="007F0726" w:rsidP="006F65E4">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%100</w:t>
            </w:r>
          </w:p>
        </w:tc>
        <w:tc>
          <w:tcPr>
            <w:tcW w:w="825" w:type="dxa"/>
            <w:tcBorders>
              <w:top w:val="single" w:sz="8" w:space="0" w:color="auto"/>
              <w:left w:val="nil"/>
              <w:bottom w:val="single" w:sz="8" w:space="0" w:color="auto"/>
              <w:right w:val="single" w:sz="4" w:space="0" w:color="auto"/>
            </w:tcBorders>
            <w:shd w:val="clear" w:color="auto" w:fill="auto"/>
            <w:noWrap/>
            <w:vAlign w:val="center"/>
            <w:hideMark/>
          </w:tcPr>
          <w:p w:rsidR="006F65E4" w:rsidRPr="006F65E4" w:rsidRDefault="007F0726" w:rsidP="006F65E4">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%100</w:t>
            </w:r>
          </w:p>
        </w:tc>
        <w:tc>
          <w:tcPr>
            <w:tcW w:w="825" w:type="dxa"/>
            <w:tcBorders>
              <w:top w:val="single" w:sz="8" w:space="0" w:color="auto"/>
              <w:left w:val="nil"/>
              <w:bottom w:val="single" w:sz="8" w:space="0" w:color="auto"/>
              <w:right w:val="single" w:sz="4" w:space="0" w:color="auto"/>
            </w:tcBorders>
            <w:shd w:val="clear" w:color="auto" w:fill="auto"/>
            <w:noWrap/>
            <w:vAlign w:val="center"/>
            <w:hideMark/>
          </w:tcPr>
          <w:p w:rsidR="006F65E4" w:rsidRPr="006F65E4" w:rsidRDefault="007F0726" w:rsidP="006F65E4">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%100</w:t>
            </w:r>
          </w:p>
        </w:tc>
        <w:tc>
          <w:tcPr>
            <w:tcW w:w="825" w:type="dxa"/>
            <w:tcBorders>
              <w:top w:val="single" w:sz="8" w:space="0" w:color="auto"/>
              <w:left w:val="nil"/>
              <w:bottom w:val="single" w:sz="8" w:space="0" w:color="auto"/>
              <w:right w:val="single" w:sz="4" w:space="0" w:color="auto"/>
            </w:tcBorders>
            <w:shd w:val="clear" w:color="auto" w:fill="auto"/>
            <w:noWrap/>
            <w:vAlign w:val="center"/>
            <w:hideMark/>
          </w:tcPr>
          <w:p w:rsidR="006F65E4" w:rsidRPr="006F65E4" w:rsidRDefault="007F0726" w:rsidP="006F65E4">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%150</w:t>
            </w:r>
          </w:p>
        </w:tc>
        <w:tc>
          <w:tcPr>
            <w:tcW w:w="825" w:type="dxa"/>
            <w:tcBorders>
              <w:top w:val="single" w:sz="8" w:space="0" w:color="auto"/>
              <w:left w:val="nil"/>
              <w:bottom w:val="single" w:sz="8" w:space="0" w:color="auto"/>
              <w:right w:val="single" w:sz="4" w:space="0" w:color="auto"/>
            </w:tcBorders>
            <w:shd w:val="clear" w:color="auto" w:fill="auto"/>
            <w:noWrap/>
            <w:vAlign w:val="center"/>
            <w:hideMark/>
          </w:tcPr>
          <w:p w:rsidR="006F65E4" w:rsidRPr="006F65E4" w:rsidRDefault="007F0726" w:rsidP="006F65E4">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%150</w:t>
            </w:r>
          </w:p>
        </w:tc>
        <w:tc>
          <w:tcPr>
            <w:tcW w:w="826" w:type="dxa"/>
            <w:tcBorders>
              <w:top w:val="single" w:sz="8" w:space="0" w:color="auto"/>
              <w:left w:val="nil"/>
              <w:bottom w:val="single" w:sz="8" w:space="0" w:color="auto"/>
              <w:right w:val="single" w:sz="4" w:space="0" w:color="auto"/>
            </w:tcBorders>
            <w:shd w:val="clear" w:color="auto" w:fill="auto"/>
            <w:noWrap/>
            <w:vAlign w:val="center"/>
            <w:hideMark/>
          </w:tcPr>
          <w:p w:rsidR="006F65E4" w:rsidRPr="006F65E4" w:rsidRDefault="007F0726" w:rsidP="006F65E4">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%200</w:t>
            </w:r>
          </w:p>
        </w:tc>
      </w:tr>
      <w:tr w:rsidR="006F65E4" w:rsidRPr="006F65E4" w:rsidTr="00094C19">
        <w:trPr>
          <w:trHeight w:val="837"/>
        </w:trPr>
        <w:tc>
          <w:tcPr>
            <w:tcW w:w="3674" w:type="dxa"/>
            <w:gridSpan w:val="2"/>
            <w:tcBorders>
              <w:top w:val="single" w:sz="8" w:space="0" w:color="auto"/>
              <w:left w:val="single" w:sz="8" w:space="0" w:color="auto"/>
              <w:bottom w:val="single" w:sz="4" w:space="0" w:color="auto"/>
              <w:right w:val="nil"/>
            </w:tcBorders>
            <w:shd w:val="clear" w:color="000000" w:fill="E2EFDA"/>
            <w:vAlign w:val="center"/>
            <w:hideMark/>
          </w:tcPr>
          <w:p w:rsidR="00094C19" w:rsidRPr="00094C19" w:rsidRDefault="006F65E4" w:rsidP="00094C19">
            <w:pPr>
              <w:pStyle w:val="TabloGvde"/>
              <w:ind w:right="0"/>
              <w:rPr>
                <w:sz w:val="22"/>
                <w:szCs w:val="22"/>
              </w:rPr>
            </w:pPr>
            <w:r w:rsidRPr="006F65E4">
              <w:rPr>
                <w:rFonts w:ascii="Times New Roman" w:hAnsi="Times New Roman"/>
                <w:b/>
                <w:bCs/>
                <w:color w:val="000000"/>
                <w:sz w:val="24"/>
                <w:szCs w:val="24"/>
                <w:lang w:eastAsia="tr-TR"/>
              </w:rPr>
              <w:t xml:space="preserve">PG 3.2.2. </w:t>
            </w:r>
            <w:r w:rsidR="00094C19" w:rsidRPr="00094C19">
              <w:rPr>
                <w:sz w:val="22"/>
                <w:szCs w:val="22"/>
              </w:rPr>
              <w:t>Hizmet içi eğitim alan öğretmen oranı (%)</w:t>
            </w:r>
          </w:p>
          <w:p w:rsidR="006F65E4" w:rsidRPr="006F65E4" w:rsidRDefault="006F65E4" w:rsidP="006F65E4">
            <w:pPr>
              <w:spacing w:after="0" w:line="240" w:lineRule="auto"/>
              <w:rPr>
                <w:rFonts w:ascii="Times New Roman" w:eastAsia="Times New Roman" w:hAnsi="Times New Roman" w:cs="Times New Roman"/>
                <w:b/>
                <w:bCs/>
                <w:color w:val="000000"/>
                <w:kern w:val="0"/>
                <w:sz w:val="24"/>
                <w:szCs w:val="24"/>
                <w:lang w:eastAsia="tr-TR"/>
              </w:rPr>
            </w:pPr>
          </w:p>
        </w:tc>
        <w:tc>
          <w:tcPr>
            <w:tcW w:w="949" w:type="dxa"/>
            <w:tcBorders>
              <w:top w:val="nil"/>
              <w:left w:val="single" w:sz="8" w:space="0" w:color="auto"/>
              <w:bottom w:val="single" w:sz="8" w:space="0" w:color="auto"/>
              <w:right w:val="single" w:sz="4" w:space="0" w:color="auto"/>
            </w:tcBorders>
            <w:shd w:val="clear" w:color="auto" w:fill="auto"/>
            <w:noWrap/>
            <w:vAlign w:val="center"/>
            <w:hideMark/>
          </w:tcPr>
          <w:p w:rsidR="006F65E4" w:rsidRPr="006F65E4" w:rsidRDefault="006F65E4" w:rsidP="006F65E4">
            <w:pPr>
              <w:spacing w:after="0" w:line="240" w:lineRule="auto"/>
              <w:jc w:val="center"/>
              <w:rPr>
                <w:rFonts w:ascii="Times New Roman" w:eastAsia="Times New Roman" w:hAnsi="Times New Roman" w:cs="Times New Roman"/>
                <w:b/>
                <w:bCs/>
                <w:color w:val="000000"/>
                <w:kern w:val="0"/>
                <w:sz w:val="24"/>
                <w:szCs w:val="24"/>
                <w:lang w:eastAsia="tr-TR"/>
              </w:rPr>
            </w:pPr>
          </w:p>
        </w:tc>
        <w:tc>
          <w:tcPr>
            <w:tcW w:w="1127" w:type="dxa"/>
            <w:tcBorders>
              <w:top w:val="nil"/>
              <w:left w:val="nil"/>
              <w:bottom w:val="single" w:sz="8" w:space="0" w:color="auto"/>
              <w:right w:val="single" w:sz="4" w:space="0" w:color="auto"/>
            </w:tcBorders>
            <w:shd w:val="clear" w:color="auto" w:fill="auto"/>
            <w:noWrap/>
            <w:vAlign w:val="center"/>
            <w:hideMark/>
          </w:tcPr>
          <w:p w:rsidR="006F65E4" w:rsidRPr="006F65E4" w:rsidRDefault="007F0726" w:rsidP="006F65E4">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%100</w:t>
            </w:r>
          </w:p>
        </w:tc>
        <w:tc>
          <w:tcPr>
            <w:tcW w:w="825" w:type="dxa"/>
            <w:tcBorders>
              <w:top w:val="nil"/>
              <w:left w:val="nil"/>
              <w:bottom w:val="single" w:sz="8" w:space="0" w:color="auto"/>
              <w:right w:val="single" w:sz="4" w:space="0" w:color="auto"/>
            </w:tcBorders>
            <w:shd w:val="clear" w:color="auto" w:fill="auto"/>
            <w:noWrap/>
            <w:vAlign w:val="center"/>
            <w:hideMark/>
          </w:tcPr>
          <w:p w:rsidR="006F65E4" w:rsidRPr="006F65E4" w:rsidRDefault="007F0726" w:rsidP="006F65E4">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%100</w:t>
            </w:r>
          </w:p>
        </w:tc>
        <w:tc>
          <w:tcPr>
            <w:tcW w:w="825" w:type="dxa"/>
            <w:tcBorders>
              <w:top w:val="nil"/>
              <w:left w:val="nil"/>
              <w:bottom w:val="single" w:sz="8" w:space="0" w:color="auto"/>
              <w:right w:val="single" w:sz="4" w:space="0" w:color="auto"/>
            </w:tcBorders>
            <w:shd w:val="clear" w:color="auto" w:fill="auto"/>
            <w:noWrap/>
            <w:vAlign w:val="center"/>
            <w:hideMark/>
          </w:tcPr>
          <w:p w:rsidR="006F65E4" w:rsidRPr="006F65E4" w:rsidRDefault="007F0726" w:rsidP="006F65E4">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%100</w:t>
            </w:r>
          </w:p>
        </w:tc>
        <w:tc>
          <w:tcPr>
            <w:tcW w:w="825" w:type="dxa"/>
            <w:tcBorders>
              <w:top w:val="nil"/>
              <w:left w:val="nil"/>
              <w:bottom w:val="single" w:sz="8" w:space="0" w:color="auto"/>
              <w:right w:val="single" w:sz="4" w:space="0" w:color="auto"/>
            </w:tcBorders>
            <w:shd w:val="clear" w:color="auto" w:fill="auto"/>
            <w:noWrap/>
            <w:vAlign w:val="center"/>
            <w:hideMark/>
          </w:tcPr>
          <w:p w:rsidR="006F65E4" w:rsidRPr="006F65E4" w:rsidRDefault="007F0726" w:rsidP="006F65E4">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%150</w:t>
            </w:r>
          </w:p>
        </w:tc>
        <w:tc>
          <w:tcPr>
            <w:tcW w:w="825" w:type="dxa"/>
            <w:tcBorders>
              <w:top w:val="nil"/>
              <w:left w:val="nil"/>
              <w:bottom w:val="single" w:sz="8" w:space="0" w:color="auto"/>
              <w:right w:val="single" w:sz="4" w:space="0" w:color="auto"/>
            </w:tcBorders>
            <w:shd w:val="clear" w:color="auto" w:fill="auto"/>
            <w:noWrap/>
            <w:vAlign w:val="center"/>
            <w:hideMark/>
          </w:tcPr>
          <w:p w:rsidR="006F65E4" w:rsidRPr="006F65E4" w:rsidRDefault="007F0726" w:rsidP="007F0726">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%150</w:t>
            </w:r>
          </w:p>
        </w:tc>
        <w:tc>
          <w:tcPr>
            <w:tcW w:w="826" w:type="dxa"/>
            <w:tcBorders>
              <w:top w:val="nil"/>
              <w:left w:val="nil"/>
              <w:bottom w:val="single" w:sz="8" w:space="0" w:color="auto"/>
              <w:right w:val="single" w:sz="4" w:space="0" w:color="auto"/>
            </w:tcBorders>
            <w:shd w:val="clear" w:color="auto" w:fill="auto"/>
            <w:noWrap/>
            <w:vAlign w:val="center"/>
            <w:hideMark/>
          </w:tcPr>
          <w:p w:rsidR="006F65E4" w:rsidRPr="006F65E4" w:rsidRDefault="007F0726" w:rsidP="006F65E4">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%200</w:t>
            </w:r>
          </w:p>
        </w:tc>
      </w:tr>
      <w:tr w:rsidR="006F65E4" w:rsidRPr="006F65E4" w:rsidTr="00094C19">
        <w:trPr>
          <w:trHeight w:val="1098"/>
        </w:trPr>
        <w:tc>
          <w:tcPr>
            <w:tcW w:w="3674" w:type="dxa"/>
            <w:gridSpan w:val="2"/>
            <w:tcBorders>
              <w:top w:val="single" w:sz="8" w:space="0" w:color="auto"/>
              <w:left w:val="single" w:sz="8" w:space="0" w:color="auto"/>
              <w:bottom w:val="single" w:sz="4" w:space="0" w:color="auto"/>
              <w:right w:val="nil"/>
            </w:tcBorders>
            <w:shd w:val="clear" w:color="000000" w:fill="E2EFDA"/>
            <w:vAlign w:val="center"/>
            <w:hideMark/>
          </w:tcPr>
          <w:p w:rsidR="006F65E4" w:rsidRPr="006F65E4" w:rsidRDefault="006F65E4" w:rsidP="006F65E4">
            <w:pPr>
              <w:spacing w:after="0" w:line="240" w:lineRule="auto"/>
              <w:rPr>
                <w:rFonts w:ascii="Times New Roman" w:eastAsia="Times New Roman" w:hAnsi="Times New Roman" w:cs="Times New Roman"/>
                <w:b/>
                <w:bCs/>
                <w:color w:val="000000"/>
                <w:kern w:val="0"/>
                <w:sz w:val="24"/>
                <w:szCs w:val="24"/>
                <w:lang w:eastAsia="tr-TR"/>
              </w:rPr>
            </w:pPr>
            <w:r w:rsidRPr="006F65E4">
              <w:rPr>
                <w:rFonts w:ascii="Times New Roman" w:eastAsia="Times New Roman" w:hAnsi="Times New Roman" w:cs="Times New Roman"/>
                <w:b/>
                <w:bCs/>
                <w:color w:val="000000"/>
                <w:kern w:val="0"/>
                <w:sz w:val="24"/>
                <w:szCs w:val="24"/>
                <w:lang w:eastAsia="tr-TR"/>
              </w:rPr>
              <w:t>PG 3.2.3.</w:t>
            </w:r>
            <w:r w:rsidRPr="006F65E4">
              <w:rPr>
                <w:rFonts w:ascii="Times New Roman" w:eastAsia="Times New Roman" w:hAnsi="Times New Roman" w:cs="Times New Roman"/>
                <w:color w:val="000000"/>
                <w:kern w:val="0"/>
                <w:sz w:val="24"/>
                <w:szCs w:val="24"/>
                <w:lang w:eastAsia="tr-TR"/>
              </w:rPr>
              <w:t xml:space="preserve"> </w:t>
            </w:r>
            <w:r w:rsidR="00094C19" w:rsidRPr="00FB1800">
              <w:t>Uzaktan hizmet içi eğitime katılan öğretmen oranı (%)</w:t>
            </w:r>
          </w:p>
        </w:tc>
        <w:tc>
          <w:tcPr>
            <w:tcW w:w="949" w:type="dxa"/>
            <w:tcBorders>
              <w:top w:val="nil"/>
              <w:left w:val="single" w:sz="8" w:space="0" w:color="auto"/>
              <w:bottom w:val="single" w:sz="8" w:space="0" w:color="auto"/>
              <w:right w:val="single" w:sz="4" w:space="0" w:color="auto"/>
            </w:tcBorders>
            <w:shd w:val="clear" w:color="auto" w:fill="auto"/>
            <w:noWrap/>
            <w:vAlign w:val="center"/>
            <w:hideMark/>
          </w:tcPr>
          <w:p w:rsidR="006F65E4" w:rsidRPr="006F65E4" w:rsidRDefault="006F65E4" w:rsidP="006F65E4">
            <w:pPr>
              <w:spacing w:after="0" w:line="240" w:lineRule="auto"/>
              <w:jc w:val="center"/>
              <w:rPr>
                <w:rFonts w:ascii="Times New Roman" w:eastAsia="Times New Roman" w:hAnsi="Times New Roman" w:cs="Times New Roman"/>
                <w:b/>
                <w:bCs/>
                <w:color w:val="000000"/>
                <w:kern w:val="0"/>
                <w:sz w:val="24"/>
                <w:szCs w:val="24"/>
                <w:lang w:eastAsia="tr-TR"/>
              </w:rPr>
            </w:pPr>
          </w:p>
        </w:tc>
        <w:tc>
          <w:tcPr>
            <w:tcW w:w="1127" w:type="dxa"/>
            <w:tcBorders>
              <w:top w:val="nil"/>
              <w:left w:val="nil"/>
              <w:bottom w:val="single" w:sz="8" w:space="0" w:color="auto"/>
              <w:right w:val="single" w:sz="4" w:space="0" w:color="auto"/>
            </w:tcBorders>
            <w:shd w:val="clear" w:color="auto" w:fill="auto"/>
            <w:noWrap/>
            <w:vAlign w:val="center"/>
            <w:hideMark/>
          </w:tcPr>
          <w:p w:rsidR="006F65E4" w:rsidRPr="006F65E4" w:rsidRDefault="007F0726" w:rsidP="006F65E4">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%100</w:t>
            </w:r>
          </w:p>
        </w:tc>
        <w:tc>
          <w:tcPr>
            <w:tcW w:w="825" w:type="dxa"/>
            <w:tcBorders>
              <w:top w:val="nil"/>
              <w:left w:val="nil"/>
              <w:bottom w:val="single" w:sz="8" w:space="0" w:color="auto"/>
              <w:right w:val="single" w:sz="4" w:space="0" w:color="auto"/>
            </w:tcBorders>
            <w:shd w:val="clear" w:color="auto" w:fill="auto"/>
            <w:noWrap/>
            <w:vAlign w:val="center"/>
            <w:hideMark/>
          </w:tcPr>
          <w:p w:rsidR="006F65E4" w:rsidRPr="006F65E4" w:rsidRDefault="007F0726" w:rsidP="006F65E4">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%100</w:t>
            </w:r>
          </w:p>
        </w:tc>
        <w:tc>
          <w:tcPr>
            <w:tcW w:w="825" w:type="dxa"/>
            <w:tcBorders>
              <w:top w:val="nil"/>
              <w:left w:val="nil"/>
              <w:bottom w:val="single" w:sz="8" w:space="0" w:color="auto"/>
              <w:right w:val="single" w:sz="4" w:space="0" w:color="auto"/>
            </w:tcBorders>
            <w:shd w:val="clear" w:color="auto" w:fill="auto"/>
            <w:noWrap/>
            <w:vAlign w:val="center"/>
            <w:hideMark/>
          </w:tcPr>
          <w:p w:rsidR="006F65E4" w:rsidRPr="006F65E4" w:rsidRDefault="007F0726" w:rsidP="006F65E4">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%100</w:t>
            </w:r>
          </w:p>
        </w:tc>
        <w:tc>
          <w:tcPr>
            <w:tcW w:w="825" w:type="dxa"/>
            <w:tcBorders>
              <w:top w:val="nil"/>
              <w:left w:val="nil"/>
              <w:bottom w:val="single" w:sz="8" w:space="0" w:color="auto"/>
              <w:right w:val="single" w:sz="4" w:space="0" w:color="auto"/>
            </w:tcBorders>
            <w:shd w:val="clear" w:color="auto" w:fill="auto"/>
            <w:noWrap/>
            <w:vAlign w:val="center"/>
            <w:hideMark/>
          </w:tcPr>
          <w:p w:rsidR="006F65E4" w:rsidRPr="006F65E4" w:rsidRDefault="007F0726" w:rsidP="006F65E4">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w:t>
            </w:r>
            <w:r w:rsidR="006F65E4" w:rsidRPr="006F65E4">
              <w:rPr>
                <w:rFonts w:ascii="Times New Roman" w:eastAsia="Times New Roman" w:hAnsi="Times New Roman" w:cs="Times New Roman"/>
                <w:b/>
                <w:bCs/>
                <w:color w:val="000000"/>
                <w:kern w:val="0"/>
                <w:sz w:val="24"/>
                <w:szCs w:val="24"/>
                <w:lang w:eastAsia="tr-TR"/>
              </w:rPr>
              <w:t>150</w:t>
            </w:r>
          </w:p>
        </w:tc>
        <w:tc>
          <w:tcPr>
            <w:tcW w:w="825" w:type="dxa"/>
            <w:tcBorders>
              <w:top w:val="nil"/>
              <w:left w:val="nil"/>
              <w:bottom w:val="single" w:sz="8" w:space="0" w:color="auto"/>
              <w:right w:val="single" w:sz="4" w:space="0" w:color="auto"/>
            </w:tcBorders>
            <w:shd w:val="clear" w:color="auto" w:fill="auto"/>
            <w:noWrap/>
            <w:vAlign w:val="center"/>
            <w:hideMark/>
          </w:tcPr>
          <w:p w:rsidR="006F65E4" w:rsidRPr="006F65E4" w:rsidRDefault="007F0726" w:rsidP="006F65E4">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%200</w:t>
            </w:r>
          </w:p>
        </w:tc>
        <w:tc>
          <w:tcPr>
            <w:tcW w:w="826" w:type="dxa"/>
            <w:tcBorders>
              <w:top w:val="nil"/>
              <w:left w:val="nil"/>
              <w:bottom w:val="single" w:sz="8" w:space="0" w:color="auto"/>
              <w:right w:val="single" w:sz="4" w:space="0" w:color="auto"/>
            </w:tcBorders>
            <w:shd w:val="clear" w:color="auto" w:fill="auto"/>
            <w:noWrap/>
            <w:vAlign w:val="center"/>
            <w:hideMark/>
          </w:tcPr>
          <w:p w:rsidR="006F65E4" w:rsidRPr="006F65E4" w:rsidRDefault="007F0726" w:rsidP="006F65E4">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%250</w:t>
            </w:r>
          </w:p>
        </w:tc>
      </w:tr>
      <w:tr w:rsidR="006F65E4" w:rsidRPr="006F65E4" w:rsidTr="00094C19">
        <w:trPr>
          <w:trHeight w:val="703"/>
        </w:trPr>
        <w:tc>
          <w:tcPr>
            <w:tcW w:w="3674" w:type="dxa"/>
            <w:gridSpan w:val="2"/>
            <w:tcBorders>
              <w:top w:val="single" w:sz="8" w:space="0" w:color="auto"/>
              <w:left w:val="single" w:sz="8" w:space="0" w:color="auto"/>
              <w:bottom w:val="single" w:sz="4" w:space="0" w:color="auto"/>
              <w:right w:val="single" w:sz="8" w:space="0" w:color="000000"/>
            </w:tcBorders>
            <w:shd w:val="clear" w:color="000000" w:fill="E2EFDA"/>
            <w:noWrap/>
            <w:vAlign w:val="center"/>
            <w:hideMark/>
          </w:tcPr>
          <w:p w:rsidR="006F65E4" w:rsidRPr="006F65E4" w:rsidRDefault="006F65E4" w:rsidP="006F65E4">
            <w:pPr>
              <w:spacing w:after="0" w:line="240" w:lineRule="auto"/>
              <w:rPr>
                <w:rFonts w:ascii="Times New Roman" w:eastAsia="Times New Roman" w:hAnsi="Times New Roman" w:cs="Times New Roman"/>
                <w:b/>
                <w:bCs/>
                <w:color w:val="000000"/>
                <w:kern w:val="0"/>
                <w:sz w:val="24"/>
                <w:szCs w:val="24"/>
                <w:lang w:eastAsia="tr-TR"/>
              </w:rPr>
            </w:pPr>
            <w:r w:rsidRPr="006F65E4">
              <w:rPr>
                <w:rFonts w:ascii="Times New Roman" w:eastAsia="Times New Roman" w:hAnsi="Times New Roman" w:cs="Times New Roman"/>
                <w:b/>
                <w:bCs/>
                <w:color w:val="000000"/>
                <w:kern w:val="0"/>
                <w:sz w:val="24"/>
                <w:szCs w:val="24"/>
                <w:lang w:eastAsia="tr-TR"/>
              </w:rPr>
              <w:t>Koordinatör Birim</w:t>
            </w:r>
          </w:p>
        </w:tc>
        <w:tc>
          <w:tcPr>
            <w:tcW w:w="6202" w:type="dxa"/>
            <w:gridSpan w:val="7"/>
            <w:tcBorders>
              <w:top w:val="single" w:sz="8" w:space="0" w:color="auto"/>
              <w:left w:val="nil"/>
              <w:bottom w:val="single" w:sz="4" w:space="0" w:color="auto"/>
              <w:right w:val="single" w:sz="4" w:space="0" w:color="auto"/>
            </w:tcBorders>
            <w:shd w:val="clear" w:color="auto" w:fill="auto"/>
            <w:noWrap/>
            <w:vAlign w:val="center"/>
            <w:hideMark/>
          </w:tcPr>
          <w:p w:rsidR="006F65E4" w:rsidRPr="006F65E4" w:rsidRDefault="006F65E4" w:rsidP="006F65E4">
            <w:pPr>
              <w:spacing w:after="0" w:line="240" w:lineRule="auto"/>
              <w:rPr>
                <w:rFonts w:ascii="Times New Roman" w:eastAsia="Times New Roman" w:hAnsi="Times New Roman" w:cs="Times New Roman"/>
                <w:color w:val="000000"/>
                <w:kern w:val="0"/>
                <w:sz w:val="24"/>
                <w:szCs w:val="24"/>
                <w:lang w:eastAsia="tr-TR"/>
              </w:rPr>
            </w:pPr>
            <w:r w:rsidRPr="006F65E4">
              <w:rPr>
                <w:rFonts w:ascii="Times New Roman" w:eastAsia="Times New Roman" w:hAnsi="Times New Roman" w:cs="Times New Roman"/>
                <w:color w:val="000000"/>
                <w:kern w:val="0"/>
                <w:sz w:val="24"/>
                <w:szCs w:val="24"/>
                <w:lang w:eastAsia="tr-TR"/>
              </w:rPr>
              <w:t>Okul idaresi</w:t>
            </w:r>
          </w:p>
        </w:tc>
      </w:tr>
      <w:tr w:rsidR="006F65E4" w:rsidRPr="006F65E4" w:rsidTr="00094C19">
        <w:trPr>
          <w:trHeight w:val="838"/>
        </w:trPr>
        <w:tc>
          <w:tcPr>
            <w:tcW w:w="3674" w:type="dxa"/>
            <w:gridSpan w:val="2"/>
            <w:tcBorders>
              <w:top w:val="single" w:sz="4" w:space="0" w:color="auto"/>
              <w:left w:val="single" w:sz="8" w:space="0" w:color="auto"/>
              <w:bottom w:val="single" w:sz="4" w:space="0" w:color="auto"/>
              <w:right w:val="single" w:sz="8" w:space="0" w:color="000000"/>
            </w:tcBorders>
            <w:shd w:val="clear" w:color="000000" w:fill="E2EFDA"/>
            <w:vAlign w:val="center"/>
            <w:hideMark/>
          </w:tcPr>
          <w:p w:rsidR="006F65E4" w:rsidRPr="006F65E4" w:rsidRDefault="006F65E4" w:rsidP="006F65E4">
            <w:pPr>
              <w:spacing w:after="0" w:line="240" w:lineRule="auto"/>
              <w:rPr>
                <w:rFonts w:ascii="Times New Roman" w:eastAsia="Times New Roman" w:hAnsi="Times New Roman" w:cs="Times New Roman"/>
                <w:b/>
                <w:bCs/>
                <w:color w:val="000000"/>
                <w:kern w:val="0"/>
                <w:sz w:val="24"/>
                <w:szCs w:val="24"/>
                <w:lang w:eastAsia="tr-TR"/>
              </w:rPr>
            </w:pPr>
            <w:r w:rsidRPr="006F65E4">
              <w:rPr>
                <w:rFonts w:ascii="Times New Roman" w:eastAsia="Times New Roman" w:hAnsi="Times New Roman" w:cs="Times New Roman"/>
                <w:b/>
                <w:bCs/>
                <w:color w:val="000000"/>
                <w:kern w:val="0"/>
                <w:sz w:val="24"/>
                <w:szCs w:val="24"/>
                <w:lang w:eastAsia="tr-TR"/>
              </w:rPr>
              <w:t>İş Birliği Yapılacak Birimler</w:t>
            </w:r>
          </w:p>
        </w:tc>
        <w:tc>
          <w:tcPr>
            <w:tcW w:w="6202" w:type="dxa"/>
            <w:gridSpan w:val="7"/>
            <w:tcBorders>
              <w:top w:val="single" w:sz="4" w:space="0" w:color="auto"/>
              <w:left w:val="nil"/>
              <w:bottom w:val="single" w:sz="4" w:space="0" w:color="auto"/>
              <w:right w:val="single" w:sz="4" w:space="0" w:color="auto"/>
            </w:tcBorders>
            <w:shd w:val="clear" w:color="auto" w:fill="auto"/>
            <w:noWrap/>
            <w:vAlign w:val="center"/>
            <w:hideMark/>
          </w:tcPr>
          <w:p w:rsidR="006F65E4" w:rsidRPr="006F65E4" w:rsidRDefault="006F65E4" w:rsidP="006F65E4">
            <w:pPr>
              <w:spacing w:after="0" w:line="240" w:lineRule="auto"/>
              <w:rPr>
                <w:rFonts w:ascii="Times New Roman" w:eastAsia="Times New Roman" w:hAnsi="Times New Roman" w:cs="Times New Roman"/>
                <w:color w:val="000000"/>
                <w:kern w:val="0"/>
                <w:sz w:val="24"/>
                <w:szCs w:val="24"/>
                <w:lang w:eastAsia="tr-TR"/>
              </w:rPr>
            </w:pPr>
            <w:r w:rsidRPr="006F65E4">
              <w:rPr>
                <w:rFonts w:ascii="Times New Roman" w:eastAsia="Times New Roman" w:hAnsi="Times New Roman" w:cs="Times New Roman"/>
                <w:color w:val="000000"/>
                <w:kern w:val="0"/>
                <w:sz w:val="24"/>
                <w:szCs w:val="24"/>
                <w:lang w:eastAsia="tr-TR"/>
              </w:rPr>
              <w:t>Öğretmenler, Öğrenciler, Yardımcı Personel</w:t>
            </w:r>
          </w:p>
        </w:tc>
      </w:tr>
      <w:tr w:rsidR="006F65E4" w:rsidRPr="006F65E4" w:rsidTr="00094C19">
        <w:trPr>
          <w:trHeight w:val="1579"/>
        </w:trPr>
        <w:tc>
          <w:tcPr>
            <w:tcW w:w="3674" w:type="dxa"/>
            <w:gridSpan w:val="2"/>
            <w:tcBorders>
              <w:top w:val="single" w:sz="4" w:space="0" w:color="auto"/>
              <w:left w:val="single" w:sz="8" w:space="0" w:color="auto"/>
              <w:bottom w:val="single" w:sz="4" w:space="0" w:color="auto"/>
              <w:right w:val="single" w:sz="8" w:space="0" w:color="000000"/>
            </w:tcBorders>
            <w:shd w:val="clear" w:color="000000" w:fill="E2EFDA"/>
            <w:noWrap/>
            <w:vAlign w:val="center"/>
            <w:hideMark/>
          </w:tcPr>
          <w:p w:rsidR="006F65E4" w:rsidRPr="006F65E4" w:rsidRDefault="006F65E4" w:rsidP="006F65E4">
            <w:pPr>
              <w:spacing w:after="0" w:line="240" w:lineRule="auto"/>
              <w:rPr>
                <w:rFonts w:ascii="Times New Roman" w:eastAsia="Times New Roman" w:hAnsi="Times New Roman" w:cs="Times New Roman"/>
                <w:b/>
                <w:bCs/>
                <w:color w:val="000000"/>
                <w:kern w:val="0"/>
                <w:sz w:val="24"/>
                <w:szCs w:val="24"/>
                <w:lang w:eastAsia="tr-TR"/>
              </w:rPr>
            </w:pPr>
            <w:r w:rsidRPr="006F65E4">
              <w:rPr>
                <w:rFonts w:ascii="Times New Roman" w:eastAsia="Times New Roman" w:hAnsi="Times New Roman" w:cs="Times New Roman"/>
                <w:b/>
                <w:bCs/>
                <w:color w:val="000000"/>
                <w:kern w:val="0"/>
                <w:sz w:val="24"/>
                <w:szCs w:val="24"/>
                <w:lang w:eastAsia="tr-TR"/>
              </w:rPr>
              <w:lastRenderedPageBreak/>
              <w:t>Riskler</w:t>
            </w:r>
          </w:p>
        </w:tc>
        <w:tc>
          <w:tcPr>
            <w:tcW w:w="6202" w:type="dxa"/>
            <w:gridSpan w:val="7"/>
            <w:tcBorders>
              <w:top w:val="single" w:sz="4" w:space="0" w:color="auto"/>
              <w:left w:val="nil"/>
              <w:bottom w:val="single" w:sz="4" w:space="0" w:color="auto"/>
              <w:right w:val="single" w:sz="4" w:space="0" w:color="auto"/>
            </w:tcBorders>
            <w:shd w:val="clear" w:color="auto" w:fill="auto"/>
            <w:vAlign w:val="center"/>
            <w:hideMark/>
          </w:tcPr>
          <w:p w:rsidR="006F65E4" w:rsidRPr="006F65E4" w:rsidRDefault="007F0726" w:rsidP="006F65E4">
            <w:pPr>
              <w:spacing w:after="0" w:line="240" w:lineRule="auto"/>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Öğretmenlerin iş yoğunluğu</w:t>
            </w:r>
            <w:r w:rsidRPr="0075473D">
              <w:rPr>
                <w:rFonts w:ascii="Times New Roman" w:eastAsia="Times New Roman" w:hAnsi="Times New Roman" w:cs="Times New Roman"/>
                <w:color w:val="000000"/>
                <w:kern w:val="0"/>
                <w:sz w:val="24"/>
                <w:szCs w:val="24"/>
                <w:lang w:eastAsia="tr-TR"/>
              </w:rPr>
              <w:t xml:space="preserve"> nedeniyle mesleki gelişim eğitimlerine katılım noktasında isteksizlik oluşması.</w:t>
            </w:r>
            <w:r w:rsidRPr="0075473D">
              <w:rPr>
                <w:rFonts w:ascii="Times New Roman" w:eastAsia="Times New Roman" w:hAnsi="Times New Roman" w:cs="Times New Roman"/>
                <w:color w:val="000000"/>
                <w:kern w:val="0"/>
                <w:sz w:val="24"/>
                <w:szCs w:val="24"/>
                <w:lang w:eastAsia="tr-TR"/>
              </w:rPr>
              <w:br/>
              <w:t>Eğitimlerin sıkıcı, etkileşim olmadan verilmesi.</w:t>
            </w:r>
            <w:r w:rsidRPr="0075473D">
              <w:rPr>
                <w:rFonts w:ascii="Times New Roman" w:eastAsia="Times New Roman" w:hAnsi="Times New Roman" w:cs="Times New Roman"/>
                <w:color w:val="000000"/>
                <w:kern w:val="0"/>
                <w:sz w:val="24"/>
                <w:szCs w:val="24"/>
                <w:lang w:eastAsia="tr-TR"/>
              </w:rPr>
              <w:br/>
              <w:t>Öğretmenlerin Yüksek lisans/Doktora için zamanlarının olmaması/okul yoğunluğunun zihin yorgunluğu oluşturması</w:t>
            </w:r>
          </w:p>
        </w:tc>
      </w:tr>
      <w:tr w:rsidR="006F65E4" w:rsidRPr="006F65E4" w:rsidTr="00094C19">
        <w:trPr>
          <w:trHeight w:val="4346"/>
        </w:trPr>
        <w:tc>
          <w:tcPr>
            <w:tcW w:w="3674" w:type="dxa"/>
            <w:gridSpan w:val="2"/>
            <w:tcBorders>
              <w:top w:val="single" w:sz="4" w:space="0" w:color="auto"/>
              <w:left w:val="single" w:sz="8" w:space="0" w:color="auto"/>
              <w:bottom w:val="single" w:sz="4" w:space="0" w:color="auto"/>
              <w:right w:val="single" w:sz="8" w:space="0" w:color="000000"/>
            </w:tcBorders>
            <w:shd w:val="clear" w:color="000000" w:fill="E2EFDA"/>
            <w:noWrap/>
            <w:vAlign w:val="center"/>
            <w:hideMark/>
          </w:tcPr>
          <w:p w:rsidR="006F65E4" w:rsidRPr="006F65E4" w:rsidRDefault="006F65E4" w:rsidP="006F65E4">
            <w:pPr>
              <w:spacing w:after="0" w:line="240" w:lineRule="auto"/>
              <w:rPr>
                <w:rFonts w:ascii="Times New Roman" w:eastAsia="Times New Roman" w:hAnsi="Times New Roman" w:cs="Times New Roman"/>
                <w:b/>
                <w:bCs/>
                <w:color w:val="000000"/>
                <w:kern w:val="0"/>
                <w:sz w:val="24"/>
                <w:szCs w:val="24"/>
                <w:lang w:eastAsia="tr-TR"/>
              </w:rPr>
            </w:pPr>
            <w:r w:rsidRPr="006F65E4">
              <w:rPr>
                <w:rFonts w:ascii="Times New Roman" w:eastAsia="Times New Roman" w:hAnsi="Times New Roman" w:cs="Times New Roman"/>
                <w:b/>
                <w:bCs/>
                <w:color w:val="000000"/>
                <w:kern w:val="0"/>
                <w:sz w:val="24"/>
                <w:szCs w:val="24"/>
                <w:lang w:eastAsia="tr-TR"/>
              </w:rPr>
              <w:t>Stratejiler</w:t>
            </w:r>
          </w:p>
        </w:tc>
        <w:tc>
          <w:tcPr>
            <w:tcW w:w="6202" w:type="dxa"/>
            <w:gridSpan w:val="7"/>
            <w:tcBorders>
              <w:top w:val="single" w:sz="4" w:space="0" w:color="auto"/>
              <w:left w:val="nil"/>
              <w:bottom w:val="single" w:sz="4" w:space="0" w:color="auto"/>
              <w:right w:val="single" w:sz="4" w:space="0" w:color="auto"/>
            </w:tcBorders>
            <w:shd w:val="clear" w:color="auto" w:fill="auto"/>
            <w:vAlign w:val="center"/>
            <w:hideMark/>
          </w:tcPr>
          <w:p w:rsidR="007F0726" w:rsidRPr="007F0726" w:rsidRDefault="006F65E4" w:rsidP="007F0726">
            <w:pPr>
              <w:pStyle w:val="TabloGvde"/>
              <w:ind w:right="0"/>
              <w:rPr>
                <w:sz w:val="22"/>
                <w:szCs w:val="22"/>
              </w:rPr>
            </w:pPr>
            <w:r w:rsidRPr="006F65E4">
              <w:rPr>
                <w:rFonts w:ascii="Times New Roman" w:hAnsi="Times New Roman"/>
                <w:b/>
                <w:bCs/>
                <w:color w:val="000000"/>
                <w:sz w:val="24"/>
                <w:szCs w:val="24"/>
                <w:lang w:eastAsia="tr-TR"/>
              </w:rPr>
              <w:t>S.3.2.1</w:t>
            </w:r>
            <w:r w:rsidRPr="006F65E4">
              <w:rPr>
                <w:rFonts w:ascii="Times New Roman" w:hAnsi="Times New Roman"/>
                <w:color w:val="000000"/>
                <w:sz w:val="24"/>
                <w:szCs w:val="24"/>
                <w:lang w:eastAsia="tr-TR"/>
              </w:rPr>
              <w:t xml:space="preserve">. </w:t>
            </w:r>
            <w:r w:rsidR="007F0726" w:rsidRPr="007F0726">
              <w:rPr>
                <w:sz w:val="22"/>
                <w:szCs w:val="22"/>
              </w:rPr>
              <w:t>Okul yöneticilerinin ve öğretmenlerin mesleki gelişim ihtiyaçları tespit edilerek, bu ihtiyaçları gidermeye yönelik bir mesleki gelişim planı hazırlanacaktır.</w:t>
            </w:r>
          </w:p>
          <w:p w:rsidR="007F0726" w:rsidRDefault="006F65E4" w:rsidP="00094C19">
            <w:pPr>
              <w:spacing w:after="0" w:line="240" w:lineRule="auto"/>
            </w:pPr>
            <w:r w:rsidRPr="006F65E4">
              <w:rPr>
                <w:rFonts w:ascii="Times New Roman" w:eastAsia="Times New Roman" w:hAnsi="Times New Roman" w:cs="Times New Roman"/>
                <w:color w:val="000000"/>
                <w:kern w:val="0"/>
                <w:sz w:val="24"/>
                <w:szCs w:val="24"/>
                <w:lang w:eastAsia="tr-TR"/>
              </w:rPr>
              <w:br/>
            </w:r>
            <w:r w:rsidRPr="006F65E4">
              <w:rPr>
                <w:rFonts w:ascii="Times New Roman" w:eastAsia="Times New Roman" w:hAnsi="Times New Roman" w:cs="Times New Roman"/>
                <w:b/>
                <w:bCs/>
                <w:color w:val="000000"/>
                <w:kern w:val="0"/>
                <w:sz w:val="24"/>
                <w:szCs w:val="24"/>
                <w:lang w:eastAsia="tr-TR"/>
              </w:rPr>
              <w:t>S.3.2.2</w:t>
            </w:r>
            <w:r w:rsidRPr="006F65E4">
              <w:rPr>
                <w:rFonts w:ascii="Times New Roman" w:eastAsia="Times New Roman" w:hAnsi="Times New Roman" w:cs="Times New Roman"/>
                <w:color w:val="000000"/>
                <w:kern w:val="0"/>
                <w:sz w:val="24"/>
                <w:szCs w:val="24"/>
                <w:lang w:eastAsia="tr-TR"/>
              </w:rPr>
              <w:t xml:space="preserve"> </w:t>
            </w:r>
            <w:r w:rsidR="007F0726" w:rsidRPr="00FB1800">
              <w:t xml:space="preserve">Okul yöneticilerinin ve öğretmenlerin uzaktan hizmet içi eğitimlere katılmaları teşvik edilecektir. </w:t>
            </w:r>
          </w:p>
          <w:p w:rsidR="006F65E4" w:rsidRPr="006F65E4" w:rsidRDefault="006F65E4" w:rsidP="00094C19">
            <w:pPr>
              <w:spacing w:after="0" w:line="240" w:lineRule="auto"/>
              <w:rPr>
                <w:rFonts w:ascii="Times New Roman" w:eastAsia="Times New Roman" w:hAnsi="Times New Roman" w:cs="Times New Roman"/>
                <w:color w:val="000000"/>
                <w:kern w:val="0"/>
                <w:sz w:val="24"/>
                <w:szCs w:val="24"/>
                <w:lang w:eastAsia="tr-TR"/>
              </w:rPr>
            </w:pPr>
            <w:r w:rsidRPr="006F65E4">
              <w:rPr>
                <w:rFonts w:ascii="Times New Roman" w:eastAsia="Times New Roman" w:hAnsi="Times New Roman" w:cs="Times New Roman"/>
                <w:b/>
                <w:bCs/>
                <w:color w:val="000000"/>
                <w:kern w:val="0"/>
                <w:sz w:val="24"/>
                <w:szCs w:val="24"/>
                <w:lang w:eastAsia="tr-TR"/>
              </w:rPr>
              <w:t>S.3.2.3</w:t>
            </w:r>
            <w:r w:rsidRPr="006F65E4">
              <w:rPr>
                <w:rFonts w:ascii="Times New Roman" w:eastAsia="Times New Roman" w:hAnsi="Times New Roman" w:cs="Times New Roman"/>
                <w:color w:val="000000"/>
                <w:kern w:val="0"/>
                <w:sz w:val="24"/>
                <w:szCs w:val="24"/>
                <w:lang w:eastAsia="tr-TR"/>
              </w:rPr>
              <w:t xml:space="preserve"> </w:t>
            </w:r>
            <w:r w:rsidR="007F0726" w:rsidRPr="00FB1800">
              <w:t>Okul personelinin motivasyon, iş doyumu ve kurumsal bağlılık düzeylerini artıracak çalışmalar yapılacaktır.</w:t>
            </w:r>
          </w:p>
        </w:tc>
      </w:tr>
      <w:tr w:rsidR="006F65E4" w:rsidRPr="006F65E4" w:rsidTr="00094C19">
        <w:trPr>
          <w:trHeight w:val="1100"/>
        </w:trPr>
        <w:tc>
          <w:tcPr>
            <w:tcW w:w="3674" w:type="dxa"/>
            <w:gridSpan w:val="2"/>
            <w:tcBorders>
              <w:top w:val="single" w:sz="4" w:space="0" w:color="auto"/>
              <w:left w:val="single" w:sz="8" w:space="0" w:color="auto"/>
              <w:bottom w:val="single" w:sz="4" w:space="0" w:color="auto"/>
              <w:right w:val="single" w:sz="8" w:space="0" w:color="000000"/>
            </w:tcBorders>
            <w:shd w:val="clear" w:color="000000" w:fill="E2EFDA"/>
            <w:noWrap/>
            <w:vAlign w:val="center"/>
            <w:hideMark/>
          </w:tcPr>
          <w:p w:rsidR="006F65E4" w:rsidRPr="006F65E4" w:rsidRDefault="006F65E4" w:rsidP="006F65E4">
            <w:pPr>
              <w:spacing w:after="0" w:line="240" w:lineRule="auto"/>
              <w:rPr>
                <w:rFonts w:ascii="Times New Roman" w:eastAsia="Times New Roman" w:hAnsi="Times New Roman" w:cs="Times New Roman"/>
                <w:b/>
                <w:bCs/>
                <w:color w:val="000000"/>
                <w:kern w:val="0"/>
                <w:sz w:val="24"/>
                <w:szCs w:val="24"/>
                <w:lang w:eastAsia="tr-TR"/>
              </w:rPr>
            </w:pPr>
            <w:r w:rsidRPr="006F65E4">
              <w:rPr>
                <w:rFonts w:ascii="Times New Roman" w:eastAsia="Times New Roman" w:hAnsi="Times New Roman" w:cs="Times New Roman"/>
                <w:b/>
                <w:bCs/>
                <w:color w:val="000000"/>
                <w:kern w:val="0"/>
                <w:sz w:val="24"/>
                <w:szCs w:val="24"/>
                <w:lang w:eastAsia="tr-TR"/>
              </w:rPr>
              <w:t>Maliyet Tahmini</w:t>
            </w:r>
          </w:p>
        </w:tc>
        <w:tc>
          <w:tcPr>
            <w:tcW w:w="6202" w:type="dxa"/>
            <w:gridSpan w:val="7"/>
            <w:tcBorders>
              <w:top w:val="single" w:sz="4" w:space="0" w:color="auto"/>
              <w:left w:val="nil"/>
              <w:bottom w:val="single" w:sz="4" w:space="0" w:color="auto"/>
              <w:right w:val="single" w:sz="4" w:space="0" w:color="auto"/>
            </w:tcBorders>
            <w:shd w:val="clear" w:color="auto" w:fill="auto"/>
            <w:noWrap/>
            <w:vAlign w:val="center"/>
            <w:hideMark/>
          </w:tcPr>
          <w:p w:rsidR="006F65E4" w:rsidRPr="006F65E4" w:rsidRDefault="007F0726" w:rsidP="006F65E4">
            <w:pPr>
              <w:spacing w:after="0" w:line="240" w:lineRule="auto"/>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100</w:t>
            </w:r>
            <w:r w:rsidR="006F65E4" w:rsidRPr="006F65E4">
              <w:rPr>
                <w:rFonts w:ascii="Times New Roman" w:eastAsia="Times New Roman" w:hAnsi="Times New Roman" w:cs="Times New Roman"/>
                <w:b/>
                <w:bCs/>
                <w:color w:val="000000"/>
                <w:kern w:val="0"/>
                <w:sz w:val="24"/>
                <w:szCs w:val="24"/>
                <w:lang w:eastAsia="tr-TR"/>
              </w:rPr>
              <w:t>.000 TL</w:t>
            </w:r>
          </w:p>
        </w:tc>
      </w:tr>
      <w:tr w:rsidR="006F65E4" w:rsidRPr="006F65E4" w:rsidTr="00094C19">
        <w:trPr>
          <w:trHeight w:val="1854"/>
        </w:trPr>
        <w:tc>
          <w:tcPr>
            <w:tcW w:w="3674" w:type="dxa"/>
            <w:gridSpan w:val="2"/>
            <w:tcBorders>
              <w:top w:val="single" w:sz="4" w:space="0" w:color="auto"/>
              <w:left w:val="single" w:sz="8" w:space="0" w:color="auto"/>
              <w:bottom w:val="single" w:sz="4" w:space="0" w:color="auto"/>
              <w:right w:val="single" w:sz="8" w:space="0" w:color="000000"/>
            </w:tcBorders>
            <w:shd w:val="clear" w:color="000000" w:fill="E2EFDA"/>
            <w:noWrap/>
            <w:vAlign w:val="center"/>
            <w:hideMark/>
          </w:tcPr>
          <w:p w:rsidR="006F65E4" w:rsidRPr="006F65E4" w:rsidRDefault="006F65E4" w:rsidP="006F65E4">
            <w:pPr>
              <w:spacing w:after="0" w:line="240" w:lineRule="auto"/>
              <w:rPr>
                <w:rFonts w:ascii="Times New Roman" w:eastAsia="Times New Roman" w:hAnsi="Times New Roman" w:cs="Times New Roman"/>
                <w:b/>
                <w:bCs/>
                <w:color w:val="000000"/>
                <w:kern w:val="0"/>
                <w:sz w:val="24"/>
                <w:szCs w:val="24"/>
                <w:lang w:eastAsia="tr-TR"/>
              </w:rPr>
            </w:pPr>
            <w:r w:rsidRPr="006F65E4">
              <w:rPr>
                <w:rFonts w:ascii="Times New Roman" w:eastAsia="Times New Roman" w:hAnsi="Times New Roman" w:cs="Times New Roman"/>
                <w:b/>
                <w:bCs/>
                <w:color w:val="000000"/>
                <w:kern w:val="0"/>
                <w:sz w:val="24"/>
                <w:szCs w:val="24"/>
                <w:lang w:eastAsia="tr-TR"/>
              </w:rPr>
              <w:t>Tespitler</w:t>
            </w:r>
          </w:p>
        </w:tc>
        <w:tc>
          <w:tcPr>
            <w:tcW w:w="6202" w:type="dxa"/>
            <w:gridSpan w:val="7"/>
            <w:tcBorders>
              <w:top w:val="single" w:sz="4" w:space="0" w:color="auto"/>
              <w:left w:val="nil"/>
              <w:bottom w:val="single" w:sz="4" w:space="0" w:color="auto"/>
              <w:right w:val="single" w:sz="4" w:space="0" w:color="auto"/>
            </w:tcBorders>
            <w:shd w:val="clear" w:color="auto" w:fill="auto"/>
            <w:vAlign w:val="center"/>
            <w:hideMark/>
          </w:tcPr>
          <w:p w:rsidR="006F65E4" w:rsidRPr="006F65E4" w:rsidRDefault="007F0726" w:rsidP="007F0726">
            <w:pPr>
              <w:spacing w:after="0" w:line="240" w:lineRule="auto"/>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Öğretmenler üzerindeki iş sürekli artmaktadır</w:t>
            </w:r>
            <w:r w:rsidRPr="0075473D">
              <w:rPr>
                <w:rFonts w:ascii="Times New Roman" w:eastAsia="Times New Roman" w:hAnsi="Times New Roman" w:cs="Times New Roman"/>
                <w:color w:val="000000"/>
                <w:kern w:val="0"/>
                <w:sz w:val="24"/>
                <w:szCs w:val="24"/>
                <w:lang w:eastAsia="tr-TR"/>
              </w:rPr>
              <w:t xml:space="preserve">. Bu da mesleki ve kişisel gelişim faaliyetleri için isteksizlik oluşturmaktadır. </w:t>
            </w:r>
            <w:r w:rsidRPr="0075473D">
              <w:rPr>
                <w:rFonts w:ascii="Times New Roman" w:eastAsia="Times New Roman" w:hAnsi="Times New Roman" w:cs="Times New Roman"/>
                <w:color w:val="000000"/>
                <w:kern w:val="0"/>
                <w:sz w:val="24"/>
                <w:szCs w:val="24"/>
                <w:lang w:eastAsia="tr-TR"/>
              </w:rPr>
              <w:br/>
              <w:t>Eğitim sistemi ve programlarının öğretmen gelişimini dolaylı olarak engellemektedir.</w:t>
            </w:r>
            <w:r w:rsidRPr="0075473D">
              <w:rPr>
                <w:rFonts w:ascii="Times New Roman" w:eastAsia="Times New Roman" w:hAnsi="Times New Roman" w:cs="Times New Roman"/>
                <w:color w:val="000000"/>
                <w:kern w:val="0"/>
                <w:sz w:val="24"/>
                <w:szCs w:val="24"/>
                <w:lang w:eastAsia="tr-TR"/>
              </w:rPr>
              <w:br/>
              <w:t>Dijital içeriklerin etkileşimsiz olması beklenen verimden uzaktır.</w:t>
            </w:r>
          </w:p>
        </w:tc>
      </w:tr>
      <w:tr w:rsidR="006F65E4" w:rsidRPr="006F65E4" w:rsidTr="00094C19">
        <w:trPr>
          <w:trHeight w:val="1758"/>
        </w:trPr>
        <w:tc>
          <w:tcPr>
            <w:tcW w:w="3674" w:type="dxa"/>
            <w:gridSpan w:val="2"/>
            <w:tcBorders>
              <w:top w:val="single" w:sz="4" w:space="0" w:color="auto"/>
              <w:left w:val="single" w:sz="8" w:space="0" w:color="auto"/>
              <w:bottom w:val="single" w:sz="8" w:space="0" w:color="auto"/>
              <w:right w:val="single" w:sz="8" w:space="0" w:color="000000"/>
            </w:tcBorders>
            <w:shd w:val="clear" w:color="000000" w:fill="E2EFDA"/>
            <w:noWrap/>
            <w:vAlign w:val="center"/>
            <w:hideMark/>
          </w:tcPr>
          <w:p w:rsidR="006F65E4" w:rsidRPr="006F65E4" w:rsidRDefault="006F65E4" w:rsidP="006F65E4">
            <w:pPr>
              <w:spacing w:after="0" w:line="240" w:lineRule="auto"/>
              <w:rPr>
                <w:rFonts w:ascii="Times New Roman" w:eastAsia="Times New Roman" w:hAnsi="Times New Roman" w:cs="Times New Roman"/>
                <w:b/>
                <w:bCs/>
                <w:color w:val="000000"/>
                <w:kern w:val="0"/>
                <w:sz w:val="24"/>
                <w:szCs w:val="24"/>
                <w:lang w:eastAsia="tr-TR"/>
              </w:rPr>
            </w:pPr>
            <w:r w:rsidRPr="006F65E4">
              <w:rPr>
                <w:rFonts w:ascii="Times New Roman" w:eastAsia="Times New Roman" w:hAnsi="Times New Roman" w:cs="Times New Roman"/>
                <w:b/>
                <w:bCs/>
                <w:color w:val="000000"/>
                <w:kern w:val="0"/>
                <w:sz w:val="24"/>
                <w:szCs w:val="24"/>
                <w:lang w:eastAsia="tr-TR"/>
              </w:rPr>
              <w:t>İhtiyaçlar</w:t>
            </w:r>
          </w:p>
        </w:tc>
        <w:tc>
          <w:tcPr>
            <w:tcW w:w="6202" w:type="dxa"/>
            <w:gridSpan w:val="7"/>
            <w:tcBorders>
              <w:top w:val="single" w:sz="4" w:space="0" w:color="auto"/>
              <w:left w:val="nil"/>
              <w:bottom w:val="single" w:sz="8" w:space="0" w:color="auto"/>
              <w:right w:val="single" w:sz="4" w:space="0" w:color="auto"/>
            </w:tcBorders>
            <w:shd w:val="clear" w:color="auto" w:fill="auto"/>
            <w:vAlign w:val="center"/>
            <w:hideMark/>
          </w:tcPr>
          <w:p w:rsidR="006F65E4" w:rsidRPr="006F65E4" w:rsidRDefault="007F0726" w:rsidP="007F0726">
            <w:pPr>
              <w:spacing w:after="0" w:line="240" w:lineRule="auto"/>
              <w:rPr>
                <w:rFonts w:ascii="Times New Roman" w:eastAsia="Times New Roman" w:hAnsi="Times New Roman" w:cs="Times New Roman"/>
                <w:color w:val="000000"/>
                <w:kern w:val="0"/>
                <w:sz w:val="24"/>
                <w:szCs w:val="24"/>
                <w:lang w:eastAsia="tr-TR"/>
              </w:rPr>
            </w:pPr>
            <w:r w:rsidRPr="0075473D">
              <w:rPr>
                <w:rFonts w:ascii="Times New Roman" w:eastAsia="Times New Roman" w:hAnsi="Times New Roman" w:cs="Times New Roman"/>
                <w:color w:val="000000"/>
                <w:kern w:val="0"/>
                <w:sz w:val="24"/>
                <w:szCs w:val="24"/>
                <w:lang w:eastAsia="tr-TR"/>
              </w:rPr>
              <w:t xml:space="preserve">Öğretmenlerin mesleki gelişim konusunda motivasyonlarının artırılması gerekmektedir. </w:t>
            </w:r>
            <w:r w:rsidRPr="0075473D">
              <w:rPr>
                <w:rFonts w:ascii="Times New Roman" w:eastAsia="Times New Roman" w:hAnsi="Times New Roman" w:cs="Times New Roman"/>
                <w:color w:val="000000"/>
                <w:kern w:val="0"/>
                <w:sz w:val="24"/>
                <w:szCs w:val="24"/>
                <w:lang w:eastAsia="tr-TR"/>
              </w:rPr>
              <w:br/>
              <w:t>Hizmet içi eğitimlerin etkileşimli olması sağlanmalıdır.</w:t>
            </w:r>
            <w:r w:rsidRPr="0075473D">
              <w:rPr>
                <w:rFonts w:ascii="Times New Roman" w:eastAsia="Times New Roman" w:hAnsi="Times New Roman" w:cs="Times New Roman"/>
                <w:color w:val="000000"/>
                <w:kern w:val="0"/>
                <w:sz w:val="24"/>
                <w:szCs w:val="24"/>
                <w:lang w:eastAsia="tr-TR"/>
              </w:rPr>
              <w:br/>
              <w:t>ÖBA, e-devlet -cbiko gibi platformların içeriğine öğretmenler kurulunda yer verilmelidir.</w:t>
            </w:r>
          </w:p>
        </w:tc>
      </w:tr>
    </w:tbl>
    <w:p w:rsidR="00554987" w:rsidRDefault="00554987" w:rsidP="00554987"/>
    <w:p w:rsidR="00172454" w:rsidRDefault="00172454" w:rsidP="00554987"/>
    <w:p w:rsidR="00172454" w:rsidRDefault="00172454" w:rsidP="00554987"/>
    <w:p w:rsidR="00172454" w:rsidRDefault="00172454" w:rsidP="00554987"/>
    <w:p w:rsidR="00172454" w:rsidRDefault="00172454" w:rsidP="00554987"/>
    <w:p w:rsidR="00172454" w:rsidRDefault="00172454" w:rsidP="00554987"/>
    <w:p w:rsidR="00172454" w:rsidRDefault="00172454" w:rsidP="00554987"/>
    <w:p w:rsidR="00172454" w:rsidRDefault="00172454" w:rsidP="00554987"/>
    <w:p w:rsidR="00172454" w:rsidRDefault="00172454" w:rsidP="00554987"/>
    <w:p w:rsidR="0075473D" w:rsidRDefault="0075473D" w:rsidP="00554987"/>
    <w:tbl>
      <w:tblPr>
        <w:tblW w:w="10181" w:type="dxa"/>
        <w:tblCellMar>
          <w:left w:w="70" w:type="dxa"/>
          <w:right w:w="70" w:type="dxa"/>
        </w:tblCellMar>
        <w:tblLook w:val="04A0"/>
      </w:tblPr>
      <w:tblGrid>
        <w:gridCol w:w="1334"/>
        <w:gridCol w:w="2285"/>
        <w:gridCol w:w="1073"/>
        <w:gridCol w:w="1134"/>
        <w:gridCol w:w="871"/>
        <w:gridCol w:w="871"/>
        <w:gridCol w:w="871"/>
        <w:gridCol w:w="871"/>
        <w:gridCol w:w="871"/>
      </w:tblGrid>
      <w:tr w:rsidR="0075473D" w:rsidRPr="0075473D" w:rsidTr="003C545C">
        <w:trPr>
          <w:trHeight w:val="826"/>
        </w:trPr>
        <w:tc>
          <w:tcPr>
            <w:tcW w:w="1334" w:type="dxa"/>
            <w:tcBorders>
              <w:top w:val="single" w:sz="8" w:space="0" w:color="auto"/>
              <w:left w:val="single" w:sz="8" w:space="0" w:color="auto"/>
              <w:bottom w:val="single" w:sz="8" w:space="0" w:color="auto"/>
              <w:right w:val="single" w:sz="8" w:space="0" w:color="auto"/>
            </w:tcBorders>
            <w:shd w:val="clear" w:color="000000" w:fill="C6E0B4"/>
            <w:noWrap/>
            <w:vAlign w:val="center"/>
            <w:hideMark/>
          </w:tcPr>
          <w:p w:rsidR="0075473D" w:rsidRPr="0075473D" w:rsidRDefault="0075473D" w:rsidP="0075473D">
            <w:pPr>
              <w:spacing w:after="0" w:line="240" w:lineRule="auto"/>
              <w:rPr>
                <w:rFonts w:ascii="Times New Roman" w:eastAsia="Times New Roman" w:hAnsi="Times New Roman" w:cs="Times New Roman"/>
                <w:b/>
                <w:bCs/>
                <w:color w:val="000000"/>
                <w:kern w:val="0"/>
                <w:sz w:val="28"/>
                <w:szCs w:val="28"/>
                <w:lang w:eastAsia="tr-TR"/>
              </w:rPr>
            </w:pPr>
            <w:r w:rsidRPr="0075473D">
              <w:rPr>
                <w:rFonts w:ascii="Times New Roman" w:eastAsia="Times New Roman" w:hAnsi="Times New Roman" w:cs="Times New Roman"/>
                <w:b/>
                <w:bCs/>
                <w:color w:val="000000"/>
                <w:kern w:val="0"/>
                <w:sz w:val="28"/>
                <w:szCs w:val="28"/>
                <w:lang w:eastAsia="tr-TR"/>
              </w:rPr>
              <w:t>TEMA</w:t>
            </w:r>
          </w:p>
        </w:tc>
        <w:tc>
          <w:tcPr>
            <w:tcW w:w="8847" w:type="dxa"/>
            <w:gridSpan w:val="8"/>
            <w:tcBorders>
              <w:top w:val="single" w:sz="8" w:space="0" w:color="auto"/>
              <w:left w:val="nil"/>
              <w:bottom w:val="single" w:sz="8" w:space="0" w:color="auto"/>
              <w:right w:val="single" w:sz="8" w:space="0" w:color="000000"/>
            </w:tcBorders>
            <w:shd w:val="clear" w:color="000000" w:fill="C6E0B4"/>
            <w:vAlign w:val="center"/>
            <w:hideMark/>
          </w:tcPr>
          <w:p w:rsidR="0075473D" w:rsidRPr="00B13D7B" w:rsidRDefault="0075473D" w:rsidP="0075473D">
            <w:pPr>
              <w:spacing w:after="0" w:line="240" w:lineRule="auto"/>
              <w:rPr>
                <w:rFonts w:ascii="Times New Roman" w:eastAsia="Times New Roman" w:hAnsi="Times New Roman" w:cs="Times New Roman"/>
                <w:b/>
                <w:bCs/>
                <w:kern w:val="0"/>
                <w:sz w:val="28"/>
                <w:szCs w:val="28"/>
                <w:lang w:eastAsia="tr-TR"/>
              </w:rPr>
            </w:pPr>
            <w:r w:rsidRPr="00B13D7B">
              <w:rPr>
                <w:rFonts w:ascii="Times New Roman" w:eastAsia="Times New Roman" w:hAnsi="Times New Roman" w:cs="Times New Roman"/>
                <w:b/>
                <w:bCs/>
                <w:kern w:val="0"/>
                <w:sz w:val="28"/>
                <w:szCs w:val="28"/>
                <w:lang w:eastAsia="tr-TR"/>
              </w:rPr>
              <w:t>KURUMSAL KAPASİTE</w:t>
            </w:r>
          </w:p>
        </w:tc>
      </w:tr>
      <w:tr w:rsidR="0075473D" w:rsidRPr="0075473D" w:rsidTr="003C545C">
        <w:trPr>
          <w:trHeight w:val="1074"/>
        </w:trPr>
        <w:tc>
          <w:tcPr>
            <w:tcW w:w="1334" w:type="dxa"/>
            <w:tcBorders>
              <w:top w:val="nil"/>
              <w:left w:val="single" w:sz="8" w:space="0" w:color="auto"/>
              <w:bottom w:val="single" w:sz="8" w:space="0" w:color="auto"/>
              <w:right w:val="single" w:sz="8" w:space="0" w:color="auto"/>
            </w:tcBorders>
            <w:shd w:val="clear" w:color="000000" w:fill="E2EFDA"/>
            <w:noWrap/>
            <w:vAlign w:val="center"/>
            <w:hideMark/>
          </w:tcPr>
          <w:p w:rsidR="0075473D" w:rsidRPr="0075473D" w:rsidRDefault="0075473D" w:rsidP="0075473D">
            <w:pPr>
              <w:spacing w:after="0" w:line="240" w:lineRule="auto"/>
              <w:rPr>
                <w:rFonts w:ascii="Times New Roman" w:eastAsia="Times New Roman" w:hAnsi="Times New Roman" w:cs="Times New Roman"/>
                <w:b/>
                <w:bCs/>
                <w:color w:val="000000"/>
                <w:kern w:val="0"/>
                <w:sz w:val="24"/>
                <w:szCs w:val="24"/>
                <w:lang w:eastAsia="tr-TR"/>
              </w:rPr>
            </w:pPr>
            <w:r w:rsidRPr="0075473D">
              <w:rPr>
                <w:rFonts w:ascii="Times New Roman" w:eastAsia="Times New Roman" w:hAnsi="Times New Roman" w:cs="Times New Roman"/>
                <w:b/>
                <w:bCs/>
                <w:color w:val="000000"/>
                <w:kern w:val="0"/>
                <w:sz w:val="24"/>
                <w:szCs w:val="24"/>
                <w:lang w:eastAsia="tr-TR"/>
              </w:rPr>
              <w:t>Amaç 3</w:t>
            </w:r>
          </w:p>
        </w:tc>
        <w:tc>
          <w:tcPr>
            <w:tcW w:w="8847" w:type="dxa"/>
            <w:gridSpan w:val="8"/>
            <w:tcBorders>
              <w:top w:val="single" w:sz="8" w:space="0" w:color="auto"/>
              <w:left w:val="nil"/>
              <w:bottom w:val="single" w:sz="8" w:space="0" w:color="auto"/>
              <w:right w:val="single" w:sz="8" w:space="0" w:color="000000"/>
            </w:tcBorders>
            <w:shd w:val="clear" w:color="000000" w:fill="E2EFDA"/>
            <w:vAlign w:val="center"/>
            <w:hideMark/>
          </w:tcPr>
          <w:p w:rsidR="0075473D" w:rsidRPr="00B956EB" w:rsidRDefault="00B956EB" w:rsidP="0075473D">
            <w:pPr>
              <w:spacing w:after="0" w:line="240" w:lineRule="auto"/>
              <w:rPr>
                <w:rFonts w:ascii="Times New Roman" w:eastAsia="Times New Roman" w:hAnsi="Times New Roman" w:cs="Times New Roman"/>
                <w:b/>
                <w:bCs/>
                <w:color w:val="000000"/>
                <w:kern w:val="0"/>
                <w:sz w:val="24"/>
                <w:szCs w:val="24"/>
                <w:lang w:eastAsia="tr-TR"/>
              </w:rPr>
            </w:pPr>
            <w:r w:rsidRPr="00B956EB">
              <w:rPr>
                <w:b/>
              </w:rPr>
              <w:t>Okulun amaçlarına ulaşmasını sağlayacak kurumsal imkân ve yetkinlikler verimli ve sürdürülebilir bir şekilde geliştirilecektir.</w:t>
            </w:r>
          </w:p>
        </w:tc>
      </w:tr>
      <w:tr w:rsidR="0075473D" w:rsidRPr="0075473D" w:rsidTr="003C545C">
        <w:trPr>
          <w:trHeight w:val="1074"/>
        </w:trPr>
        <w:tc>
          <w:tcPr>
            <w:tcW w:w="1334" w:type="dxa"/>
            <w:tcBorders>
              <w:top w:val="nil"/>
              <w:left w:val="single" w:sz="8" w:space="0" w:color="auto"/>
              <w:bottom w:val="single" w:sz="8" w:space="0" w:color="auto"/>
              <w:right w:val="single" w:sz="8" w:space="0" w:color="auto"/>
            </w:tcBorders>
            <w:shd w:val="clear" w:color="000000" w:fill="E2EFDA"/>
            <w:noWrap/>
            <w:vAlign w:val="center"/>
            <w:hideMark/>
          </w:tcPr>
          <w:p w:rsidR="0075473D" w:rsidRPr="0075473D" w:rsidRDefault="0075473D" w:rsidP="0075473D">
            <w:pPr>
              <w:spacing w:after="0" w:line="240" w:lineRule="auto"/>
              <w:rPr>
                <w:rFonts w:ascii="Times New Roman" w:eastAsia="Times New Roman" w:hAnsi="Times New Roman" w:cs="Times New Roman"/>
                <w:b/>
                <w:bCs/>
                <w:color w:val="000000"/>
                <w:kern w:val="0"/>
                <w:sz w:val="24"/>
                <w:szCs w:val="24"/>
                <w:lang w:eastAsia="tr-TR"/>
              </w:rPr>
            </w:pPr>
            <w:r w:rsidRPr="0075473D">
              <w:rPr>
                <w:rFonts w:ascii="Times New Roman" w:eastAsia="Times New Roman" w:hAnsi="Times New Roman" w:cs="Times New Roman"/>
                <w:b/>
                <w:bCs/>
                <w:color w:val="000000"/>
                <w:kern w:val="0"/>
                <w:sz w:val="24"/>
                <w:szCs w:val="24"/>
                <w:lang w:eastAsia="tr-TR"/>
              </w:rPr>
              <w:t>Hedef 3.3</w:t>
            </w:r>
          </w:p>
        </w:tc>
        <w:tc>
          <w:tcPr>
            <w:tcW w:w="8847" w:type="dxa"/>
            <w:gridSpan w:val="8"/>
            <w:tcBorders>
              <w:top w:val="nil"/>
              <w:left w:val="nil"/>
              <w:bottom w:val="single" w:sz="8" w:space="0" w:color="auto"/>
              <w:right w:val="single" w:sz="8" w:space="0" w:color="000000"/>
            </w:tcBorders>
            <w:shd w:val="clear" w:color="000000" w:fill="E2EFDA"/>
            <w:vAlign w:val="center"/>
            <w:hideMark/>
          </w:tcPr>
          <w:p w:rsidR="0075473D" w:rsidRPr="00B956EB" w:rsidRDefault="00B956EB" w:rsidP="0075473D">
            <w:pPr>
              <w:spacing w:after="0" w:line="240" w:lineRule="auto"/>
              <w:rPr>
                <w:rFonts w:ascii="Times New Roman" w:eastAsia="Times New Roman" w:hAnsi="Times New Roman" w:cs="Times New Roman"/>
                <w:b/>
                <w:bCs/>
                <w:color w:val="000000"/>
                <w:kern w:val="0"/>
                <w:sz w:val="24"/>
                <w:szCs w:val="24"/>
                <w:lang w:eastAsia="tr-TR"/>
              </w:rPr>
            </w:pPr>
            <w:r w:rsidRPr="00B956EB">
              <w:rPr>
                <w:b/>
              </w:rPr>
              <w:t>Eğitim ve öğretimin sağlıklı ve güvenli bir ortamda gerçekleştirilmesi için okul sağlığı ve güvenliği geliştirilecektir</w:t>
            </w:r>
          </w:p>
        </w:tc>
      </w:tr>
      <w:tr w:rsidR="0075473D" w:rsidRPr="0075473D" w:rsidTr="003C545C">
        <w:trPr>
          <w:trHeight w:val="322"/>
        </w:trPr>
        <w:tc>
          <w:tcPr>
            <w:tcW w:w="10181"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75473D" w:rsidRPr="0075473D" w:rsidRDefault="0075473D" w:rsidP="0075473D">
            <w:pPr>
              <w:spacing w:after="0" w:line="240" w:lineRule="auto"/>
              <w:jc w:val="center"/>
              <w:rPr>
                <w:rFonts w:ascii="Times New Roman" w:eastAsia="Times New Roman" w:hAnsi="Times New Roman" w:cs="Times New Roman"/>
                <w:color w:val="000000"/>
                <w:kern w:val="0"/>
                <w:sz w:val="24"/>
                <w:szCs w:val="24"/>
                <w:lang w:eastAsia="tr-TR"/>
              </w:rPr>
            </w:pPr>
            <w:r w:rsidRPr="0075473D">
              <w:rPr>
                <w:rFonts w:ascii="Times New Roman" w:eastAsia="Times New Roman" w:hAnsi="Times New Roman" w:cs="Times New Roman"/>
                <w:color w:val="000000"/>
                <w:kern w:val="0"/>
                <w:sz w:val="24"/>
                <w:szCs w:val="24"/>
                <w:lang w:eastAsia="tr-TR"/>
              </w:rPr>
              <w:t> </w:t>
            </w:r>
          </w:p>
        </w:tc>
      </w:tr>
      <w:tr w:rsidR="0075473D" w:rsidRPr="0075473D" w:rsidTr="003C545C">
        <w:trPr>
          <w:trHeight w:val="942"/>
        </w:trPr>
        <w:tc>
          <w:tcPr>
            <w:tcW w:w="3619" w:type="dxa"/>
            <w:gridSpan w:val="2"/>
            <w:tcBorders>
              <w:top w:val="single" w:sz="8" w:space="0" w:color="auto"/>
              <w:left w:val="single" w:sz="8" w:space="0" w:color="auto"/>
              <w:bottom w:val="single" w:sz="8" w:space="0" w:color="auto"/>
              <w:right w:val="single" w:sz="4" w:space="0" w:color="000000"/>
            </w:tcBorders>
            <w:shd w:val="clear" w:color="000000" w:fill="E2EFDA"/>
            <w:noWrap/>
            <w:vAlign w:val="center"/>
            <w:hideMark/>
          </w:tcPr>
          <w:p w:rsidR="0075473D" w:rsidRPr="0075473D" w:rsidRDefault="0075473D" w:rsidP="0075473D">
            <w:pPr>
              <w:spacing w:after="0" w:line="240" w:lineRule="auto"/>
              <w:jc w:val="center"/>
              <w:rPr>
                <w:rFonts w:ascii="Times New Roman" w:eastAsia="Times New Roman" w:hAnsi="Times New Roman" w:cs="Times New Roman"/>
                <w:b/>
                <w:bCs/>
                <w:color w:val="000000"/>
                <w:kern w:val="0"/>
                <w:sz w:val="24"/>
                <w:szCs w:val="24"/>
                <w:lang w:eastAsia="tr-TR"/>
              </w:rPr>
            </w:pPr>
            <w:r w:rsidRPr="0075473D">
              <w:rPr>
                <w:rFonts w:ascii="Times New Roman" w:eastAsia="Times New Roman" w:hAnsi="Times New Roman" w:cs="Times New Roman"/>
                <w:b/>
                <w:bCs/>
                <w:color w:val="000000"/>
                <w:kern w:val="0"/>
                <w:sz w:val="24"/>
                <w:szCs w:val="24"/>
                <w:lang w:eastAsia="tr-TR"/>
              </w:rPr>
              <w:t>Performans Göstergeleri</w:t>
            </w:r>
          </w:p>
        </w:tc>
        <w:tc>
          <w:tcPr>
            <w:tcW w:w="1073" w:type="dxa"/>
            <w:tcBorders>
              <w:top w:val="nil"/>
              <w:left w:val="nil"/>
              <w:bottom w:val="nil"/>
              <w:right w:val="single" w:sz="4" w:space="0" w:color="auto"/>
            </w:tcBorders>
            <w:shd w:val="clear" w:color="000000" w:fill="E2EFDA"/>
            <w:vAlign w:val="center"/>
            <w:hideMark/>
          </w:tcPr>
          <w:p w:rsidR="0075473D" w:rsidRPr="0075473D" w:rsidRDefault="0075473D" w:rsidP="0075473D">
            <w:pPr>
              <w:spacing w:after="0" w:line="240" w:lineRule="auto"/>
              <w:jc w:val="center"/>
              <w:rPr>
                <w:rFonts w:ascii="Times New Roman" w:eastAsia="Times New Roman" w:hAnsi="Times New Roman" w:cs="Times New Roman"/>
                <w:b/>
                <w:bCs/>
                <w:color w:val="000000"/>
                <w:kern w:val="0"/>
                <w:sz w:val="24"/>
                <w:szCs w:val="24"/>
                <w:lang w:eastAsia="tr-TR"/>
              </w:rPr>
            </w:pPr>
          </w:p>
        </w:tc>
        <w:tc>
          <w:tcPr>
            <w:tcW w:w="1134" w:type="dxa"/>
            <w:tcBorders>
              <w:top w:val="nil"/>
              <w:left w:val="nil"/>
              <w:bottom w:val="nil"/>
              <w:right w:val="single" w:sz="4" w:space="0" w:color="auto"/>
            </w:tcBorders>
            <w:shd w:val="clear" w:color="000000" w:fill="E2EFDA"/>
            <w:vAlign w:val="center"/>
            <w:hideMark/>
          </w:tcPr>
          <w:p w:rsidR="0075473D" w:rsidRPr="0075473D" w:rsidRDefault="0075473D" w:rsidP="0075473D">
            <w:pPr>
              <w:spacing w:after="0" w:line="240" w:lineRule="auto"/>
              <w:jc w:val="center"/>
              <w:rPr>
                <w:rFonts w:ascii="Times New Roman" w:eastAsia="Times New Roman" w:hAnsi="Times New Roman" w:cs="Times New Roman"/>
                <w:b/>
                <w:bCs/>
                <w:color w:val="000000"/>
                <w:kern w:val="0"/>
                <w:sz w:val="24"/>
                <w:szCs w:val="24"/>
                <w:lang w:eastAsia="tr-TR"/>
              </w:rPr>
            </w:pPr>
            <w:r w:rsidRPr="0075473D">
              <w:rPr>
                <w:rFonts w:ascii="Times New Roman" w:eastAsia="Times New Roman" w:hAnsi="Times New Roman" w:cs="Times New Roman"/>
                <w:b/>
                <w:bCs/>
                <w:color w:val="000000"/>
                <w:kern w:val="0"/>
                <w:sz w:val="24"/>
                <w:szCs w:val="24"/>
                <w:lang w:eastAsia="tr-TR"/>
              </w:rPr>
              <w:t>Başlangıç Değeri</w:t>
            </w:r>
          </w:p>
        </w:tc>
        <w:tc>
          <w:tcPr>
            <w:tcW w:w="871" w:type="dxa"/>
            <w:tcBorders>
              <w:top w:val="nil"/>
              <w:left w:val="nil"/>
              <w:bottom w:val="nil"/>
              <w:right w:val="single" w:sz="4" w:space="0" w:color="auto"/>
            </w:tcBorders>
            <w:shd w:val="clear" w:color="000000" w:fill="E2EFDA"/>
            <w:vAlign w:val="center"/>
            <w:hideMark/>
          </w:tcPr>
          <w:p w:rsidR="0075473D" w:rsidRPr="0075473D" w:rsidRDefault="0075473D" w:rsidP="0075473D">
            <w:pPr>
              <w:spacing w:after="0" w:line="240" w:lineRule="auto"/>
              <w:jc w:val="center"/>
              <w:rPr>
                <w:rFonts w:ascii="Times New Roman" w:eastAsia="Times New Roman" w:hAnsi="Times New Roman" w:cs="Times New Roman"/>
                <w:b/>
                <w:bCs/>
                <w:color w:val="000000"/>
                <w:kern w:val="0"/>
                <w:sz w:val="24"/>
                <w:szCs w:val="24"/>
                <w:lang w:eastAsia="tr-TR"/>
              </w:rPr>
            </w:pPr>
            <w:r w:rsidRPr="0075473D">
              <w:rPr>
                <w:rFonts w:ascii="Times New Roman" w:eastAsia="Times New Roman" w:hAnsi="Times New Roman" w:cs="Times New Roman"/>
                <w:b/>
                <w:bCs/>
                <w:color w:val="000000"/>
                <w:kern w:val="0"/>
                <w:sz w:val="24"/>
                <w:szCs w:val="24"/>
                <w:lang w:eastAsia="tr-TR"/>
              </w:rPr>
              <w:t>2024</w:t>
            </w:r>
          </w:p>
        </w:tc>
        <w:tc>
          <w:tcPr>
            <w:tcW w:w="871" w:type="dxa"/>
            <w:tcBorders>
              <w:top w:val="nil"/>
              <w:left w:val="nil"/>
              <w:bottom w:val="nil"/>
              <w:right w:val="single" w:sz="4" w:space="0" w:color="auto"/>
            </w:tcBorders>
            <w:shd w:val="clear" w:color="000000" w:fill="E2EFDA"/>
            <w:vAlign w:val="center"/>
            <w:hideMark/>
          </w:tcPr>
          <w:p w:rsidR="0075473D" w:rsidRPr="0075473D" w:rsidRDefault="0075473D" w:rsidP="0075473D">
            <w:pPr>
              <w:spacing w:after="0" w:line="240" w:lineRule="auto"/>
              <w:jc w:val="center"/>
              <w:rPr>
                <w:rFonts w:ascii="Times New Roman" w:eastAsia="Times New Roman" w:hAnsi="Times New Roman" w:cs="Times New Roman"/>
                <w:b/>
                <w:bCs/>
                <w:color w:val="000000"/>
                <w:kern w:val="0"/>
                <w:sz w:val="24"/>
                <w:szCs w:val="24"/>
                <w:lang w:eastAsia="tr-TR"/>
              </w:rPr>
            </w:pPr>
            <w:r w:rsidRPr="0075473D">
              <w:rPr>
                <w:rFonts w:ascii="Times New Roman" w:eastAsia="Times New Roman" w:hAnsi="Times New Roman" w:cs="Times New Roman"/>
                <w:b/>
                <w:bCs/>
                <w:color w:val="000000"/>
                <w:kern w:val="0"/>
                <w:sz w:val="24"/>
                <w:szCs w:val="24"/>
                <w:lang w:eastAsia="tr-TR"/>
              </w:rPr>
              <w:t>2025</w:t>
            </w:r>
          </w:p>
        </w:tc>
        <w:tc>
          <w:tcPr>
            <w:tcW w:w="871" w:type="dxa"/>
            <w:tcBorders>
              <w:top w:val="nil"/>
              <w:left w:val="nil"/>
              <w:bottom w:val="nil"/>
              <w:right w:val="single" w:sz="4" w:space="0" w:color="auto"/>
            </w:tcBorders>
            <w:shd w:val="clear" w:color="000000" w:fill="E2EFDA"/>
            <w:vAlign w:val="center"/>
            <w:hideMark/>
          </w:tcPr>
          <w:p w:rsidR="0075473D" w:rsidRPr="0075473D" w:rsidRDefault="0075473D" w:rsidP="0075473D">
            <w:pPr>
              <w:spacing w:after="0" w:line="240" w:lineRule="auto"/>
              <w:jc w:val="center"/>
              <w:rPr>
                <w:rFonts w:ascii="Times New Roman" w:eastAsia="Times New Roman" w:hAnsi="Times New Roman" w:cs="Times New Roman"/>
                <w:b/>
                <w:bCs/>
                <w:color w:val="000000"/>
                <w:kern w:val="0"/>
                <w:sz w:val="24"/>
                <w:szCs w:val="24"/>
                <w:lang w:eastAsia="tr-TR"/>
              </w:rPr>
            </w:pPr>
            <w:r w:rsidRPr="0075473D">
              <w:rPr>
                <w:rFonts w:ascii="Times New Roman" w:eastAsia="Times New Roman" w:hAnsi="Times New Roman" w:cs="Times New Roman"/>
                <w:b/>
                <w:bCs/>
                <w:color w:val="000000"/>
                <w:kern w:val="0"/>
                <w:sz w:val="24"/>
                <w:szCs w:val="24"/>
                <w:lang w:eastAsia="tr-TR"/>
              </w:rPr>
              <w:t>2026</w:t>
            </w:r>
          </w:p>
        </w:tc>
        <w:tc>
          <w:tcPr>
            <w:tcW w:w="871" w:type="dxa"/>
            <w:tcBorders>
              <w:top w:val="nil"/>
              <w:left w:val="nil"/>
              <w:bottom w:val="nil"/>
              <w:right w:val="single" w:sz="4" w:space="0" w:color="auto"/>
            </w:tcBorders>
            <w:shd w:val="clear" w:color="000000" w:fill="E2EFDA"/>
            <w:vAlign w:val="center"/>
            <w:hideMark/>
          </w:tcPr>
          <w:p w:rsidR="0075473D" w:rsidRPr="0075473D" w:rsidRDefault="0075473D" w:rsidP="0075473D">
            <w:pPr>
              <w:spacing w:after="0" w:line="240" w:lineRule="auto"/>
              <w:jc w:val="center"/>
              <w:rPr>
                <w:rFonts w:ascii="Times New Roman" w:eastAsia="Times New Roman" w:hAnsi="Times New Roman" w:cs="Times New Roman"/>
                <w:b/>
                <w:bCs/>
                <w:color w:val="000000"/>
                <w:kern w:val="0"/>
                <w:sz w:val="24"/>
                <w:szCs w:val="24"/>
                <w:lang w:eastAsia="tr-TR"/>
              </w:rPr>
            </w:pPr>
            <w:r w:rsidRPr="0075473D">
              <w:rPr>
                <w:rFonts w:ascii="Times New Roman" w:eastAsia="Times New Roman" w:hAnsi="Times New Roman" w:cs="Times New Roman"/>
                <w:b/>
                <w:bCs/>
                <w:color w:val="000000"/>
                <w:kern w:val="0"/>
                <w:sz w:val="24"/>
                <w:szCs w:val="24"/>
                <w:lang w:eastAsia="tr-TR"/>
              </w:rPr>
              <w:t>2027</w:t>
            </w:r>
          </w:p>
        </w:tc>
        <w:tc>
          <w:tcPr>
            <w:tcW w:w="871" w:type="dxa"/>
            <w:tcBorders>
              <w:top w:val="nil"/>
              <w:left w:val="nil"/>
              <w:bottom w:val="nil"/>
              <w:right w:val="single" w:sz="8" w:space="0" w:color="auto"/>
            </w:tcBorders>
            <w:shd w:val="clear" w:color="000000" w:fill="E2EFDA"/>
            <w:vAlign w:val="center"/>
            <w:hideMark/>
          </w:tcPr>
          <w:p w:rsidR="0075473D" w:rsidRPr="0075473D" w:rsidRDefault="0075473D" w:rsidP="0075473D">
            <w:pPr>
              <w:spacing w:after="0" w:line="240" w:lineRule="auto"/>
              <w:jc w:val="center"/>
              <w:rPr>
                <w:rFonts w:ascii="Times New Roman" w:eastAsia="Times New Roman" w:hAnsi="Times New Roman" w:cs="Times New Roman"/>
                <w:b/>
                <w:bCs/>
                <w:color w:val="000000"/>
                <w:kern w:val="0"/>
                <w:sz w:val="24"/>
                <w:szCs w:val="24"/>
                <w:lang w:eastAsia="tr-TR"/>
              </w:rPr>
            </w:pPr>
            <w:r w:rsidRPr="0075473D">
              <w:rPr>
                <w:rFonts w:ascii="Times New Roman" w:eastAsia="Times New Roman" w:hAnsi="Times New Roman" w:cs="Times New Roman"/>
                <w:b/>
                <w:bCs/>
                <w:color w:val="000000"/>
                <w:kern w:val="0"/>
                <w:sz w:val="24"/>
                <w:szCs w:val="24"/>
                <w:lang w:eastAsia="tr-TR"/>
              </w:rPr>
              <w:t>2028</w:t>
            </w:r>
          </w:p>
        </w:tc>
      </w:tr>
      <w:tr w:rsidR="0075473D" w:rsidRPr="0075473D" w:rsidTr="003C545C">
        <w:trPr>
          <w:trHeight w:val="1193"/>
        </w:trPr>
        <w:tc>
          <w:tcPr>
            <w:tcW w:w="3619" w:type="dxa"/>
            <w:gridSpan w:val="2"/>
            <w:tcBorders>
              <w:top w:val="single" w:sz="8" w:space="0" w:color="auto"/>
              <w:left w:val="single" w:sz="8" w:space="0" w:color="auto"/>
              <w:bottom w:val="single" w:sz="4" w:space="0" w:color="auto"/>
              <w:right w:val="nil"/>
            </w:tcBorders>
            <w:shd w:val="clear" w:color="000000" w:fill="E2EFDA"/>
            <w:vAlign w:val="center"/>
            <w:hideMark/>
          </w:tcPr>
          <w:p w:rsidR="00B956EB" w:rsidRPr="00FB1800" w:rsidRDefault="0075473D" w:rsidP="00B956EB">
            <w:pPr>
              <w:pStyle w:val="TabloGvde"/>
              <w:ind w:right="0"/>
            </w:pPr>
            <w:r w:rsidRPr="0075473D">
              <w:rPr>
                <w:rFonts w:ascii="Times New Roman" w:hAnsi="Times New Roman"/>
                <w:b/>
                <w:bCs/>
                <w:color w:val="000000"/>
                <w:sz w:val="24"/>
                <w:szCs w:val="24"/>
                <w:lang w:eastAsia="tr-TR"/>
              </w:rPr>
              <w:t xml:space="preserve">PG 3.3.1. </w:t>
            </w:r>
            <w:r w:rsidR="00B956EB" w:rsidRPr="00B956EB">
              <w:rPr>
                <w:sz w:val="22"/>
                <w:szCs w:val="22"/>
              </w:rPr>
              <w:t>Okulda yaşanan kaza sayısı</w:t>
            </w:r>
          </w:p>
          <w:p w:rsidR="0075473D" w:rsidRPr="0075473D" w:rsidRDefault="0075473D" w:rsidP="0075473D">
            <w:pPr>
              <w:spacing w:after="0" w:line="240" w:lineRule="auto"/>
              <w:rPr>
                <w:rFonts w:ascii="Times New Roman" w:eastAsia="Times New Roman" w:hAnsi="Times New Roman" w:cs="Times New Roman"/>
                <w:b/>
                <w:bCs/>
                <w:color w:val="000000"/>
                <w:kern w:val="0"/>
                <w:sz w:val="24"/>
                <w:szCs w:val="24"/>
                <w:lang w:eastAsia="tr-TR"/>
              </w:rPr>
            </w:pPr>
          </w:p>
        </w:tc>
        <w:tc>
          <w:tcPr>
            <w:tcW w:w="1073"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75473D" w:rsidRPr="0075473D" w:rsidRDefault="0075473D" w:rsidP="0075473D">
            <w:pPr>
              <w:spacing w:after="0" w:line="240" w:lineRule="auto"/>
              <w:jc w:val="center"/>
              <w:rPr>
                <w:rFonts w:ascii="Times New Roman" w:eastAsia="Times New Roman" w:hAnsi="Times New Roman" w:cs="Times New Roman"/>
                <w:b/>
                <w:bCs/>
                <w:color w:val="000000"/>
                <w:kern w:val="0"/>
                <w:sz w:val="24"/>
                <w:szCs w:val="24"/>
                <w:lang w:eastAsia="tr-TR"/>
              </w:rPr>
            </w:pP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75473D" w:rsidRPr="0075473D" w:rsidRDefault="004A2FE3" w:rsidP="0075473D">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0</w:t>
            </w:r>
          </w:p>
        </w:tc>
        <w:tc>
          <w:tcPr>
            <w:tcW w:w="871" w:type="dxa"/>
            <w:tcBorders>
              <w:top w:val="single" w:sz="8" w:space="0" w:color="auto"/>
              <w:left w:val="nil"/>
              <w:bottom w:val="single" w:sz="8" w:space="0" w:color="auto"/>
              <w:right w:val="single" w:sz="4" w:space="0" w:color="auto"/>
            </w:tcBorders>
            <w:shd w:val="clear" w:color="auto" w:fill="auto"/>
            <w:noWrap/>
            <w:vAlign w:val="center"/>
            <w:hideMark/>
          </w:tcPr>
          <w:p w:rsidR="0075473D" w:rsidRPr="0075473D" w:rsidRDefault="004A2FE3" w:rsidP="0075473D">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0</w:t>
            </w:r>
          </w:p>
        </w:tc>
        <w:tc>
          <w:tcPr>
            <w:tcW w:w="871" w:type="dxa"/>
            <w:tcBorders>
              <w:top w:val="single" w:sz="8" w:space="0" w:color="auto"/>
              <w:left w:val="nil"/>
              <w:bottom w:val="single" w:sz="8" w:space="0" w:color="auto"/>
              <w:right w:val="single" w:sz="4" w:space="0" w:color="auto"/>
            </w:tcBorders>
            <w:shd w:val="clear" w:color="auto" w:fill="auto"/>
            <w:noWrap/>
            <w:vAlign w:val="center"/>
            <w:hideMark/>
          </w:tcPr>
          <w:p w:rsidR="0075473D" w:rsidRPr="0075473D" w:rsidRDefault="004A2FE3" w:rsidP="0075473D">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0</w:t>
            </w:r>
          </w:p>
        </w:tc>
        <w:tc>
          <w:tcPr>
            <w:tcW w:w="871" w:type="dxa"/>
            <w:tcBorders>
              <w:top w:val="single" w:sz="8" w:space="0" w:color="auto"/>
              <w:left w:val="nil"/>
              <w:bottom w:val="single" w:sz="8" w:space="0" w:color="auto"/>
              <w:right w:val="single" w:sz="4" w:space="0" w:color="auto"/>
            </w:tcBorders>
            <w:shd w:val="clear" w:color="auto" w:fill="auto"/>
            <w:noWrap/>
            <w:vAlign w:val="center"/>
            <w:hideMark/>
          </w:tcPr>
          <w:p w:rsidR="0075473D" w:rsidRPr="0075473D" w:rsidRDefault="004A2FE3" w:rsidP="0075473D">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0</w:t>
            </w:r>
          </w:p>
        </w:tc>
        <w:tc>
          <w:tcPr>
            <w:tcW w:w="871" w:type="dxa"/>
            <w:tcBorders>
              <w:top w:val="single" w:sz="8" w:space="0" w:color="auto"/>
              <w:left w:val="nil"/>
              <w:bottom w:val="single" w:sz="8" w:space="0" w:color="auto"/>
              <w:right w:val="single" w:sz="4" w:space="0" w:color="auto"/>
            </w:tcBorders>
            <w:shd w:val="clear" w:color="auto" w:fill="auto"/>
            <w:noWrap/>
            <w:vAlign w:val="center"/>
            <w:hideMark/>
          </w:tcPr>
          <w:p w:rsidR="0075473D" w:rsidRPr="0075473D" w:rsidRDefault="004A2FE3" w:rsidP="0075473D">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0</w:t>
            </w:r>
          </w:p>
        </w:tc>
        <w:tc>
          <w:tcPr>
            <w:tcW w:w="871" w:type="dxa"/>
            <w:tcBorders>
              <w:top w:val="single" w:sz="8" w:space="0" w:color="auto"/>
              <w:left w:val="nil"/>
              <w:bottom w:val="single" w:sz="8" w:space="0" w:color="auto"/>
              <w:right w:val="single" w:sz="8" w:space="0" w:color="auto"/>
            </w:tcBorders>
            <w:shd w:val="clear" w:color="auto" w:fill="auto"/>
            <w:noWrap/>
            <w:vAlign w:val="center"/>
            <w:hideMark/>
          </w:tcPr>
          <w:p w:rsidR="0075473D" w:rsidRPr="0075473D" w:rsidRDefault="004A2FE3" w:rsidP="0075473D">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0</w:t>
            </w:r>
          </w:p>
        </w:tc>
      </w:tr>
      <w:tr w:rsidR="0075473D" w:rsidRPr="0075473D" w:rsidTr="003C545C">
        <w:trPr>
          <w:trHeight w:val="1193"/>
        </w:trPr>
        <w:tc>
          <w:tcPr>
            <w:tcW w:w="3619" w:type="dxa"/>
            <w:gridSpan w:val="2"/>
            <w:tcBorders>
              <w:top w:val="single" w:sz="8" w:space="0" w:color="auto"/>
              <w:left w:val="single" w:sz="8" w:space="0" w:color="auto"/>
              <w:bottom w:val="single" w:sz="4" w:space="0" w:color="auto"/>
              <w:right w:val="nil"/>
            </w:tcBorders>
            <w:shd w:val="clear" w:color="000000" w:fill="E2EFDA"/>
            <w:vAlign w:val="center"/>
            <w:hideMark/>
          </w:tcPr>
          <w:p w:rsidR="00B956EB" w:rsidRPr="00B956EB" w:rsidRDefault="0075473D" w:rsidP="00B956EB">
            <w:pPr>
              <w:pStyle w:val="TabloGvde"/>
              <w:ind w:right="0"/>
              <w:rPr>
                <w:sz w:val="22"/>
                <w:szCs w:val="22"/>
              </w:rPr>
            </w:pPr>
            <w:r w:rsidRPr="0075473D">
              <w:rPr>
                <w:rFonts w:ascii="Times New Roman" w:hAnsi="Times New Roman"/>
                <w:b/>
                <w:bCs/>
                <w:color w:val="000000"/>
                <w:sz w:val="24"/>
                <w:szCs w:val="24"/>
                <w:lang w:eastAsia="tr-TR"/>
              </w:rPr>
              <w:t xml:space="preserve">PG 3.3.2. </w:t>
            </w:r>
            <w:r w:rsidR="00B956EB" w:rsidRPr="00B956EB">
              <w:rPr>
                <w:sz w:val="22"/>
                <w:szCs w:val="22"/>
              </w:rPr>
              <w:t>Bağımlılıkla mücadele ile ilgili konularda eğitim alan öğrenci, öğretmen ve veli oranı (kırılım yapılacak)</w:t>
            </w:r>
          </w:p>
          <w:p w:rsidR="0075473D" w:rsidRPr="0075473D" w:rsidRDefault="0075473D" w:rsidP="0075473D">
            <w:pPr>
              <w:spacing w:after="0" w:line="240" w:lineRule="auto"/>
              <w:rPr>
                <w:rFonts w:ascii="Times New Roman" w:eastAsia="Times New Roman" w:hAnsi="Times New Roman" w:cs="Times New Roman"/>
                <w:b/>
                <w:bCs/>
                <w:color w:val="000000"/>
                <w:kern w:val="0"/>
                <w:sz w:val="24"/>
                <w:szCs w:val="24"/>
                <w:lang w:eastAsia="tr-TR"/>
              </w:rPr>
            </w:pPr>
          </w:p>
        </w:tc>
        <w:tc>
          <w:tcPr>
            <w:tcW w:w="1073" w:type="dxa"/>
            <w:tcBorders>
              <w:top w:val="nil"/>
              <w:left w:val="single" w:sz="8" w:space="0" w:color="auto"/>
              <w:bottom w:val="single" w:sz="8" w:space="0" w:color="auto"/>
              <w:right w:val="single" w:sz="4" w:space="0" w:color="auto"/>
            </w:tcBorders>
            <w:shd w:val="clear" w:color="auto" w:fill="auto"/>
            <w:noWrap/>
            <w:vAlign w:val="center"/>
            <w:hideMark/>
          </w:tcPr>
          <w:p w:rsidR="0075473D" w:rsidRPr="0075473D" w:rsidRDefault="0075473D" w:rsidP="0075473D">
            <w:pPr>
              <w:spacing w:after="0" w:line="240" w:lineRule="auto"/>
              <w:jc w:val="center"/>
              <w:rPr>
                <w:rFonts w:ascii="Times New Roman" w:eastAsia="Times New Roman" w:hAnsi="Times New Roman" w:cs="Times New Roman"/>
                <w:b/>
                <w:bCs/>
                <w:color w:val="000000"/>
                <w:kern w:val="0"/>
                <w:sz w:val="24"/>
                <w:szCs w:val="24"/>
                <w:lang w:eastAsia="tr-TR"/>
              </w:rPr>
            </w:pPr>
          </w:p>
        </w:tc>
        <w:tc>
          <w:tcPr>
            <w:tcW w:w="1134" w:type="dxa"/>
            <w:tcBorders>
              <w:top w:val="nil"/>
              <w:left w:val="nil"/>
              <w:bottom w:val="single" w:sz="8" w:space="0" w:color="auto"/>
              <w:right w:val="single" w:sz="4" w:space="0" w:color="auto"/>
            </w:tcBorders>
            <w:shd w:val="clear" w:color="auto" w:fill="auto"/>
            <w:noWrap/>
            <w:vAlign w:val="center"/>
            <w:hideMark/>
          </w:tcPr>
          <w:p w:rsidR="0075473D" w:rsidRPr="003C545C" w:rsidRDefault="00871B99" w:rsidP="0075473D">
            <w:pPr>
              <w:spacing w:after="0" w:line="240" w:lineRule="auto"/>
              <w:jc w:val="center"/>
              <w:rPr>
                <w:rFonts w:ascii="Times New Roman" w:eastAsia="Times New Roman" w:hAnsi="Times New Roman" w:cs="Times New Roman"/>
                <w:b/>
                <w:bCs/>
                <w:color w:val="000000"/>
                <w:kern w:val="0"/>
                <w:sz w:val="18"/>
                <w:szCs w:val="18"/>
                <w:lang w:eastAsia="tr-TR"/>
              </w:rPr>
            </w:pPr>
            <w:r>
              <w:rPr>
                <w:rFonts w:ascii="Times New Roman" w:eastAsia="Times New Roman" w:hAnsi="Times New Roman" w:cs="Times New Roman"/>
                <w:b/>
                <w:bCs/>
                <w:color w:val="000000"/>
                <w:kern w:val="0"/>
                <w:sz w:val="18"/>
                <w:szCs w:val="18"/>
                <w:lang w:eastAsia="tr-TR"/>
              </w:rPr>
              <w:t>90/100/45</w:t>
            </w:r>
          </w:p>
        </w:tc>
        <w:tc>
          <w:tcPr>
            <w:tcW w:w="871" w:type="dxa"/>
            <w:tcBorders>
              <w:top w:val="nil"/>
              <w:left w:val="nil"/>
              <w:bottom w:val="single" w:sz="8" w:space="0" w:color="auto"/>
              <w:right w:val="single" w:sz="4" w:space="0" w:color="auto"/>
            </w:tcBorders>
            <w:shd w:val="clear" w:color="auto" w:fill="auto"/>
            <w:noWrap/>
            <w:vAlign w:val="center"/>
            <w:hideMark/>
          </w:tcPr>
          <w:p w:rsidR="0075473D" w:rsidRPr="003C545C" w:rsidRDefault="00871B99" w:rsidP="0075473D">
            <w:pPr>
              <w:spacing w:after="0" w:line="240" w:lineRule="auto"/>
              <w:jc w:val="center"/>
              <w:rPr>
                <w:rFonts w:ascii="Times New Roman" w:eastAsia="Times New Roman" w:hAnsi="Times New Roman" w:cs="Times New Roman"/>
                <w:b/>
                <w:bCs/>
                <w:color w:val="000000"/>
                <w:kern w:val="0"/>
                <w:sz w:val="18"/>
                <w:szCs w:val="18"/>
                <w:lang w:eastAsia="tr-TR"/>
              </w:rPr>
            </w:pPr>
            <w:r>
              <w:rPr>
                <w:rFonts w:ascii="Times New Roman" w:eastAsia="Times New Roman" w:hAnsi="Times New Roman" w:cs="Times New Roman"/>
                <w:b/>
                <w:bCs/>
                <w:color w:val="000000"/>
                <w:kern w:val="0"/>
                <w:sz w:val="18"/>
                <w:szCs w:val="18"/>
                <w:lang w:eastAsia="tr-TR"/>
              </w:rPr>
              <w:t>90/100/45</w:t>
            </w:r>
          </w:p>
        </w:tc>
        <w:tc>
          <w:tcPr>
            <w:tcW w:w="871" w:type="dxa"/>
            <w:tcBorders>
              <w:top w:val="nil"/>
              <w:left w:val="nil"/>
              <w:bottom w:val="single" w:sz="8" w:space="0" w:color="auto"/>
              <w:right w:val="single" w:sz="4" w:space="0" w:color="auto"/>
            </w:tcBorders>
            <w:shd w:val="clear" w:color="auto" w:fill="auto"/>
            <w:noWrap/>
            <w:vAlign w:val="center"/>
            <w:hideMark/>
          </w:tcPr>
          <w:p w:rsidR="0075473D" w:rsidRPr="003C545C" w:rsidRDefault="00871B99" w:rsidP="004A2FE3">
            <w:pPr>
              <w:spacing w:after="0" w:line="240" w:lineRule="auto"/>
              <w:jc w:val="center"/>
              <w:rPr>
                <w:rFonts w:ascii="Times New Roman" w:eastAsia="Times New Roman" w:hAnsi="Times New Roman" w:cs="Times New Roman"/>
                <w:b/>
                <w:bCs/>
                <w:color w:val="000000"/>
                <w:kern w:val="0"/>
                <w:sz w:val="18"/>
                <w:szCs w:val="18"/>
                <w:lang w:eastAsia="tr-TR"/>
              </w:rPr>
            </w:pPr>
            <w:r>
              <w:rPr>
                <w:rFonts w:ascii="Times New Roman" w:eastAsia="Times New Roman" w:hAnsi="Times New Roman" w:cs="Times New Roman"/>
                <w:b/>
                <w:bCs/>
                <w:color w:val="000000"/>
                <w:kern w:val="0"/>
                <w:sz w:val="18"/>
                <w:szCs w:val="18"/>
                <w:lang w:eastAsia="tr-TR"/>
              </w:rPr>
              <w:t>92/100/46</w:t>
            </w:r>
          </w:p>
        </w:tc>
        <w:tc>
          <w:tcPr>
            <w:tcW w:w="871" w:type="dxa"/>
            <w:tcBorders>
              <w:top w:val="nil"/>
              <w:left w:val="nil"/>
              <w:bottom w:val="single" w:sz="8" w:space="0" w:color="auto"/>
              <w:right w:val="single" w:sz="4" w:space="0" w:color="auto"/>
            </w:tcBorders>
            <w:shd w:val="clear" w:color="auto" w:fill="auto"/>
            <w:noWrap/>
            <w:vAlign w:val="center"/>
            <w:hideMark/>
          </w:tcPr>
          <w:p w:rsidR="0075473D" w:rsidRPr="003C545C" w:rsidRDefault="00871B99" w:rsidP="0075473D">
            <w:pPr>
              <w:spacing w:after="0" w:line="240" w:lineRule="auto"/>
              <w:jc w:val="center"/>
              <w:rPr>
                <w:rFonts w:ascii="Times New Roman" w:eastAsia="Times New Roman" w:hAnsi="Times New Roman" w:cs="Times New Roman"/>
                <w:b/>
                <w:bCs/>
                <w:color w:val="000000"/>
                <w:kern w:val="0"/>
                <w:sz w:val="18"/>
                <w:szCs w:val="18"/>
                <w:lang w:eastAsia="tr-TR"/>
              </w:rPr>
            </w:pPr>
            <w:r>
              <w:rPr>
                <w:rFonts w:ascii="Times New Roman" w:eastAsia="Times New Roman" w:hAnsi="Times New Roman" w:cs="Times New Roman"/>
                <w:b/>
                <w:bCs/>
                <w:color w:val="000000"/>
                <w:kern w:val="0"/>
                <w:sz w:val="18"/>
                <w:szCs w:val="18"/>
                <w:lang w:eastAsia="tr-TR"/>
              </w:rPr>
              <w:t>93/100/48</w:t>
            </w:r>
          </w:p>
        </w:tc>
        <w:tc>
          <w:tcPr>
            <w:tcW w:w="871" w:type="dxa"/>
            <w:tcBorders>
              <w:top w:val="nil"/>
              <w:left w:val="nil"/>
              <w:bottom w:val="single" w:sz="8" w:space="0" w:color="auto"/>
              <w:right w:val="single" w:sz="4" w:space="0" w:color="auto"/>
            </w:tcBorders>
            <w:shd w:val="clear" w:color="auto" w:fill="auto"/>
            <w:noWrap/>
            <w:vAlign w:val="center"/>
            <w:hideMark/>
          </w:tcPr>
          <w:p w:rsidR="0075473D" w:rsidRPr="003C545C" w:rsidRDefault="00871B99" w:rsidP="003C545C">
            <w:pPr>
              <w:spacing w:after="0" w:line="240" w:lineRule="auto"/>
              <w:jc w:val="center"/>
              <w:rPr>
                <w:rFonts w:ascii="Times New Roman" w:eastAsia="Times New Roman" w:hAnsi="Times New Roman" w:cs="Times New Roman"/>
                <w:b/>
                <w:bCs/>
                <w:color w:val="000000"/>
                <w:kern w:val="0"/>
                <w:sz w:val="18"/>
                <w:szCs w:val="18"/>
                <w:lang w:eastAsia="tr-TR"/>
              </w:rPr>
            </w:pPr>
            <w:r>
              <w:rPr>
                <w:rFonts w:ascii="Times New Roman" w:eastAsia="Times New Roman" w:hAnsi="Times New Roman" w:cs="Times New Roman"/>
                <w:b/>
                <w:bCs/>
                <w:color w:val="000000"/>
                <w:kern w:val="0"/>
                <w:sz w:val="18"/>
                <w:szCs w:val="18"/>
                <w:lang w:eastAsia="tr-TR"/>
              </w:rPr>
              <w:t>94/100/49</w:t>
            </w:r>
          </w:p>
        </w:tc>
        <w:tc>
          <w:tcPr>
            <w:tcW w:w="871" w:type="dxa"/>
            <w:tcBorders>
              <w:top w:val="nil"/>
              <w:left w:val="nil"/>
              <w:bottom w:val="single" w:sz="8" w:space="0" w:color="auto"/>
              <w:right w:val="single" w:sz="8" w:space="0" w:color="auto"/>
            </w:tcBorders>
            <w:shd w:val="clear" w:color="auto" w:fill="auto"/>
            <w:noWrap/>
            <w:vAlign w:val="center"/>
            <w:hideMark/>
          </w:tcPr>
          <w:p w:rsidR="0075473D" w:rsidRPr="003C545C" w:rsidRDefault="00871B99" w:rsidP="0075473D">
            <w:pPr>
              <w:spacing w:after="0" w:line="240" w:lineRule="auto"/>
              <w:jc w:val="center"/>
              <w:rPr>
                <w:rFonts w:ascii="Times New Roman" w:eastAsia="Times New Roman" w:hAnsi="Times New Roman" w:cs="Times New Roman"/>
                <w:b/>
                <w:bCs/>
                <w:color w:val="000000"/>
                <w:kern w:val="0"/>
                <w:sz w:val="18"/>
                <w:szCs w:val="18"/>
                <w:lang w:eastAsia="tr-TR"/>
              </w:rPr>
            </w:pPr>
            <w:r>
              <w:rPr>
                <w:rFonts w:ascii="Times New Roman" w:eastAsia="Times New Roman" w:hAnsi="Times New Roman" w:cs="Times New Roman"/>
                <w:b/>
                <w:bCs/>
                <w:color w:val="000000"/>
                <w:kern w:val="0"/>
                <w:sz w:val="18"/>
                <w:szCs w:val="18"/>
                <w:lang w:eastAsia="tr-TR"/>
              </w:rPr>
              <w:t>95/100/50</w:t>
            </w:r>
          </w:p>
        </w:tc>
      </w:tr>
      <w:tr w:rsidR="00BF2B0C" w:rsidRPr="0075473D" w:rsidTr="003C545C">
        <w:trPr>
          <w:trHeight w:val="1193"/>
        </w:trPr>
        <w:tc>
          <w:tcPr>
            <w:tcW w:w="3619" w:type="dxa"/>
            <w:gridSpan w:val="2"/>
            <w:tcBorders>
              <w:top w:val="single" w:sz="8" w:space="0" w:color="auto"/>
              <w:left w:val="single" w:sz="8" w:space="0" w:color="auto"/>
              <w:bottom w:val="single" w:sz="4" w:space="0" w:color="auto"/>
              <w:right w:val="nil"/>
            </w:tcBorders>
            <w:shd w:val="clear" w:color="000000" w:fill="E2EFDA"/>
            <w:vAlign w:val="center"/>
            <w:hideMark/>
          </w:tcPr>
          <w:p w:rsidR="00BF2B0C" w:rsidRPr="00B956EB" w:rsidRDefault="00BF2B0C" w:rsidP="00B956EB">
            <w:pPr>
              <w:pStyle w:val="TabloGvde"/>
              <w:ind w:right="0"/>
              <w:rPr>
                <w:sz w:val="22"/>
                <w:szCs w:val="22"/>
              </w:rPr>
            </w:pPr>
            <w:r w:rsidRPr="0075473D">
              <w:rPr>
                <w:rFonts w:ascii="Times New Roman" w:hAnsi="Times New Roman"/>
                <w:b/>
                <w:bCs/>
                <w:color w:val="000000"/>
                <w:sz w:val="24"/>
                <w:szCs w:val="24"/>
                <w:lang w:eastAsia="tr-TR"/>
              </w:rPr>
              <w:t xml:space="preserve">PG 3.3.3. </w:t>
            </w:r>
            <w:r w:rsidRPr="00B956EB">
              <w:rPr>
                <w:sz w:val="22"/>
                <w:szCs w:val="22"/>
              </w:rPr>
              <w:t>Akran zorbalığı ve siber zorbalıkla ilgili konularda eğitim alan öğrenci ve öğretmen sayısı (kırılım yapılacak)</w:t>
            </w:r>
          </w:p>
          <w:p w:rsidR="00BF2B0C" w:rsidRPr="0075473D" w:rsidRDefault="00BF2B0C" w:rsidP="0075473D">
            <w:pPr>
              <w:spacing w:after="0" w:line="240" w:lineRule="auto"/>
              <w:rPr>
                <w:rFonts w:ascii="Times New Roman" w:eastAsia="Times New Roman" w:hAnsi="Times New Roman" w:cs="Times New Roman"/>
                <w:b/>
                <w:bCs/>
                <w:color w:val="000000"/>
                <w:kern w:val="0"/>
                <w:sz w:val="24"/>
                <w:szCs w:val="24"/>
                <w:lang w:eastAsia="tr-TR"/>
              </w:rPr>
            </w:pPr>
          </w:p>
        </w:tc>
        <w:tc>
          <w:tcPr>
            <w:tcW w:w="1073" w:type="dxa"/>
            <w:tcBorders>
              <w:top w:val="nil"/>
              <w:left w:val="single" w:sz="8" w:space="0" w:color="auto"/>
              <w:bottom w:val="single" w:sz="8" w:space="0" w:color="auto"/>
              <w:right w:val="single" w:sz="4" w:space="0" w:color="auto"/>
            </w:tcBorders>
            <w:shd w:val="clear" w:color="auto" w:fill="auto"/>
            <w:noWrap/>
            <w:vAlign w:val="center"/>
            <w:hideMark/>
          </w:tcPr>
          <w:p w:rsidR="00BF2B0C" w:rsidRPr="0075473D" w:rsidRDefault="00BF2B0C" w:rsidP="0075473D">
            <w:pPr>
              <w:spacing w:after="0" w:line="240" w:lineRule="auto"/>
              <w:jc w:val="center"/>
              <w:rPr>
                <w:rFonts w:ascii="Times New Roman" w:eastAsia="Times New Roman" w:hAnsi="Times New Roman" w:cs="Times New Roman"/>
                <w:b/>
                <w:bCs/>
                <w:color w:val="000000"/>
                <w:kern w:val="0"/>
                <w:sz w:val="24"/>
                <w:szCs w:val="24"/>
                <w:lang w:eastAsia="tr-TR"/>
              </w:rPr>
            </w:pPr>
          </w:p>
        </w:tc>
        <w:tc>
          <w:tcPr>
            <w:tcW w:w="1134" w:type="dxa"/>
            <w:tcBorders>
              <w:top w:val="nil"/>
              <w:left w:val="nil"/>
              <w:bottom w:val="single" w:sz="8" w:space="0" w:color="auto"/>
              <w:right w:val="single" w:sz="4" w:space="0" w:color="auto"/>
            </w:tcBorders>
            <w:shd w:val="clear" w:color="auto" w:fill="auto"/>
            <w:noWrap/>
            <w:vAlign w:val="center"/>
            <w:hideMark/>
          </w:tcPr>
          <w:p w:rsidR="00BF2B0C" w:rsidRPr="003C545C" w:rsidRDefault="00BF2B0C" w:rsidP="00EE5BB6">
            <w:pPr>
              <w:spacing w:after="0" w:line="240" w:lineRule="auto"/>
              <w:jc w:val="center"/>
              <w:rPr>
                <w:rFonts w:ascii="Times New Roman" w:eastAsia="Times New Roman" w:hAnsi="Times New Roman" w:cs="Times New Roman"/>
                <w:b/>
                <w:bCs/>
                <w:color w:val="000000"/>
                <w:kern w:val="0"/>
                <w:sz w:val="18"/>
                <w:szCs w:val="18"/>
                <w:lang w:eastAsia="tr-TR"/>
              </w:rPr>
            </w:pPr>
            <w:r>
              <w:rPr>
                <w:rFonts w:ascii="Times New Roman" w:eastAsia="Times New Roman" w:hAnsi="Times New Roman" w:cs="Times New Roman"/>
                <w:b/>
                <w:bCs/>
                <w:color w:val="000000"/>
                <w:kern w:val="0"/>
                <w:sz w:val="18"/>
                <w:szCs w:val="18"/>
                <w:lang w:eastAsia="tr-TR"/>
              </w:rPr>
              <w:t>90/100/45</w:t>
            </w:r>
          </w:p>
        </w:tc>
        <w:tc>
          <w:tcPr>
            <w:tcW w:w="871" w:type="dxa"/>
            <w:tcBorders>
              <w:top w:val="nil"/>
              <w:left w:val="nil"/>
              <w:bottom w:val="single" w:sz="8" w:space="0" w:color="auto"/>
              <w:right w:val="single" w:sz="4" w:space="0" w:color="auto"/>
            </w:tcBorders>
            <w:shd w:val="clear" w:color="auto" w:fill="auto"/>
            <w:noWrap/>
            <w:vAlign w:val="center"/>
            <w:hideMark/>
          </w:tcPr>
          <w:p w:rsidR="00BF2B0C" w:rsidRPr="003C545C" w:rsidRDefault="00BF2B0C" w:rsidP="00EE5BB6">
            <w:pPr>
              <w:spacing w:after="0" w:line="240" w:lineRule="auto"/>
              <w:jc w:val="center"/>
              <w:rPr>
                <w:rFonts w:ascii="Times New Roman" w:eastAsia="Times New Roman" w:hAnsi="Times New Roman" w:cs="Times New Roman"/>
                <w:b/>
                <w:bCs/>
                <w:color w:val="000000"/>
                <w:kern w:val="0"/>
                <w:sz w:val="18"/>
                <w:szCs w:val="18"/>
                <w:lang w:eastAsia="tr-TR"/>
              </w:rPr>
            </w:pPr>
            <w:r>
              <w:rPr>
                <w:rFonts w:ascii="Times New Roman" w:eastAsia="Times New Roman" w:hAnsi="Times New Roman" w:cs="Times New Roman"/>
                <w:b/>
                <w:bCs/>
                <w:color w:val="000000"/>
                <w:kern w:val="0"/>
                <w:sz w:val="18"/>
                <w:szCs w:val="18"/>
                <w:lang w:eastAsia="tr-TR"/>
              </w:rPr>
              <w:t>90/100/45</w:t>
            </w:r>
          </w:p>
        </w:tc>
        <w:tc>
          <w:tcPr>
            <w:tcW w:w="871" w:type="dxa"/>
            <w:tcBorders>
              <w:top w:val="nil"/>
              <w:left w:val="nil"/>
              <w:bottom w:val="single" w:sz="8" w:space="0" w:color="auto"/>
              <w:right w:val="single" w:sz="4" w:space="0" w:color="auto"/>
            </w:tcBorders>
            <w:shd w:val="clear" w:color="auto" w:fill="auto"/>
            <w:noWrap/>
            <w:vAlign w:val="center"/>
            <w:hideMark/>
          </w:tcPr>
          <w:p w:rsidR="00BF2B0C" w:rsidRPr="003C545C" w:rsidRDefault="00BF2B0C" w:rsidP="00EE5BB6">
            <w:pPr>
              <w:spacing w:after="0" w:line="240" w:lineRule="auto"/>
              <w:jc w:val="center"/>
              <w:rPr>
                <w:rFonts w:ascii="Times New Roman" w:eastAsia="Times New Roman" w:hAnsi="Times New Roman" w:cs="Times New Roman"/>
                <w:b/>
                <w:bCs/>
                <w:color w:val="000000"/>
                <w:kern w:val="0"/>
                <w:sz w:val="18"/>
                <w:szCs w:val="18"/>
                <w:lang w:eastAsia="tr-TR"/>
              </w:rPr>
            </w:pPr>
            <w:r>
              <w:rPr>
                <w:rFonts w:ascii="Times New Roman" w:eastAsia="Times New Roman" w:hAnsi="Times New Roman" w:cs="Times New Roman"/>
                <w:b/>
                <w:bCs/>
                <w:color w:val="000000"/>
                <w:kern w:val="0"/>
                <w:sz w:val="18"/>
                <w:szCs w:val="18"/>
                <w:lang w:eastAsia="tr-TR"/>
              </w:rPr>
              <w:t>92/100/46</w:t>
            </w:r>
          </w:p>
        </w:tc>
        <w:tc>
          <w:tcPr>
            <w:tcW w:w="871" w:type="dxa"/>
            <w:tcBorders>
              <w:top w:val="nil"/>
              <w:left w:val="nil"/>
              <w:bottom w:val="single" w:sz="8" w:space="0" w:color="auto"/>
              <w:right w:val="single" w:sz="4" w:space="0" w:color="auto"/>
            </w:tcBorders>
            <w:shd w:val="clear" w:color="auto" w:fill="auto"/>
            <w:noWrap/>
            <w:vAlign w:val="center"/>
            <w:hideMark/>
          </w:tcPr>
          <w:p w:rsidR="00BF2B0C" w:rsidRPr="003C545C" w:rsidRDefault="00BF2B0C" w:rsidP="00EE5BB6">
            <w:pPr>
              <w:spacing w:after="0" w:line="240" w:lineRule="auto"/>
              <w:jc w:val="center"/>
              <w:rPr>
                <w:rFonts w:ascii="Times New Roman" w:eastAsia="Times New Roman" w:hAnsi="Times New Roman" w:cs="Times New Roman"/>
                <w:b/>
                <w:bCs/>
                <w:color w:val="000000"/>
                <w:kern w:val="0"/>
                <w:sz w:val="18"/>
                <w:szCs w:val="18"/>
                <w:lang w:eastAsia="tr-TR"/>
              </w:rPr>
            </w:pPr>
            <w:r>
              <w:rPr>
                <w:rFonts w:ascii="Times New Roman" w:eastAsia="Times New Roman" w:hAnsi="Times New Roman" w:cs="Times New Roman"/>
                <w:b/>
                <w:bCs/>
                <w:color w:val="000000"/>
                <w:kern w:val="0"/>
                <w:sz w:val="18"/>
                <w:szCs w:val="18"/>
                <w:lang w:eastAsia="tr-TR"/>
              </w:rPr>
              <w:t>93/100/48</w:t>
            </w:r>
          </w:p>
        </w:tc>
        <w:tc>
          <w:tcPr>
            <w:tcW w:w="871" w:type="dxa"/>
            <w:tcBorders>
              <w:top w:val="nil"/>
              <w:left w:val="nil"/>
              <w:bottom w:val="single" w:sz="8" w:space="0" w:color="auto"/>
              <w:right w:val="single" w:sz="4" w:space="0" w:color="auto"/>
            </w:tcBorders>
            <w:shd w:val="clear" w:color="auto" w:fill="auto"/>
            <w:noWrap/>
            <w:vAlign w:val="center"/>
            <w:hideMark/>
          </w:tcPr>
          <w:p w:rsidR="00BF2B0C" w:rsidRPr="003C545C" w:rsidRDefault="00BF2B0C" w:rsidP="00EE5BB6">
            <w:pPr>
              <w:spacing w:after="0" w:line="240" w:lineRule="auto"/>
              <w:jc w:val="center"/>
              <w:rPr>
                <w:rFonts w:ascii="Times New Roman" w:eastAsia="Times New Roman" w:hAnsi="Times New Roman" w:cs="Times New Roman"/>
                <w:b/>
                <w:bCs/>
                <w:color w:val="000000"/>
                <w:kern w:val="0"/>
                <w:sz w:val="18"/>
                <w:szCs w:val="18"/>
                <w:lang w:eastAsia="tr-TR"/>
              </w:rPr>
            </w:pPr>
            <w:r>
              <w:rPr>
                <w:rFonts w:ascii="Times New Roman" w:eastAsia="Times New Roman" w:hAnsi="Times New Roman" w:cs="Times New Roman"/>
                <w:b/>
                <w:bCs/>
                <w:color w:val="000000"/>
                <w:kern w:val="0"/>
                <w:sz w:val="18"/>
                <w:szCs w:val="18"/>
                <w:lang w:eastAsia="tr-TR"/>
              </w:rPr>
              <w:t>94/100/49</w:t>
            </w:r>
          </w:p>
        </w:tc>
        <w:tc>
          <w:tcPr>
            <w:tcW w:w="871" w:type="dxa"/>
            <w:tcBorders>
              <w:top w:val="nil"/>
              <w:left w:val="nil"/>
              <w:bottom w:val="single" w:sz="8" w:space="0" w:color="auto"/>
              <w:right w:val="single" w:sz="8" w:space="0" w:color="auto"/>
            </w:tcBorders>
            <w:shd w:val="clear" w:color="auto" w:fill="auto"/>
            <w:noWrap/>
            <w:vAlign w:val="center"/>
            <w:hideMark/>
          </w:tcPr>
          <w:p w:rsidR="00BF2B0C" w:rsidRPr="003C545C" w:rsidRDefault="00BF2B0C" w:rsidP="00EE5BB6">
            <w:pPr>
              <w:spacing w:after="0" w:line="240" w:lineRule="auto"/>
              <w:jc w:val="center"/>
              <w:rPr>
                <w:rFonts w:ascii="Times New Roman" w:eastAsia="Times New Roman" w:hAnsi="Times New Roman" w:cs="Times New Roman"/>
                <w:b/>
                <w:bCs/>
                <w:color w:val="000000"/>
                <w:kern w:val="0"/>
                <w:sz w:val="18"/>
                <w:szCs w:val="18"/>
                <w:lang w:eastAsia="tr-TR"/>
              </w:rPr>
            </w:pPr>
            <w:r>
              <w:rPr>
                <w:rFonts w:ascii="Times New Roman" w:eastAsia="Times New Roman" w:hAnsi="Times New Roman" w:cs="Times New Roman"/>
                <w:b/>
                <w:bCs/>
                <w:color w:val="000000"/>
                <w:kern w:val="0"/>
                <w:sz w:val="18"/>
                <w:szCs w:val="18"/>
                <w:lang w:eastAsia="tr-TR"/>
              </w:rPr>
              <w:t>95/100/50</w:t>
            </w:r>
          </w:p>
        </w:tc>
      </w:tr>
      <w:tr w:rsidR="00053F6E" w:rsidRPr="0075473D" w:rsidTr="003C545C">
        <w:trPr>
          <w:trHeight w:val="1193"/>
        </w:trPr>
        <w:tc>
          <w:tcPr>
            <w:tcW w:w="3619" w:type="dxa"/>
            <w:gridSpan w:val="2"/>
            <w:tcBorders>
              <w:top w:val="single" w:sz="8" w:space="0" w:color="auto"/>
              <w:left w:val="single" w:sz="8" w:space="0" w:color="auto"/>
              <w:bottom w:val="single" w:sz="8" w:space="0" w:color="auto"/>
              <w:right w:val="single" w:sz="8" w:space="0" w:color="000000"/>
            </w:tcBorders>
            <w:shd w:val="clear" w:color="000000" w:fill="E2EFDA"/>
            <w:vAlign w:val="center"/>
            <w:hideMark/>
          </w:tcPr>
          <w:p w:rsidR="00BF2B0C" w:rsidRPr="00FB1800" w:rsidRDefault="00053F6E" w:rsidP="00BF2B0C">
            <w:pPr>
              <w:pStyle w:val="TabloGvde"/>
              <w:ind w:right="0"/>
            </w:pPr>
            <w:r w:rsidRPr="0075473D">
              <w:rPr>
                <w:rFonts w:ascii="Times New Roman" w:hAnsi="Times New Roman"/>
                <w:b/>
                <w:bCs/>
                <w:color w:val="000000"/>
                <w:sz w:val="24"/>
                <w:szCs w:val="24"/>
                <w:lang w:eastAsia="tr-TR"/>
              </w:rPr>
              <w:t xml:space="preserve">PG 3.3.4. </w:t>
            </w:r>
            <w:r w:rsidR="00BF2B0C" w:rsidRPr="00FB1800">
              <w:t>Sağlıklı beslenme ve obezite ile ilgili konularda verilen eğitim alan öğrenci, öğretmen ve veli oranı (kırılım yapılacak)</w:t>
            </w:r>
          </w:p>
          <w:p w:rsidR="00053F6E" w:rsidRPr="0075473D" w:rsidRDefault="00053F6E" w:rsidP="00BF2B0C">
            <w:pPr>
              <w:pStyle w:val="TabloGvde"/>
              <w:ind w:right="0"/>
              <w:rPr>
                <w:rFonts w:ascii="Times New Roman" w:hAnsi="Times New Roman"/>
                <w:b/>
                <w:bCs/>
                <w:color w:val="000000"/>
                <w:sz w:val="24"/>
                <w:szCs w:val="24"/>
                <w:lang w:eastAsia="tr-TR"/>
              </w:rPr>
            </w:pPr>
          </w:p>
        </w:tc>
        <w:tc>
          <w:tcPr>
            <w:tcW w:w="1073" w:type="dxa"/>
            <w:tcBorders>
              <w:top w:val="nil"/>
              <w:left w:val="nil"/>
              <w:bottom w:val="single" w:sz="8" w:space="0" w:color="auto"/>
              <w:right w:val="single" w:sz="4" w:space="0" w:color="auto"/>
            </w:tcBorders>
            <w:shd w:val="clear" w:color="auto" w:fill="auto"/>
            <w:noWrap/>
            <w:vAlign w:val="center"/>
            <w:hideMark/>
          </w:tcPr>
          <w:p w:rsidR="00053F6E" w:rsidRPr="0075473D" w:rsidRDefault="00053F6E" w:rsidP="0075473D">
            <w:pPr>
              <w:spacing w:after="0" w:line="240" w:lineRule="auto"/>
              <w:jc w:val="center"/>
              <w:rPr>
                <w:rFonts w:ascii="Times New Roman" w:eastAsia="Times New Roman" w:hAnsi="Times New Roman" w:cs="Times New Roman"/>
                <w:b/>
                <w:bCs/>
                <w:color w:val="000000"/>
                <w:kern w:val="0"/>
                <w:sz w:val="24"/>
                <w:szCs w:val="24"/>
                <w:lang w:eastAsia="tr-TR"/>
              </w:rPr>
            </w:pPr>
          </w:p>
        </w:tc>
        <w:tc>
          <w:tcPr>
            <w:tcW w:w="1134" w:type="dxa"/>
            <w:tcBorders>
              <w:top w:val="nil"/>
              <w:left w:val="nil"/>
              <w:bottom w:val="single" w:sz="8" w:space="0" w:color="auto"/>
              <w:right w:val="single" w:sz="4" w:space="0" w:color="auto"/>
            </w:tcBorders>
            <w:shd w:val="clear" w:color="auto" w:fill="auto"/>
            <w:noWrap/>
            <w:vAlign w:val="center"/>
            <w:hideMark/>
          </w:tcPr>
          <w:p w:rsidR="00053F6E" w:rsidRPr="003C545C" w:rsidRDefault="00BF2B0C" w:rsidP="00BF2B0C">
            <w:pPr>
              <w:spacing w:after="0" w:line="240" w:lineRule="auto"/>
              <w:jc w:val="center"/>
              <w:rPr>
                <w:rFonts w:ascii="Times New Roman" w:eastAsia="Times New Roman" w:hAnsi="Times New Roman" w:cs="Times New Roman"/>
                <w:b/>
                <w:bCs/>
                <w:color w:val="000000"/>
                <w:kern w:val="0"/>
                <w:sz w:val="18"/>
                <w:szCs w:val="18"/>
                <w:lang w:eastAsia="tr-TR"/>
              </w:rPr>
            </w:pPr>
            <w:r>
              <w:rPr>
                <w:rFonts w:ascii="Times New Roman" w:eastAsia="Times New Roman" w:hAnsi="Times New Roman" w:cs="Times New Roman"/>
                <w:b/>
                <w:bCs/>
                <w:color w:val="000000"/>
                <w:kern w:val="0"/>
                <w:sz w:val="18"/>
                <w:szCs w:val="18"/>
                <w:lang w:eastAsia="tr-TR"/>
              </w:rPr>
              <w:t>94</w:t>
            </w:r>
            <w:r w:rsidR="00053F6E" w:rsidRPr="003C545C">
              <w:rPr>
                <w:rFonts w:ascii="Times New Roman" w:eastAsia="Times New Roman" w:hAnsi="Times New Roman" w:cs="Times New Roman"/>
                <w:b/>
                <w:bCs/>
                <w:color w:val="000000"/>
                <w:kern w:val="0"/>
                <w:sz w:val="18"/>
                <w:szCs w:val="18"/>
                <w:lang w:eastAsia="tr-TR"/>
              </w:rPr>
              <w:t>/</w:t>
            </w:r>
            <w:r>
              <w:rPr>
                <w:rFonts w:ascii="Times New Roman" w:eastAsia="Times New Roman" w:hAnsi="Times New Roman" w:cs="Times New Roman"/>
                <w:b/>
                <w:bCs/>
                <w:color w:val="000000"/>
                <w:kern w:val="0"/>
                <w:sz w:val="18"/>
                <w:szCs w:val="18"/>
                <w:lang w:eastAsia="tr-TR"/>
              </w:rPr>
              <w:t>100</w:t>
            </w:r>
            <w:r w:rsidR="00053F6E" w:rsidRPr="003C545C">
              <w:rPr>
                <w:rFonts w:ascii="Times New Roman" w:eastAsia="Times New Roman" w:hAnsi="Times New Roman" w:cs="Times New Roman"/>
                <w:b/>
                <w:bCs/>
                <w:color w:val="000000"/>
                <w:kern w:val="0"/>
                <w:sz w:val="18"/>
                <w:szCs w:val="18"/>
                <w:lang w:eastAsia="tr-TR"/>
              </w:rPr>
              <w:t>/</w:t>
            </w:r>
            <w:r w:rsidR="00053F6E">
              <w:rPr>
                <w:rFonts w:ascii="Times New Roman" w:eastAsia="Times New Roman" w:hAnsi="Times New Roman" w:cs="Times New Roman"/>
                <w:b/>
                <w:bCs/>
                <w:color w:val="000000"/>
                <w:kern w:val="0"/>
                <w:sz w:val="18"/>
                <w:szCs w:val="18"/>
                <w:lang w:eastAsia="tr-TR"/>
              </w:rPr>
              <w:t>45</w:t>
            </w:r>
          </w:p>
        </w:tc>
        <w:tc>
          <w:tcPr>
            <w:tcW w:w="871" w:type="dxa"/>
            <w:tcBorders>
              <w:top w:val="nil"/>
              <w:left w:val="nil"/>
              <w:bottom w:val="single" w:sz="8" w:space="0" w:color="auto"/>
              <w:right w:val="single" w:sz="4" w:space="0" w:color="auto"/>
            </w:tcBorders>
            <w:shd w:val="clear" w:color="auto" w:fill="auto"/>
            <w:noWrap/>
            <w:vAlign w:val="center"/>
            <w:hideMark/>
          </w:tcPr>
          <w:p w:rsidR="00053F6E" w:rsidRPr="003C545C" w:rsidRDefault="00BF2B0C" w:rsidP="00BF2B0C">
            <w:pPr>
              <w:spacing w:after="0" w:line="240" w:lineRule="auto"/>
              <w:jc w:val="center"/>
              <w:rPr>
                <w:rFonts w:ascii="Times New Roman" w:eastAsia="Times New Roman" w:hAnsi="Times New Roman" w:cs="Times New Roman"/>
                <w:b/>
                <w:bCs/>
                <w:color w:val="000000"/>
                <w:kern w:val="0"/>
                <w:sz w:val="18"/>
                <w:szCs w:val="18"/>
                <w:lang w:eastAsia="tr-TR"/>
              </w:rPr>
            </w:pPr>
            <w:r>
              <w:rPr>
                <w:rFonts w:ascii="Times New Roman" w:eastAsia="Times New Roman" w:hAnsi="Times New Roman" w:cs="Times New Roman"/>
                <w:b/>
                <w:bCs/>
                <w:color w:val="000000"/>
                <w:kern w:val="0"/>
                <w:sz w:val="18"/>
                <w:szCs w:val="18"/>
                <w:lang w:eastAsia="tr-TR"/>
              </w:rPr>
              <w:t>95</w:t>
            </w:r>
            <w:r w:rsidR="00053F6E" w:rsidRPr="003C545C">
              <w:rPr>
                <w:rFonts w:ascii="Times New Roman" w:eastAsia="Times New Roman" w:hAnsi="Times New Roman" w:cs="Times New Roman"/>
                <w:b/>
                <w:bCs/>
                <w:color w:val="000000"/>
                <w:kern w:val="0"/>
                <w:sz w:val="18"/>
                <w:szCs w:val="18"/>
                <w:lang w:eastAsia="tr-TR"/>
              </w:rPr>
              <w:t>/</w:t>
            </w:r>
            <w:r>
              <w:rPr>
                <w:rFonts w:ascii="Times New Roman" w:eastAsia="Times New Roman" w:hAnsi="Times New Roman" w:cs="Times New Roman"/>
                <w:b/>
                <w:bCs/>
                <w:color w:val="000000"/>
                <w:kern w:val="0"/>
                <w:sz w:val="18"/>
                <w:szCs w:val="18"/>
                <w:lang w:eastAsia="tr-TR"/>
              </w:rPr>
              <w:t>10</w:t>
            </w:r>
            <w:r w:rsidR="00053F6E" w:rsidRPr="003C545C">
              <w:rPr>
                <w:rFonts w:ascii="Times New Roman" w:eastAsia="Times New Roman" w:hAnsi="Times New Roman" w:cs="Times New Roman"/>
                <w:b/>
                <w:bCs/>
                <w:color w:val="000000"/>
                <w:kern w:val="0"/>
                <w:sz w:val="18"/>
                <w:szCs w:val="18"/>
                <w:lang w:eastAsia="tr-TR"/>
              </w:rPr>
              <w:t>0/</w:t>
            </w:r>
            <w:r w:rsidR="00053F6E">
              <w:rPr>
                <w:rFonts w:ascii="Times New Roman" w:eastAsia="Times New Roman" w:hAnsi="Times New Roman" w:cs="Times New Roman"/>
                <w:b/>
                <w:bCs/>
                <w:color w:val="000000"/>
                <w:kern w:val="0"/>
                <w:sz w:val="18"/>
                <w:szCs w:val="18"/>
                <w:lang w:eastAsia="tr-TR"/>
              </w:rPr>
              <w:t>45</w:t>
            </w:r>
          </w:p>
        </w:tc>
        <w:tc>
          <w:tcPr>
            <w:tcW w:w="871" w:type="dxa"/>
            <w:tcBorders>
              <w:top w:val="nil"/>
              <w:left w:val="nil"/>
              <w:bottom w:val="single" w:sz="8" w:space="0" w:color="auto"/>
              <w:right w:val="single" w:sz="4" w:space="0" w:color="auto"/>
            </w:tcBorders>
            <w:shd w:val="clear" w:color="auto" w:fill="auto"/>
            <w:noWrap/>
            <w:vAlign w:val="center"/>
            <w:hideMark/>
          </w:tcPr>
          <w:p w:rsidR="00053F6E" w:rsidRPr="003C545C" w:rsidRDefault="00BF2B0C" w:rsidP="00BF2B0C">
            <w:pPr>
              <w:spacing w:after="0" w:line="240" w:lineRule="auto"/>
              <w:jc w:val="center"/>
              <w:rPr>
                <w:rFonts w:ascii="Times New Roman" w:eastAsia="Times New Roman" w:hAnsi="Times New Roman" w:cs="Times New Roman"/>
                <w:b/>
                <w:bCs/>
                <w:color w:val="000000"/>
                <w:kern w:val="0"/>
                <w:sz w:val="18"/>
                <w:szCs w:val="18"/>
                <w:lang w:eastAsia="tr-TR"/>
              </w:rPr>
            </w:pPr>
            <w:r>
              <w:rPr>
                <w:rFonts w:ascii="Times New Roman" w:eastAsia="Times New Roman" w:hAnsi="Times New Roman" w:cs="Times New Roman"/>
                <w:b/>
                <w:bCs/>
                <w:color w:val="000000"/>
                <w:kern w:val="0"/>
                <w:sz w:val="18"/>
                <w:szCs w:val="18"/>
                <w:lang w:eastAsia="tr-TR"/>
              </w:rPr>
              <w:t>96/100</w:t>
            </w:r>
            <w:r w:rsidR="00053F6E" w:rsidRPr="003C545C">
              <w:rPr>
                <w:rFonts w:ascii="Times New Roman" w:eastAsia="Times New Roman" w:hAnsi="Times New Roman" w:cs="Times New Roman"/>
                <w:b/>
                <w:bCs/>
                <w:color w:val="000000"/>
                <w:kern w:val="0"/>
                <w:sz w:val="18"/>
                <w:szCs w:val="18"/>
                <w:lang w:eastAsia="tr-TR"/>
              </w:rPr>
              <w:t>/</w:t>
            </w:r>
            <w:r>
              <w:rPr>
                <w:rFonts w:ascii="Times New Roman" w:eastAsia="Times New Roman" w:hAnsi="Times New Roman" w:cs="Times New Roman"/>
                <w:b/>
                <w:bCs/>
                <w:color w:val="000000"/>
                <w:kern w:val="0"/>
                <w:sz w:val="18"/>
                <w:szCs w:val="18"/>
                <w:lang w:eastAsia="tr-TR"/>
              </w:rPr>
              <w:t>50</w:t>
            </w:r>
          </w:p>
        </w:tc>
        <w:tc>
          <w:tcPr>
            <w:tcW w:w="871" w:type="dxa"/>
            <w:tcBorders>
              <w:top w:val="nil"/>
              <w:left w:val="nil"/>
              <w:bottom w:val="single" w:sz="8" w:space="0" w:color="auto"/>
              <w:right w:val="single" w:sz="4" w:space="0" w:color="auto"/>
            </w:tcBorders>
            <w:shd w:val="clear" w:color="auto" w:fill="auto"/>
            <w:noWrap/>
            <w:vAlign w:val="center"/>
            <w:hideMark/>
          </w:tcPr>
          <w:p w:rsidR="00053F6E" w:rsidRPr="003C545C" w:rsidRDefault="00BF2B0C" w:rsidP="00BF2B0C">
            <w:pPr>
              <w:spacing w:after="0" w:line="240" w:lineRule="auto"/>
              <w:jc w:val="center"/>
              <w:rPr>
                <w:rFonts w:ascii="Times New Roman" w:eastAsia="Times New Roman" w:hAnsi="Times New Roman" w:cs="Times New Roman"/>
                <w:b/>
                <w:bCs/>
                <w:color w:val="000000"/>
                <w:kern w:val="0"/>
                <w:sz w:val="18"/>
                <w:szCs w:val="18"/>
                <w:lang w:eastAsia="tr-TR"/>
              </w:rPr>
            </w:pPr>
            <w:r>
              <w:rPr>
                <w:rFonts w:ascii="Times New Roman" w:eastAsia="Times New Roman" w:hAnsi="Times New Roman" w:cs="Times New Roman"/>
                <w:b/>
                <w:bCs/>
                <w:color w:val="000000"/>
                <w:kern w:val="0"/>
                <w:sz w:val="18"/>
                <w:szCs w:val="18"/>
                <w:lang w:eastAsia="tr-TR"/>
              </w:rPr>
              <w:t>97</w:t>
            </w:r>
            <w:r w:rsidR="00053F6E" w:rsidRPr="003C545C">
              <w:rPr>
                <w:rFonts w:ascii="Times New Roman" w:eastAsia="Times New Roman" w:hAnsi="Times New Roman" w:cs="Times New Roman"/>
                <w:b/>
                <w:bCs/>
                <w:color w:val="000000"/>
                <w:kern w:val="0"/>
                <w:sz w:val="18"/>
                <w:szCs w:val="18"/>
                <w:lang w:eastAsia="tr-TR"/>
              </w:rPr>
              <w:t>/</w:t>
            </w:r>
            <w:r>
              <w:rPr>
                <w:rFonts w:ascii="Times New Roman" w:eastAsia="Times New Roman" w:hAnsi="Times New Roman" w:cs="Times New Roman"/>
                <w:b/>
                <w:bCs/>
                <w:color w:val="000000"/>
                <w:kern w:val="0"/>
                <w:sz w:val="18"/>
                <w:szCs w:val="18"/>
                <w:lang w:eastAsia="tr-TR"/>
              </w:rPr>
              <w:t>10</w:t>
            </w:r>
            <w:r w:rsidR="00053F6E" w:rsidRPr="003C545C">
              <w:rPr>
                <w:rFonts w:ascii="Times New Roman" w:eastAsia="Times New Roman" w:hAnsi="Times New Roman" w:cs="Times New Roman"/>
                <w:b/>
                <w:bCs/>
                <w:color w:val="000000"/>
                <w:kern w:val="0"/>
                <w:sz w:val="18"/>
                <w:szCs w:val="18"/>
                <w:lang w:eastAsia="tr-TR"/>
              </w:rPr>
              <w:t>0/</w:t>
            </w:r>
            <w:r>
              <w:rPr>
                <w:rFonts w:ascii="Times New Roman" w:eastAsia="Times New Roman" w:hAnsi="Times New Roman" w:cs="Times New Roman"/>
                <w:b/>
                <w:bCs/>
                <w:color w:val="000000"/>
                <w:kern w:val="0"/>
                <w:sz w:val="18"/>
                <w:szCs w:val="18"/>
                <w:lang w:eastAsia="tr-TR"/>
              </w:rPr>
              <w:t>52</w:t>
            </w:r>
          </w:p>
        </w:tc>
        <w:tc>
          <w:tcPr>
            <w:tcW w:w="871" w:type="dxa"/>
            <w:tcBorders>
              <w:top w:val="nil"/>
              <w:left w:val="nil"/>
              <w:bottom w:val="single" w:sz="8" w:space="0" w:color="auto"/>
              <w:right w:val="single" w:sz="4" w:space="0" w:color="auto"/>
            </w:tcBorders>
            <w:shd w:val="clear" w:color="auto" w:fill="auto"/>
            <w:noWrap/>
            <w:vAlign w:val="center"/>
            <w:hideMark/>
          </w:tcPr>
          <w:p w:rsidR="00053F6E" w:rsidRPr="003C545C" w:rsidRDefault="00BF2B0C" w:rsidP="00EE5BB6">
            <w:pPr>
              <w:spacing w:after="0" w:line="240" w:lineRule="auto"/>
              <w:jc w:val="center"/>
              <w:rPr>
                <w:rFonts w:ascii="Times New Roman" w:eastAsia="Times New Roman" w:hAnsi="Times New Roman" w:cs="Times New Roman"/>
                <w:b/>
                <w:bCs/>
                <w:color w:val="000000"/>
                <w:kern w:val="0"/>
                <w:sz w:val="18"/>
                <w:szCs w:val="18"/>
                <w:lang w:eastAsia="tr-TR"/>
              </w:rPr>
            </w:pPr>
            <w:r>
              <w:rPr>
                <w:rFonts w:ascii="Times New Roman" w:eastAsia="Times New Roman" w:hAnsi="Times New Roman" w:cs="Times New Roman"/>
                <w:b/>
                <w:bCs/>
                <w:color w:val="000000"/>
                <w:kern w:val="0"/>
                <w:sz w:val="18"/>
                <w:szCs w:val="18"/>
                <w:lang w:eastAsia="tr-TR"/>
              </w:rPr>
              <w:t>98</w:t>
            </w:r>
            <w:r w:rsidR="00053F6E" w:rsidRPr="003C545C">
              <w:rPr>
                <w:rFonts w:ascii="Times New Roman" w:eastAsia="Times New Roman" w:hAnsi="Times New Roman" w:cs="Times New Roman"/>
                <w:b/>
                <w:bCs/>
                <w:color w:val="000000"/>
                <w:kern w:val="0"/>
                <w:sz w:val="18"/>
                <w:szCs w:val="18"/>
                <w:lang w:eastAsia="tr-TR"/>
              </w:rPr>
              <w:t>/</w:t>
            </w:r>
            <w:r>
              <w:rPr>
                <w:rFonts w:ascii="Times New Roman" w:eastAsia="Times New Roman" w:hAnsi="Times New Roman" w:cs="Times New Roman"/>
                <w:b/>
                <w:bCs/>
                <w:color w:val="000000"/>
                <w:kern w:val="0"/>
                <w:sz w:val="18"/>
                <w:szCs w:val="18"/>
                <w:lang w:eastAsia="tr-TR"/>
              </w:rPr>
              <w:t>10</w:t>
            </w:r>
            <w:r w:rsidR="00053F6E" w:rsidRPr="003C545C">
              <w:rPr>
                <w:rFonts w:ascii="Times New Roman" w:eastAsia="Times New Roman" w:hAnsi="Times New Roman" w:cs="Times New Roman"/>
                <w:b/>
                <w:bCs/>
                <w:color w:val="000000"/>
                <w:kern w:val="0"/>
                <w:sz w:val="18"/>
                <w:szCs w:val="18"/>
                <w:lang w:eastAsia="tr-TR"/>
              </w:rPr>
              <w:t>0/</w:t>
            </w:r>
            <w:r>
              <w:rPr>
                <w:rFonts w:ascii="Times New Roman" w:eastAsia="Times New Roman" w:hAnsi="Times New Roman" w:cs="Times New Roman"/>
                <w:b/>
                <w:bCs/>
                <w:color w:val="000000"/>
                <w:kern w:val="0"/>
                <w:sz w:val="18"/>
                <w:szCs w:val="18"/>
                <w:lang w:eastAsia="tr-TR"/>
              </w:rPr>
              <w:t>54</w:t>
            </w:r>
          </w:p>
        </w:tc>
        <w:tc>
          <w:tcPr>
            <w:tcW w:w="871" w:type="dxa"/>
            <w:tcBorders>
              <w:top w:val="nil"/>
              <w:left w:val="nil"/>
              <w:bottom w:val="single" w:sz="8" w:space="0" w:color="auto"/>
              <w:right w:val="single" w:sz="8" w:space="0" w:color="auto"/>
            </w:tcBorders>
            <w:shd w:val="clear" w:color="auto" w:fill="auto"/>
            <w:noWrap/>
            <w:vAlign w:val="center"/>
            <w:hideMark/>
          </w:tcPr>
          <w:p w:rsidR="00053F6E" w:rsidRPr="003C545C" w:rsidRDefault="00BF2B0C" w:rsidP="00BF2B0C">
            <w:pPr>
              <w:spacing w:after="0" w:line="240" w:lineRule="auto"/>
              <w:jc w:val="center"/>
              <w:rPr>
                <w:rFonts w:ascii="Times New Roman" w:eastAsia="Times New Roman" w:hAnsi="Times New Roman" w:cs="Times New Roman"/>
                <w:b/>
                <w:bCs/>
                <w:color w:val="000000"/>
                <w:kern w:val="0"/>
                <w:sz w:val="18"/>
                <w:szCs w:val="18"/>
                <w:lang w:eastAsia="tr-TR"/>
              </w:rPr>
            </w:pPr>
            <w:r>
              <w:rPr>
                <w:rFonts w:ascii="Times New Roman" w:eastAsia="Times New Roman" w:hAnsi="Times New Roman" w:cs="Times New Roman"/>
                <w:b/>
                <w:bCs/>
                <w:color w:val="000000"/>
                <w:kern w:val="0"/>
                <w:sz w:val="18"/>
                <w:szCs w:val="18"/>
                <w:lang w:eastAsia="tr-TR"/>
              </w:rPr>
              <w:t>99/100/55</w:t>
            </w:r>
          </w:p>
        </w:tc>
      </w:tr>
      <w:tr w:rsidR="00BF2B0C" w:rsidRPr="0075473D" w:rsidTr="003C545C">
        <w:trPr>
          <w:trHeight w:val="1193"/>
        </w:trPr>
        <w:tc>
          <w:tcPr>
            <w:tcW w:w="3619" w:type="dxa"/>
            <w:gridSpan w:val="2"/>
            <w:tcBorders>
              <w:top w:val="single" w:sz="8" w:space="0" w:color="auto"/>
              <w:left w:val="single" w:sz="8" w:space="0" w:color="auto"/>
              <w:bottom w:val="single" w:sz="4" w:space="0" w:color="auto"/>
              <w:right w:val="nil"/>
            </w:tcBorders>
            <w:shd w:val="clear" w:color="000000" w:fill="E2EFDA"/>
            <w:vAlign w:val="center"/>
            <w:hideMark/>
          </w:tcPr>
          <w:p w:rsidR="00BF2B0C" w:rsidRPr="00B956EB" w:rsidRDefault="00BF2B0C" w:rsidP="00B956EB">
            <w:pPr>
              <w:pStyle w:val="TabloGvde"/>
              <w:ind w:right="0"/>
              <w:rPr>
                <w:sz w:val="22"/>
                <w:szCs w:val="22"/>
              </w:rPr>
            </w:pPr>
            <w:r w:rsidRPr="0075473D">
              <w:rPr>
                <w:rFonts w:ascii="Times New Roman" w:hAnsi="Times New Roman"/>
                <w:b/>
                <w:bCs/>
                <w:color w:val="000000"/>
                <w:sz w:val="24"/>
                <w:szCs w:val="24"/>
                <w:lang w:eastAsia="tr-TR"/>
              </w:rPr>
              <w:t>PG 3.3.5.</w:t>
            </w:r>
            <w:r w:rsidRPr="0075473D">
              <w:rPr>
                <w:rFonts w:ascii="Times New Roman" w:hAnsi="Times New Roman"/>
                <w:color w:val="000000"/>
                <w:sz w:val="24"/>
                <w:szCs w:val="24"/>
                <w:lang w:eastAsia="tr-TR"/>
              </w:rPr>
              <w:t xml:space="preserve"> </w:t>
            </w:r>
            <w:r w:rsidRPr="00B956EB">
              <w:rPr>
                <w:sz w:val="22"/>
                <w:szCs w:val="22"/>
              </w:rPr>
              <w:t>Hijyen, gıda güvenliği, bulaşıcı hastalıklar ile ilgili konularda verilen eğitim alan öğrenci, öğretmen ve veli oranı (kırılım yapılacak)</w:t>
            </w:r>
          </w:p>
          <w:p w:rsidR="00BF2B0C" w:rsidRPr="0075473D" w:rsidRDefault="00BF2B0C" w:rsidP="0075473D">
            <w:pPr>
              <w:spacing w:after="0" w:line="240" w:lineRule="auto"/>
              <w:rPr>
                <w:rFonts w:ascii="Times New Roman" w:eastAsia="Times New Roman" w:hAnsi="Times New Roman" w:cs="Times New Roman"/>
                <w:b/>
                <w:bCs/>
                <w:color w:val="000000"/>
                <w:kern w:val="0"/>
                <w:sz w:val="24"/>
                <w:szCs w:val="24"/>
                <w:lang w:eastAsia="tr-TR"/>
              </w:rPr>
            </w:pPr>
          </w:p>
        </w:tc>
        <w:tc>
          <w:tcPr>
            <w:tcW w:w="1073" w:type="dxa"/>
            <w:tcBorders>
              <w:top w:val="nil"/>
              <w:left w:val="single" w:sz="8" w:space="0" w:color="auto"/>
              <w:bottom w:val="single" w:sz="8" w:space="0" w:color="auto"/>
              <w:right w:val="single" w:sz="4" w:space="0" w:color="auto"/>
            </w:tcBorders>
            <w:shd w:val="clear" w:color="auto" w:fill="auto"/>
            <w:noWrap/>
            <w:vAlign w:val="center"/>
            <w:hideMark/>
          </w:tcPr>
          <w:p w:rsidR="00BF2B0C" w:rsidRPr="0075473D" w:rsidRDefault="00BF2B0C" w:rsidP="0075473D">
            <w:pPr>
              <w:spacing w:after="0" w:line="240" w:lineRule="auto"/>
              <w:jc w:val="center"/>
              <w:rPr>
                <w:rFonts w:ascii="Times New Roman" w:eastAsia="Times New Roman" w:hAnsi="Times New Roman" w:cs="Times New Roman"/>
                <w:b/>
                <w:bCs/>
                <w:color w:val="000000"/>
                <w:kern w:val="0"/>
                <w:sz w:val="24"/>
                <w:szCs w:val="24"/>
                <w:lang w:eastAsia="tr-TR"/>
              </w:rPr>
            </w:pPr>
          </w:p>
        </w:tc>
        <w:tc>
          <w:tcPr>
            <w:tcW w:w="1134" w:type="dxa"/>
            <w:tcBorders>
              <w:top w:val="nil"/>
              <w:left w:val="nil"/>
              <w:bottom w:val="single" w:sz="8" w:space="0" w:color="auto"/>
              <w:right w:val="single" w:sz="4" w:space="0" w:color="auto"/>
            </w:tcBorders>
            <w:shd w:val="clear" w:color="auto" w:fill="auto"/>
            <w:noWrap/>
            <w:vAlign w:val="center"/>
            <w:hideMark/>
          </w:tcPr>
          <w:p w:rsidR="00BF2B0C" w:rsidRPr="003C545C" w:rsidRDefault="00BF2B0C" w:rsidP="00EE5BB6">
            <w:pPr>
              <w:spacing w:after="0" w:line="240" w:lineRule="auto"/>
              <w:jc w:val="center"/>
              <w:rPr>
                <w:rFonts w:ascii="Times New Roman" w:eastAsia="Times New Roman" w:hAnsi="Times New Roman" w:cs="Times New Roman"/>
                <w:b/>
                <w:bCs/>
                <w:color w:val="000000"/>
                <w:kern w:val="0"/>
                <w:sz w:val="18"/>
                <w:szCs w:val="18"/>
                <w:lang w:eastAsia="tr-TR"/>
              </w:rPr>
            </w:pPr>
            <w:r>
              <w:rPr>
                <w:rFonts w:ascii="Times New Roman" w:eastAsia="Times New Roman" w:hAnsi="Times New Roman" w:cs="Times New Roman"/>
                <w:b/>
                <w:bCs/>
                <w:color w:val="000000"/>
                <w:kern w:val="0"/>
                <w:sz w:val="18"/>
                <w:szCs w:val="18"/>
                <w:lang w:eastAsia="tr-TR"/>
              </w:rPr>
              <w:t>94</w:t>
            </w:r>
            <w:r w:rsidRPr="003C545C">
              <w:rPr>
                <w:rFonts w:ascii="Times New Roman" w:eastAsia="Times New Roman" w:hAnsi="Times New Roman" w:cs="Times New Roman"/>
                <w:b/>
                <w:bCs/>
                <w:color w:val="000000"/>
                <w:kern w:val="0"/>
                <w:sz w:val="18"/>
                <w:szCs w:val="18"/>
                <w:lang w:eastAsia="tr-TR"/>
              </w:rPr>
              <w:t>/</w:t>
            </w:r>
            <w:r>
              <w:rPr>
                <w:rFonts w:ascii="Times New Roman" w:eastAsia="Times New Roman" w:hAnsi="Times New Roman" w:cs="Times New Roman"/>
                <w:b/>
                <w:bCs/>
                <w:color w:val="000000"/>
                <w:kern w:val="0"/>
                <w:sz w:val="18"/>
                <w:szCs w:val="18"/>
                <w:lang w:eastAsia="tr-TR"/>
              </w:rPr>
              <w:t>100</w:t>
            </w:r>
            <w:r w:rsidRPr="003C545C">
              <w:rPr>
                <w:rFonts w:ascii="Times New Roman" w:eastAsia="Times New Roman" w:hAnsi="Times New Roman" w:cs="Times New Roman"/>
                <w:b/>
                <w:bCs/>
                <w:color w:val="000000"/>
                <w:kern w:val="0"/>
                <w:sz w:val="18"/>
                <w:szCs w:val="18"/>
                <w:lang w:eastAsia="tr-TR"/>
              </w:rPr>
              <w:t>/</w:t>
            </w:r>
            <w:r>
              <w:rPr>
                <w:rFonts w:ascii="Times New Roman" w:eastAsia="Times New Roman" w:hAnsi="Times New Roman" w:cs="Times New Roman"/>
                <w:b/>
                <w:bCs/>
                <w:color w:val="000000"/>
                <w:kern w:val="0"/>
                <w:sz w:val="18"/>
                <w:szCs w:val="18"/>
                <w:lang w:eastAsia="tr-TR"/>
              </w:rPr>
              <w:t>35</w:t>
            </w:r>
          </w:p>
        </w:tc>
        <w:tc>
          <w:tcPr>
            <w:tcW w:w="871" w:type="dxa"/>
            <w:tcBorders>
              <w:top w:val="nil"/>
              <w:left w:val="nil"/>
              <w:bottom w:val="single" w:sz="8" w:space="0" w:color="auto"/>
              <w:right w:val="single" w:sz="4" w:space="0" w:color="auto"/>
            </w:tcBorders>
            <w:shd w:val="clear" w:color="auto" w:fill="auto"/>
            <w:noWrap/>
            <w:vAlign w:val="center"/>
            <w:hideMark/>
          </w:tcPr>
          <w:p w:rsidR="00BF2B0C" w:rsidRPr="003C545C" w:rsidRDefault="00BF2B0C" w:rsidP="00EE5BB6">
            <w:pPr>
              <w:spacing w:after="0" w:line="240" w:lineRule="auto"/>
              <w:jc w:val="center"/>
              <w:rPr>
                <w:rFonts w:ascii="Times New Roman" w:eastAsia="Times New Roman" w:hAnsi="Times New Roman" w:cs="Times New Roman"/>
                <w:b/>
                <w:bCs/>
                <w:color w:val="000000"/>
                <w:kern w:val="0"/>
                <w:sz w:val="18"/>
                <w:szCs w:val="18"/>
                <w:lang w:eastAsia="tr-TR"/>
              </w:rPr>
            </w:pPr>
            <w:r>
              <w:rPr>
                <w:rFonts w:ascii="Times New Roman" w:eastAsia="Times New Roman" w:hAnsi="Times New Roman" w:cs="Times New Roman"/>
                <w:b/>
                <w:bCs/>
                <w:color w:val="000000"/>
                <w:kern w:val="0"/>
                <w:sz w:val="18"/>
                <w:szCs w:val="18"/>
                <w:lang w:eastAsia="tr-TR"/>
              </w:rPr>
              <w:t>95</w:t>
            </w:r>
            <w:r w:rsidRPr="003C545C">
              <w:rPr>
                <w:rFonts w:ascii="Times New Roman" w:eastAsia="Times New Roman" w:hAnsi="Times New Roman" w:cs="Times New Roman"/>
                <w:b/>
                <w:bCs/>
                <w:color w:val="000000"/>
                <w:kern w:val="0"/>
                <w:sz w:val="18"/>
                <w:szCs w:val="18"/>
                <w:lang w:eastAsia="tr-TR"/>
              </w:rPr>
              <w:t>/</w:t>
            </w:r>
            <w:r>
              <w:rPr>
                <w:rFonts w:ascii="Times New Roman" w:eastAsia="Times New Roman" w:hAnsi="Times New Roman" w:cs="Times New Roman"/>
                <w:b/>
                <w:bCs/>
                <w:color w:val="000000"/>
                <w:kern w:val="0"/>
                <w:sz w:val="18"/>
                <w:szCs w:val="18"/>
                <w:lang w:eastAsia="tr-TR"/>
              </w:rPr>
              <w:t>10</w:t>
            </w:r>
            <w:r w:rsidRPr="003C545C">
              <w:rPr>
                <w:rFonts w:ascii="Times New Roman" w:eastAsia="Times New Roman" w:hAnsi="Times New Roman" w:cs="Times New Roman"/>
                <w:b/>
                <w:bCs/>
                <w:color w:val="000000"/>
                <w:kern w:val="0"/>
                <w:sz w:val="18"/>
                <w:szCs w:val="18"/>
                <w:lang w:eastAsia="tr-TR"/>
              </w:rPr>
              <w:t>0/</w:t>
            </w:r>
            <w:r>
              <w:rPr>
                <w:rFonts w:ascii="Times New Roman" w:eastAsia="Times New Roman" w:hAnsi="Times New Roman" w:cs="Times New Roman"/>
                <w:b/>
                <w:bCs/>
                <w:color w:val="000000"/>
                <w:kern w:val="0"/>
                <w:sz w:val="18"/>
                <w:szCs w:val="18"/>
                <w:lang w:eastAsia="tr-TR"/>
              </w:rPr>
              <w:t>35</w:t>
            </w:r>
          </w:p>
        </w:tc>
        <w:tc>
          <w:tcPr>
            <w:tcW w:w="871" w:type="dxa"/>
            <w:tcBorders>
              <w:top w:val="nil"/>
              <w:left w:val="nil"/>
              <w:bottom w:val="single" w:sz="8" w:space="0" w:color="auto"/>
              <w:right w:val="single" w:sz="4" w:space="0" w:color="auto"/>
            </w:tcBorders>
            <w:shd w:val="clear" w:color="auto" w:fill="auto"/>
            <w:noWrap/>
            <w:vAlign w:val="center"/>
            <w:hideMark/>
          </w:tcPr>
          <w:p w:rsidR="00BF2B0C" w:rsidRPr="003C545C" w:rsidRDefault="00BF2B0C" w:rsidP="00BF2B0C">
            <w:pPr>
              <w:spacing w:after="0" w:line="240" w:lineRule="auto"/>
              <w:jc w:val="center"/>
              <w:rPr>
                <w:rFonts w:ascii="Times New Roman" w:eastAsia="Times New Roman" w:hAnsi="Times New Roman" w:cs="Times New Roman"/>
                <w:b/>
                <w:bCs/>
                <w:color w:val="000000"/>
                <w:kern w:val="0"/>
                <w:sz w:val="18"/>
                <w:szCs w:val="18"/>
                <w:lang w:eastAsia="tr-TR"/>
              </w:rPr>
            </w:pPr>
            <w:r>
              <w:rPr>
                <w:rFonts w:ascii="Times New Roman" w:eastAsia="Times New Roman" w:hAnsi="Times New Roman" w:cs="Times New Roman"/>
                <w:b/>
                <w:bCs/>
                <w:color w:val="000000"/>
                <w:kern w:val="0"/>
                <w:sz w:val="18"/>
                <w:szCs w:val="18"/>
                <w:lang w:eastAsia="tr-TR"/>
              </w:rPr>
              <w:t>96/100</w:t>
            </w:r>
            <w:r w:rsidRPr="003C545C">
              <w:rPr>
                <w:rFonts w:ascii="Times New Roman" w:eastAsia="Times New Roman" w:hAnsi="Times New Roman" w:cs="Times New Roman"/>
                <w:b/>
                <w:bCs/>
                <w:color w:val="000000"/>
                <w:kern w:val="0"/>
                <w:sz w:val="18"/>
                <w:szCs w:val="18"/>
                <w:lang w:eastAsia="tr-TR"/>
              </w:rPr>
              <w:t>/</w:t>
            </w:r>
            <w:r>
              <w:rPr>
                <w:rFonts w:ascii="Times New Roman" w:eastAsia="Times New Roman" w:hAnsi="Times New Roman" w:cs="Times New Roman"/>
                <w:b/>
                <w:bCs/>
                <w:color w:val="000000"/>
                <w:kern w:val="0"/>
                <w:sz w:val="18"/>
                <w:szCs w:val="18"/>
                <w:lang w:eastAsia="tr-TR"/>
              </w:rPr>
              <w:t>37</w:t>
            </w:r>
          </w:p>
        </w:tc>
        <w:tc>
          <w:tcPr>
            <w:tcW w:w="871" w:type="dxa"/>
            <w:tcBorders>
              <w:top w:val="nil"/>
              <w:left w:val="nil"/>
              <w:bottom w:val="single" w:sz="8" w:space="0" w:color="auto"/>
              <w:right w:val="single" w:sz="4" w:space="0" w:color="auto"/>
            </w:tcBorders>
            <w:shd w:val="clear" w:color="auto" w:fill="auto"/>
            <w:noWrap/>
            <w:vAlign w:val="center"/>
            <w:hideMark/>
          </w:tcPr>
          <w:p w:rsidR="00BF2B0C" w:rsidRPr="003C545C" w:rsidRDefault="00BF2B0C" w:rsidP="00BF2B0C">
            <w:pPr>
              <w:spacing w:after="0" w:line="240" w:lineRule="auto"/>
              <w:jc w:val="center"/>
              <w:rPr>
                <w:rFonts w:ascii="Times New Roman" w:eastAsia="Times New Roman" w:hAnsi="Times New Roman" w:cs="Times New Roman"/>
                <w:b/>
                <w:bCs/>
                <w:color w:val="000000"/>
                <w:kern w:val="0"/>
                <w:sz w:val="18"/>
                <w:szCs w:val="18"/>
                <w:lang w:eastAsia="tr-TR"/>
              </w:rPr>
            </w:pPr>
            <w:r>
              <w:rPr>
                <w:rFonts w:ascii="Times New Roman" w:eastAsia="Times New Roman" w:hAnsi="Times New Roman" w:cs="Times New Roman"/>
                <w:b/>
                <w:bCs/>
                <w:color w:val="000000"/>
                <w:kern w:val="0"/>
                <w:sz w:val="18"/>
                <w:szCs w:val="18"/>
                <w:lang w:eastAsia="tr-TR"/>
              </w:rPr>
              <w:t>97</w:t>
            </w:r>
            <w:r w:rsidRPr="003C545C">
              <w:rPr>
                <w:rFonts w:ascii="Times New Roman" w:eastAsia="Times New Roman" w:hAnsi="Times New Roman" w:cs="Times New Roman"/>
                <w:b/>
                <w:bCs/>
                <w:color w:val="000000"/>
                <w:kern w:val="0"/>
                <w:sz w:val="18"/>
                <w:szCs w:val="18"/>
                <w:lang w:eastAsia="tr-TR"/>
              </w:rPr>
              <w:t>/</w:t>
            </w:r>
            <w:r>
              <w:rPr>
                <w:rFonts w:ascii="Times New Roman" w:eastAsia="Times New Roman" w:hAnsi="Times New Roman" w:cs="Times New Roman"/>
                <w:b/>
                <w:bCs/>
                <w:color w:val="000000"/>
                <w:kern w:val="0"/>
                <w:sz w:val="18"/>
                <w:szCs w:val="18"/>
                <w:lang w:eastAsia="tr-TR"/>
              </w:rPr>
              <w:t>10</w:t>
            </w:r>
            <w:r w:rsidRPr="003C545C">
              <w:rPr>
                <w:rFonts w:ascii="Times New Roman" w:eastAsia="Times New Roman" w:hAnsi="Times New Roman" w:cs="Times New Roman"/>
                <w:b/>
                <w:bCs/>
                <w:color w:val="000000"/>
                <w:kern w:val="0"/>
                <w:sz w:val="18"/>
                <w:szCs w:val="18"/>
                <w:lang w:eastAsia="tr-TR"/>
              </w:rPr>
              <w:t>0/</w:t>
            </w:r>
            <w:r>
              <w:rPr>
                <w:rFonts w:ascii="Times New Roman" w:eastAsia="Times New Roman" w:hAnsi="Times New Roman" w:cs="Times New Roman"/>
                <w:b/>
                <w:bCs/>
                <w:color w:val="000000"/>
                <w:kern w:val="0"/>
                <w:sz w:val="18"/>
                <w:szCs w:val="18"/>
                <w:lang w:eastAsia="tr-TR"/>
              </w:rPr>
              <w:t>38</w:t>
            </w:r>
          </w:p>
        </w:tc>
        <w:tc>
          <w:tcPr>
            <w:tcW w:w="871" w:type="dxa"/>
            <w:tcBorders>
              <w:top w:val="nil"/>
              <w:left w:val="nil"/>
              <w:bottom w:val="single" w:sz="8" w:space="0" w:color="auto"/>
              <w:right w:val="single" w:sz="4" w:space="0" w:color="auto"/>
            </w:tcBorders>
            <w:shd w:val="clear" w:color="auto" w:fill="auto"/>
            <w:noWrap/>
            <w:vAlign w:val="center"/>
            <w:hideMark/>
          </w:tcPr>
          <w:p w:rsidR="00BF2B0C" w:rsidRPr="003C545C" w:rsidRDefault="00BF2B0C" w:rsidP="00BF2B0C">
            <w:pPr>
              <w:spacing w:after="0" w:line="240" w:lineRule="auto"/>
              <w:jc w:val="center"/>
              <w:rPr>
                <w:rFonts w:ascii="Times New Roman" w:eastAsia="Times New Roman" w:hAnsi="Times New Roman" w:cs="Times New Roman"/>
                <w:b/>
                <w:bCs/>
                <w:color w:val="000000"/>
                <w:kern w:val="0"/>
                <w:sz w:val="18"/>
                <w:szCs w:val="18"/>
                <w:lang w:eastAsia="tr-TR"/>
              </w:rPr>
            </w:pPr>
            <w:r>
              <w:rPr>
                <w:rFonts w:ascii="Times New Roman" w:eastAsia="Times New Roman" w:hAnsi="Times New Roman" w:cs="Times New Roman"/>
                <w:b/>
                <w:bCs/>
                <w:color w:val="000000"/>
                <w:kern w:val="0"/>
                <w:sz w:val="18"/>
                <w:szCs w:val="18"/>
                <w:lang w:eastAsia="tr-TR"/>
              </w:rPr>
              <w:t>98</w:t>
            </w:r>
            <w:r w:rsidRPr="003C545C">
              <w:rPr>
                <w:rFonts w:ascii="Times New Roman" w:eastAsia="Times New Roman" w:hAnsi="Times New Roman" w:cs="Times New Roman"/>
                <w:b/>
                <w:bCs/>
                <w:color w:val="000000"/>
                <w:kern w:val="0"/>
                <w:sz w:val="18"/>
                <w:szCs w:val="18"/>
                <w:lang w:eastAsia="tr-TR"/>
              </w:rPr>
              <w:t>/</w:t>
            </w:r>
            <w:r>
              <w:rPr>
                <w:rFonts w:ascii="Times New Roman" w:eastAsia="Times New Roman" w:hAnsi="Times New Roman" w:cs="Times New Roman"/>
                <w:b/>
                <w:bCs/>
                <w:color w:val="000000"/>
                <w:kern w:val="0"/>
                <w:sz w:val="18"/>
                <w:szCs w:val="18"/>
                <w:lang w:eastAsia="tr-TR"/>
              </w:rPr>
              <w:t>10</w:t>
            </w:r>
            <w:r w:rsidRPr="003C545C">
              <w:rPr>
                <w:rFonts w:ascii="Times New Roman" w:eastAsia="Times New Roman" w:hAnsi="Times New Roman" w:cs="Times New Roman"/>
                <w:b/>
                <w:bCs/>
                <w:color w:val="000000"/>
                <w:kern w:val="0"/>
                <w:sz w:val="18"/>
                <w:szCs w:val="18"/>
                <w:lang w:eastAsia="tr-TR"/>
              </w:rPr>
              <w:t>0/</w:t>
            </w:r>
            <w:r>
              <w:rPr>
                <w:rFonts w:ascii="Times New Roman" w:eastAsia="Times New Roman" w:hAnsi="Times New Roman" w:cs="Times New Roman"/>
                <w:b/>
                <w:bCs/>
                <w:color w:val="000000"/>
                <w:kern w:val="0"/>
                <w:sz w:val="18"/>
                <w:szCs w:val="18"/>
                <w:lang w:eastAsia="tr-TR"/>
              </w:rPr>
              <w:t>39</w:t>
            </w:r>
          </w:p>
        </w:tc>
        <w:tc>
          <w:tcPr>
            <w:tcW w:w="871" w:type="dxa"/>
            <w:tcBorders>
              <w:top w:val="nil"/>
              <w:left w:val="nil"/>
              <w:bottom w:val="single" w:sz="8" w:space="0" w:color="auto"/>
              <w:right w:val="single" w:sz="8" w:space="0" w:color="auto"/>
            </w:tcBorders>
            <w:shd w:val="clear" w:color="auto" w:fill="auto"/>
            <w:noWrap/>
            <w:vAlign w:val="center"/>
            <w:hideMark/>
          </w:tcPr>
          <w:p w:rsidR="00BF2B0C" w:rsidRPr="003C545C" w:rsidRDefault="00BF2B0C" w:rsidP="00BF2B0C">
            <w:pPr>
              <w:spacing w:after="0" w:line="240" w:lineRule="auto"/>
              <w:jc w:val="center"/>
              <w:rPr>
                <w:rFonts w:ascii="Times New Roman" w:eastAsia="Times New Roman" w:hAnsi="Times New Roman" w:cs="Times New Roman"/>
                <w:b/>
                <w:bCs/>
                <w:color w:val="000000"/>
                <w:kern w:val="0"/>
                <w:sz w:val="18"/>
                <w:szCs w:val="18"/>
                <w:lang w:eastAsia="tr-TR"/>
              </w:rPr>
            </w:pPr>
            <w:r>
              <w:rPr>
                <w:rFonts w:ascii="Times New Roman" w:eastAsia="Times New Roman" w:hAnsi="Times New Roman" w:cs="Times New Roman"/>
                <w:b/>
                <w:bCs/>
                <w:color w:val="000000"/>
                <w:kern w:val="0"/>
                <w:sz w:val="18"/>
                <w:szCs w:val="18"/>
                <w:lang w:eastAsia="tr-TR"/>
              </w:rPr>
              <w:t>99/100/40</w:t>
            </w:r>
          </w:p>
        </w:tc>
      </w:tr>
      <w:tr w:rsidR="00B956EB" w:rsidRPr="0075473D" w:rsidTr="003C545C">
        <w:trPr>
          <w:trHeight w:val="1193"/>
        </w:trPr>
        <w:tc>
          <w:tcPr>
            <w:tcW w:w="3619" w:type="dxa"/>
            <w:gridSpan w:val="2"/>
            <w:tcBorders>
              <w:top w:val="single" w:sz="8" w:space="0" w:color="auto"/>
              <w:left w:val="single" w:sz="8" w:space="0" w:color="auto"/>
              <w:bottom w:val="single" w:sz="4" w:space="0" w:color="auto"/>
              <w:right w:val="nil"/>
            </w:tcBorders>
            <w:shd w:val="clear" w:color="000000" w:fill="E2EFDA"/>
            <w:vAlign w:val="center"/>
            <w:hideMark/>
          </w:tcPr>
          <w:p w:rsidR="00B956EB" w:rsidRPr="0075473D" w:rsidRDefault="00B956EB" w:rsidP="00B956EB">
            <w:pPr>
              <w:spacing w:after="0" w:line="240" w:lineRule="auto"/>
              <w:rPr>
                <w:rFonts w:ascii="Times New Roman" w:eastAsia="Times New Roman" w:hAnsi="Times New Roman" w:cs="Times New Roman"/>
                <w:b/>
                <w:bCs/>
                <w:color w:val="000000"/>
                <w:kern w:val="0"/>
                <w:sz w:val="24"/>
                <w:szCs w:val="24"/>
                <w:lang w:eastAsia="tr-TR"/>
              </w:rPr>
            </w:pPr>
            <w:r w:rsidRPr="0075473D">
              <w:rPr>
                <w:rFonts w:ascii="Times New Roman" w:eastAsia="Times New Roman" w:hAnsi="Times New Roman" w:cs="Times New Roman"/>
                <w:b/>
                <w:bCs/>
                <w:color w:val="000000"/>
                <w:kern w:val="0"/>
                <w:sz w:val="24"/>
                <w:szCs w:val="24"/>
                <w:lang w:eastAsia="tr-TR"/>
              </w:rPr>
              <w:t>PG 3.3.</w:t>
            </w:r>
            <w:r>
              <w:rPr>
                <w:rFonts w:ascii="Times New Roman" w:eastAsia="Times New Roman" w:hAnsi="Times New Roman" w:cs="Times New Roman"/>
                <w:b/>
                <w:bCs/>
                <w:color w:val="000000"/>
                <w:kern w:val="0"/>
                <w:sz w:val="24"/>
                <w:szCs w:val="24"/>
                <w:lang w:eastAsia="tr-TR"/>
              </w:rPr>
              <w:t>6</w:t>
            </w:r>
            <w:r w:rsidRPr="0075473D">
              <w:rPr>
                <w:rFonts w:ascii="Times New Roman" w:eastAsia="Times New Roman" w:hAnsi="Times New Roman" w:cs="Times New Roman"/>
                <w:b/>
                <w:bCs/>
                <w:color w:val="000000"/>
                <w:kern w:val="0"/>
                <w:sz w:val="24"/>
                <w:szCs w:val="24"/>
                <w:lang w:eastAsia="tr-TR"/>
              </w:rPr>
              <w:t>.</w:t>
            </w:r>
            <w:r w:rsidRPr="0075473D">
              <w:rPr>
                <w:rFonts w:ascii="Times New Roman" w:eastAsia="Times New Roman" w:hAnsi="Times New Roman" w:cs="Times New Roman"/>
                <w:color w:val="000000"/>
                <w:kern w:val="0"/>
                <w:sz w:val="24"/>
                <w:szCs w:val="24"/>
                <w:lang w:eastAsia="tr-TR"/>
              </w:rPr>
              <w:t xml:space="preserve"> </w:t>
            </w:r>
            <w:r w:rsidRPr="00FB1800">
              <w:t>Disiplin kuruluna sevk edilen olay sayısı</w:t>
            </w:r>
          </w:p>
        </w:tc>
        <w:tc>
          <w:tcPr>
            <w:tcW w:w="1073" w:type="dxa"/>
            <w:tcBorders>
              <w:top w:val="nil"/>
              <w:left w:val="single" w:sz="8" w:space="0" w:color="auto"/>
              <w:bottom w:val="single" w:sz="8" w:space="0" w:color="auto"/>
              <w:right w:val="single" w:sz="4" w:space="0" w:color="auto"/>
            </w:tcBorders>
            <w:shd w:val="clear" w:color="auto" w:fill="auto"/>
            <w:noWrap/>
            <w:vAlign w:val="center"/>
            <w:hideMark/>
          </w:tcPr>
          <w:p w:rsidR="00B956EB" w:rsidRPr="0075473D" w:rsidRDefault="00B956EB" w:rsidP="0075473D">
            <w:pPr>
              <w:spacing w:after="0" w:line="240" w:lineRule="auto"/>
              <w:jc w:val="center"/>
              <w:rPr>
                <w:rFonts w:ascii="Times New Roman" w:eastAsia="Times New Roman" w:hAnsi="Times New Roman" w:cs="Times New Roman"/>
                <w:b/>
                <w:bCs/>
                <w:color w:val="000000"/>
                <w:kern w:val="0"/>
                <w:sz w:val="24"/>
                <w:szCs w:val="24"/>
                <w:lang w:eastAsia="tr-TR"/>
              </w:rPr>
            </w:pPr>
          </w:p>
        </w:tc>
        <w:tc>
          <w:tcPr>
            <w:tcW w:w="1134" w:type="dxa"/>
            <w:tcBorders>
              <w:top w:val="nil"/>
              <w:left w:val="nil"/>
              <w:bottom w:val="single" w:sz="8" w:space="0" w:color="auto"/>
              <w:right w:val="single" w:sz="4" w:space="0" w:color="auto"/>
            </w:tcBorders>
            <w:shd w:val="clear" w:color="auto" w:fill="auto"/>
            <w:noWrap/>
            <w:vAlign w:val="center"/>
            <w:hideMark/>
          </w:tcPr>
          <w:p w:rsidR="00B956EB" w:rsidRPr="0075473D" w:rsidRDefault="003C545C" w:rsidP="0075473D">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2</w:t>
            </w:r>
          </w:p>
        </w:tc>
        <w:tc>
          <w:tcPr>
            <w:tcW w:w="871" w:type="dxa"/>
            <w:tcBorders>
              <w:top w:val="nil"/>
              <w:left w:val="nil"/>
              <w:bottom w:val="single" w:sz="8" w:space="0" w:color="auto"/>
              <w:right w:val="single" w:sz="4" w:space="0" w:color="auto"/>
            </w:tcBorders>
            <w:shd w:val="clear" w:color="auto" w:fill="auto"/>
            <w:noWrap/>
            <w:vAlign w:val="center"/>
            <w:hideMark/>
          </w:tcPr>
          <w:p w:rsidR="00B956EB" w:rsidRPr="0075473D" w:rsidRDefault="003C545C" w:rsidP="0075473D">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2</w:t>
            </w:r>
          </w:p>
        </w:tc>
        <w:tc>
          <w:tcPr>
            <w:tcW w:w="871" w:type="dxa"/>
            <w:tcBorders>
              <w:top w:val="nil"/>
              <w:left w:val="nil"/>
              <w:bottom w:val="single" w:sz="8" w:space="0" w:color="auto"/>
              <w:right w:val="single" w:sz="4" w:space="0" w:color="auto"/>
            </w:tcBorders>
            <w:shd w:val="clear" w:color="auto" w:fill="auto"/>
            <w:noWrap/>
            <w:vAlign w:val="center"/>
            <w:hideMark/>
          </w:tcPr>
          <w:p w:rsidR="00B956EB" w:rsidRPr="0075473D" w:rsidRDefault="003C545C" w:rsidP="0075473D">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w:t>
            </w:r>
          </w:p>
        </w:tc>
        <w:tc>
          <w:tcPr>
            <w:tcW w:w="871" w:type="dxa"/>
            <w:tcBorders>
              <w:top w:val="nil"/>
              <w:left w:val="nil"/>
              <w:bottom w:val="single" w:sz="8" w:space="0" w:color="auto"/>
              <w:right w:val="single" w:sz="4" w:space="0" w:color="auto"/>
            </w:tcBorders>
            <w:shd w:val="clear" w:color="auto" w:fill="auto"/>
            <w:noWrap/>
            <w:vAlign w:val="center"/>
            <w:hideMark/>
          </w:tcPr>
          <w:p w:rsidR="00B956EB" w:rsidRPr="0075473D" w:rsidRDefault="003C545C" w:rsidP="0075473D">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w:t>
            </w:r>
          </w:p>
        </w:tc>
        <w:tc>
          <w:tcPr>
            <w:tcW w:w="871" w:type="dxa"/>
            <w:tcBorders>
              <w:top w:val="nil"/>
              <w:left w:val="nil"/>
              <w:bottom w:val="single" w:sz="8" w:space="0" w:color="auto"/>
              <w:right w:val="single" w:sz="4" w:space="0" w:color="auto"/>
            </w:tcBorders>
            <w:shd w:val="clear" w:color="auto" w:fill="auto"/>
            <w:noWrap/>
            <w:vAlign w:val="center"/>
            <w:hideMark/>
          </w:tcPr>
          <w:p w:rsidR="00B956EB" w:rsidRPr="0075473D" w:rsidRDefault="003C545C" w:rsidP="0075473D">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0</w:t>
            </w:r>
          </w:p>
        </w:tc>
        <w:tc>
          <w:tcPr>
            <w:tcW w:w="871" w:type="dxa"/>
            <w:tcBorders>
              <w:top w:val="nil"/>
              <w:left w:val="nil"/>
              <w:bottom w:val="single" w:sz="8" w:space="0" w:color="auto"/>
              <w:right w:val="single" w:sz="8" w:space="0" w:color="auto"/>
            </w:tcBorders>
            <w:shd w:val="clear" w:color="auto" w:fill="auto"/>
            <w:noWrap/>
            <w:vAlign w:val="center"/>
            <w:hideMark/>
          </w:tcPr>
          <w:p w:rsidR="00B956EB" w:rsidRPr="0075473D" w:rsidRDefault="003C545C" w:rsidP="0075473D">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0</w:t>
            </w:r>
          </w:p>
        </w:tc>
      </w:tr>
      <w:tr w:rsidR="003C545C" w:rsidRPr="0075473D" w:rsidTr="003C545C">
        <w:trPr>
          <w:trHeight w:val="1193"/>
        </w:trPr>
        <w:tc>
          <w:tcPr>
            <w:tcW w:w="3619" w:type="dxa"/>
            <w:gridSpan w:val="2"/>
            <w:tcBorders>
              <w:top w:val="single" w:sz="8" w:space="0" w:color="auto"/>
              <w:left w:val="single" w:sz="8" w:space="0" w:color="auto"/>
              <w:bottom w:val="single" w:sz="4" w:space="0" w:color="auto"/>
              <w:right w:val="nil"/>
            </w:tcBorders>
            <w:shd w:val="clear" w:color="000000" w:fill="E2EFDA"/>
            <w:vAlign w:val="center"/>
            <w:hideMark/>
          </w:tcPr>
          <w:p w:rsidR="003C545C" w:rsidRPr="00B956EB" w:rsidRDefault="003C545C" w:rsidP="00B956EB">
            <w:pPr>
              <w:pStyle w:val="TabloGvde"/>
              <w:ind w:right="0"/>
              <w:rPr>
                <w:sz w:val="22"/>
                <w:szCs w:val="22"/>
              </w:rPr>
            </w:pPr>
            <w:r w:rsidRPr="0075473D">
              <w:rPr>
                <w:rFonts w:ascii="Times New Roman" w:hAnsi="Times New Roman"/>
                <w:b/>
                <w:bCs/>
                <w:color w:val="000000"/>
                <w:sz w:val="24"/>
                <w:szCs w:val="24"/>
                <w:lang w:eastAsia="tr-TR"/>
              </w:rPr>
              <w:lastRenderedPageBreak/>
              <w:t>PG 3.3.</w:t>
            </w:r>
            <w:r>
              <w:rPr>
                <w:rFonts w:ascii="Times New Roman" w:hAnsi="Times New Roman"/>
                <w:b/>
                <w:bCs/>
                <w:color w:val="000000"/>
                <w:sz w:val="24"/>
                <w:szCs w:val="24"/>
                <w:lang w:eastAsia="tr-TR"/>
              </w:rPr>
              <w:t>7</w:t>
            </w:r>
            <w:r w:rsidRPr="0075473D">
              <w:rPr>
                <w:rFonts w:ascii="Times New Roman" w:hAnsi="Times New Roman"/>
                <w:b/>
                <w:bCs/>
                <w:color w:val="000000"/>
                <w:sz w:val="24"/>
                <w:szCs w:val="24"/>
                <w:lang w:eastAsia="tr-TR"/>
              </w:rPr>
              <w:t>.</w:t>
            </w:r>
            <w:r w:rsidRPr="0075473D">
              <w:rPr>
                <w:rFonts w:ascii="Times New Roman" w:hAnsi="Times New Roman"/>
                <w:color w:val="000000"/>
                <w:sz w:val="24"/>
                <w:szCs w:val="24"/>
                <w:lang w:eastAsia="tr-TR"/>
              </w:rPr>
              <w:t xml:space="preserve"> </w:t>
            </w:r>
            <w:r w:rsidRPr="00B956EB">
              <w:rPr>
                <w:sz w:val="22"/>
                <w:szCs w:val="22"/>
              </w:rPr>
              <w:t>Afete hazırlık eğitimlerine katılan öğrenci ve öğretmen sayısı (kırılım yapılacak)</w:t>
            </w:r>
          </w:p>
          <w:p w:rsidR="003C545C" w:rsidRPr="0075473D" w:rsidRDefault="003C545C" w:rsidP="00B956EB">
            <w:pPr>
              <w:spacing w:after="0" w:line="240" w:lineRule="auto"/>
              <w:rPr>
                <w:rFonts w:ascii="Times New Roman" w:eastAsia="Times New Roman" w:hAnsi="Times New Roman" w:cs="Times New Roman"/>
                <w:b/>
                <w:bCs/>
                <w:color w:val="000000"/>
                <w:kern w:val="0"/>
                <w:sz w:val="24"/>
                <w:szCs w:val="24"/>
                <w:lang w:eastAsia="tr-TR"/>
              </w:rPr>
            </w:pPr>
          </w:p>
        </w:tc>
        <w:tc>
          <w:tcPr>
            <w:tcW w:w="1073" w:type="dxa"/>
            <w:tcBorders>
              <w:top w:val="nil"/>
              <w:left w:val="single" w:sz="8" w:space="0" w:color="auto"/>
              <w:bottom w:val="single" w:sz="8" w:space="0" w:color="auto"/>
              <w:right w:val="single" w:sz="4" w:space="0" w:color="auto"/>
            </w:tcBorders>
            <w:shd w:val="clear" w:color="auto" w:fill="auto"/>
            <w:noWrap/>
            <w:vAlign w:val="center"/>
            <w:hideMark/>
          </w:tcPr>
          <w:p w:rsidR="003C545C" w:rsidRPr="0075473D" w:rsidRDefault="003C545C" w:rsidP="003C545C">
            <w:pPr>
              <w:spacing w:after="0" w:line="240" w:lineRule="auto"/>
              <w:jc w:val="center"/>
              <w:rPr>
                <w:rFonts w:ascii="Times New Roman" w:eastAsia="Times New Roman" w:hAnsi="Times New Roman" w:cs="Times New Roman"/>
                <w:b/>
                <w:bCs/>
                <w:color w:val="000000"/>
                <w:kern w:val="0"/>
                <w:sz w:val="24"/>
                <w:szCs w:val="24"/>
                <w:lang w:eastAsia="tr-TR"/>
              </w:rPr>
            </w:pPr>
          </w:p>
        </w:tc>
        <w:tc>
          <w:tcPr>
            <w:tcW w:w="1134" w:type="dxa"/>
            <w:tcBorders>
              <w:top w:val="nil"/>
              <w:left w:val="nil"/>
              <w:bottom w:val="single" w:sz="8" w:space="0" w:color="auto"/>
              <w:right w:val="single" w:sz="4" w:space="0" w:color="auto"/>
            </w:tcBorders>
            <w:shd w:val="clear" w:color="auto" w:fill="auto"/>
            <w:noWrap/>
            <w:vAlign w:val="center"/>
            <w:hideMark/>
          </w:tcPr>
          <w:p w:rsidR="003C545C" w:rsidRPr="003E45DE" w:rsidRDefault="00BF2B0C" w:rsidP="00BF2B0C">
            <w:pPr>
              <w:spacing w:after="0" w:line="240" w:lineRule="auto"/>
              <w:jc w:val="center"/>
              <w:rPr>
                <w:rFonts w:ascii="Times New Roman" w:eastAsia="Times New Roman" w:hAnsi="Times New Roman" w:cs="Times New Roman"/>
                <w:b/>
                <w:bCs/>
                <w:color w:val="000000"/>
                <w:kern w:val="0"/>
                <w:lang w:eastAsia="tr-TR"/>
              </w:rPr>
            </w:pPr>
            <w:r w:rsidRPr="003E45DE">
              <w:rPr>
                <w:rFonts w:ascii="Times New Roman" w:eastAsia="Times New Roman" w:hAnsi="Times New Roman" w:cs="Times New Roman"/>
                <w:b/>
                <w:bCs/>
                <w:color w:val="000000"/>
                <w:kern w:val="0"/>
                <w:lang w:eastAsia="tr-TR"/>
              </w:rPr>
              <w:t>175/20</w:t>
            </w:r>
          </w:p>
        </w:tc>
        <w:tc>
          <w:tcPr>
            <w:tcW w:w="871" w:type="dxa"/>
            <w:tcBorders>
              <w:top w:val="nil"/>
              <w:left w:val="nil"/>
              <w:bottom w:val="single" w:sz="8" w:space="0" w:color="auto"/>
              <w:right w:val="single" w:sz="4" w:space="0" w:color="auto"/>
            </w:tcBorders>
            <w:shd w:val="clear" w:color="auto" w:fill="auto"/>
            <w:noWrap/>
            <w:vAlign w:val="center"/>
            <w:hideMark/>
          </w:tcPr>
          <w:p w:rsidR="003C545C" w:rsidRPr="003E45DE" w:rsidRDefault="00BF2B0C" w:rsidP="00EE5BB6">
            <w:pPr>
              <w:spacing w:after="0" w:line="240" w:lineRule="auto"/>
              <w:jc w:val="center"/>
              <w:rPr>
                <w:rFonts w:ascii="Times New Roman" w:eastAsia="Times New Roman" w:hAnsi="Times New Roman" w:cs="Times New Roman"/>
                <w:b/>
                <w:bCs/>
                <w:color w:val="000000"/>
                <w:kern w:val="0"/>
                <w:lang w:eastAsia="tr-TR"/>
              </w:rPr>
            </w:pPr>
            <w:r w:rsidRPr="003E45DE">
              <w:rPr>
                <w:rFonts w:ascii="Times New Roman" w:eastAsia="Times New Roman" w:hAnsi="Times New Roman" w:cs="Times New Roman"/>
                <w:b/>
                <w:bCs/>
                <w:color w:val="000000"/>
                <w:kern w:val="0"/>
                <w:lang w:eastAsia="tr-TR"/>
              </w:rPr>
              <w:t>175/20</w:t>
            </w:r>
          </w:p>
        </w:tc>
        <w:tc>
          <w:tcPr>
            <w:tcW w:w="871" w:type="dxa"/>
            <w:tcBorders>
              <w:top w:val="nil"/>
              <w:left w:val="nil"/>
              <w:bottom w:val="single" w:sz="8" w:space="0" w:color="auto"/>
              <w:right w:val="single" w:sz="4" w:space="0" w:color="auto"/>
            </w:tcBorders>
            <w:shd w:val="clear" w:color="auto" w:fill="auto"/>
            <w:noWrap/>
            <w:vAlign w:val="center"/>
            <w:hideMark/>
          </w:tcPr>
          <w:p w:rsidR="003C545C" w:rsidRPr="003E45DE" w:rsidRDefault="00BF2B0C" w:rsidP="00EE5BB6">
            <w:pPr>
              <w:spacing w:after="0" w:line="240" w:lineRule="auto"/>
              <w:jc w:val="center"/>
              <w:rPr>
                <w:rFonts w:ascii="Times New Roman" w:eastAsia="Times New Roman" w:hAnsi="Times New Roman" w:cs="Times New Roman"/>
                <w:b/>
                <w:bCs/>
                <w:color w:val="000000"/>
                <w:kern w:val="0"/>
                <w:lang w:eastAsia="tr-TR"/>
              </w:rPr>
            </w:pPr>
            <w:r w:rsidRPr="003E45DE">
              <w:rPr>
                <w:rFonts w:ascii="Times New Roman" w:eastAsia="Times New Roman" w:hAnsi="Times New Roman" w:cs="Times New Roman"/>
                <w:b/>
                <w:bCs/>
                <w:color w:val="000000"/>
                <w:kern w:val="0"/>
                <w:lang w:eastAsia="tr-TR"/>
              </w:rPr>
              <w:t>176/20</w:t>
            </w:r>
          </w:p>
        </w:tc>
        <w:tc>
          <w:tcPr>
            <w:tcW w:w="871" w:type="dxa"/>
            <w:tcBorders>
              <w:top w:val="nil"/>
              <w:left w:val="nil"/>
              <w:bottom w:val="single" w:sz="8" w:space="0" w:color="auto"/>
              <w:right w:val="single" w:sz="4" w:space="0" w:color="auto"/>
            </w:tcBorders>
            <w:shd w:val="clear" w:color="auto" w:fill="auto"/>
            <w:noWrap/>
            <w:vAlign w:val="center"/>
            <w:hideMark/>
          </w:tcPr>
          <w:p w:rsidR="003C545C" w:rsidRPr="003E45DE" w:rsidRDefault="00BF2B0C" w:rsidP="00EE5BB6">
            <w:pPr>
              <w:spacing w:after="0" w:line="240" w:lineRule="auto"/>
              <w:jc w:val="center"/>
              <w:rPr>
                <w:rFonts w:ascii="Times New Roman" w:eastAsia="Times New Roman" w:hAnsi="Times New Roman" w:cs="Times New Roman"/>
                <w:b/>
                <w:bCs/>
                <w:color w:val="000000"/>
                <w:kern w:val="0"/>
                <w:lang w:eastAsia="tr-TR"/>
              </w:rPr>
            </w:pPr>
            <w:r w:rsidRPr="003E45DE">
              <w:rPr>
                <w:rFonts w:ascii="Times New Roman" w:eastAsia="Times New Roman" w:hAnsi="Times New Roman" w:cs="Times New Roman"/>
                <w:b/>
                <w:bCs/>
                <w:color w:val="000000"/>
                <w:kern w:val="0"/>
                <w:lang w:eastAsia="tr-TR"/>
              </w:rPr>
              <w:t>177/20</w:t>
            </w:r>
          </w:p>
        </w:tc>
        <w:tc>
          <w:tcPr>
            <w:tcW w:w="871" w:type="dxa"/>
            <w:tcBorders>
              <w:top w:val="nil"/>
              <w:left w:val="nil"/>
              <w:bottom w:val="single" w:sz="8" w:space="0" w:color="auto"/>
              <w:right w:val="single" w:sz="4" w:space="0" w:color="auto"/>
            </w:tcBorders>
            <w:shd w:val="clear" w:color="auto" w:fill="auto"/>
            <w:noWrap/>
            <w:vAlign w:val="center"/>
            <w:hideMark/>
          </w:tcPr>
          <w:p w:rsidR="003C545C" w:rsidRPr="003E45DE" w:rsidRDefault="00BF2B0C" w:rsidP="00EE5BB6">
            <w:pPr>
              <w:spacing w:after="0" w:line="240" w:lineRule="auto"/>
              <w:jc w:val="center"/>
              <w:rPr>
                <w:rFonts w:ascii="Times New Roman" w:eastAsia="Times New Roman" w:hAnsi="Times New Roman" w:cs="Times New Roman"/>
                <w:b/>
                <w:bCs/>
                <w:color w:val="000000"/>
                <w:kern w:val="0"/>
                <w:lang w:eastAsia="tr-TR"/>
              </w:rPr>
            </w:pPr>
            <w:r w:rsidRPr="003E45DE">
              <w:rPr>
                <w:rFonts w:ascii="Times New Roman" w:eastAsia="Times New Roman" w:hAnsi="Times New Roman" w:cs="Times New Roman"/>
                <w:b/>
                <w:bCs/>
                <w:color w:val="000000"/>
                <w:kern w:val="0"/>
                <w:lang w:eastAsia="tr-TR"/>
              </w:rPr>
              <w:t>179/20</w:t>
            </w:r>
          </w:p>
        </w:tc>
        <w:tc>
          <w:tcPr>
            <w:tcW w:w="871" w:type="dxa"/>
            <w:tcBorders>
              <w:top w:val="nil"/>
              <w:left w:val="nil"/>
              <w:bottom w:val="single" w:sz="8" w:space="0" w:color="auto"/>
              <w:right w:val="single" w:sz="8" w:space="0" w:color="auto"/>
            </w:tcBorders>
            <w:shd w:val="clear" w:color="auto" w:fill="auto"/>
            <w:noWrap/>
            <w:vAlign w:val="center"/>
            <w:hideMark/>
          </w:tcPr>
          <w:p w:rsidR="003C545C" w:rsidRPr="003E45DE" w:rsidRDefault="00BF2B0C" w:rsidP="00EE5BB6">
            <w:pPr>
              <w:spacing w:after="0" w:line="240" w:lineRule="auto"/>
              <w:jc w:val="center"/>
              <w:rPr>
                <w:rFonts w:ascii="Times New Roman" w:eastAsia="Times New Roman" w:hAnsi="Times New Roman" w:cs="Times New Roman"/>
                <w:b/>
                <w:bCs/>
                <w:color w:val="000000"/>
                <w:kern w:val="0"/>
                <w:lang w:eastAsia="tr-TR"/>
              </w:rPr>
            </w:pPr>
            <w:r w:rsidRPr="003E45DE">
              <w:rPr>
                <w:rFonts w:ascii="Times New Roman" w:eastAsia="Times New Roman" w:hAnsi="Times New Roman" w:cs="Times New Roman"/>
                <w:b/>
                <w:bCs/>
                <w:color w:val="000000"/>
                <w:kern w:val="0"/>
                <w:lang w:eastAsia="tr-TR"/>
              </w:rPr>
              <w:t>180/20</w:t>
            </w:r>
          </w:p>
        </w:tc>
      </w:tr>
      <w:tr w:rsidR="003C545C" w:rsidRPr="0075473D" w:rsidTr="003C545C">
        <w:trPr>
          <w:trHeight w:val="1193"/>
        </w:trPr>
        <w:tc>
          <w:tcPr>
            <w:tcW w:w="3619" w:type="dxa"/>
            <w:gridSpan w:val="2"/>
            <w:tcBorders>
              <w:top w:val="single" w:sz="8" w:space="0" w:color="auto"/>
              <w:left w:val="single" w:sz="8" w:space="0" w:color="auto"/>
              <w:bottom w:val="single" w:sz="4" w:space="0" w:color="auto"/>
              <w:right w:val="nil"/>
            </w:tcBorders>
            <w:shd w:val="clear" w:color="000000" w:fill="E2EFDA"/>
            <w:vAlign w:val="center"/>
            <w:hideMark/>
          </w:tcPr>
          <w:p w:rsidR="003C545C" w:rsidRPr="00FB1800" w:rsidRDefault="003C545C" w:rsidP="00B956EB">
            <w:pPr>
              <w:pStyle w:val="TabloGvde"/>
              <w:ind w:right="0"/>
            </w:pPr>
            <w:r>
              <w:rPr>
                <w:rFonts w:ascii="Times New Roman" w:hAnsi="Times New Roman"/>
                <w:b/>
                <w:bCs/>
                <w:color w:val="000000"/>
                <w:sz w:val="24"/>
                <w:szCs w:val="24"/>
                <w:lang w:eastAsia="tr-TR"/>
              </w:rPr>
              <w:t>PG 3.3.8</w:t>
            </w:r>
            <w:r w:rsidRPr="0075473D">
              <w:rPr>
                <w:rFonts w:ascii="Times New Roman" w:hAnsi="Times New Roman"/>
                <w:b/>
                <w:bCs/>
                <w:color w:val="000000"/>
                <w:sz w:val="24"/>
                <w:szCs w:val="24"/>
                <w:lang w:eastAsia="tr-TR"/>
              </w:rPr>
              <w:t>.</w:t>
            </w:r>
            <w:r w:rsidRPr="0075473D">
              <w:rPr>
                <w:rFonts w:ascii="Times New Roman" w:hAnsi="Times New Roman"/>
                <w:color w:val="000000"/>
                <w:sz w:val="24"/>
                <w:szCs w:val="24"/>
                <w:lang w:eastAsia="tr-TR"/>
              </w:rPr>
              <w:t xml:space="preserve"> </w:t>
            </w:r>
            <w:r w:rsidRPr="00FB1800">
              <w:t xml:space="preserve">. </w:t>
            </w:r>
            <w:r w:rsidRPr="00B956EB">
              <w:rPr>
                <w:sz w:val="22"/>
                <w:szCs w:val="22"/>
              </w:rPr>
              <w:t>İlkyardım eğitimlerine katılan öğrenci ve öğretmen sayısı (kırılım yapılacak)</w:t>
            </w:r>
          </w:p>
          <w:p w:rsidR="003C545C" w:rsidRPr="0075473D" w:rsidRDefault="003C545C" w:rsidP="0075473D">
            <w:pPr>
              <w:spacing w:after="0" w:line="240" w:lineRule="auto"/>
              <w:rPr>
                <w:rFonts w:ascii="Times New Roman" w:eastAsia="Times New Roman" w:hAnsi="Times New Roman" w:cs="Times New Roman"/>
                <w:b/>
                <w:bCs/>
                <w:color w:val="000000"/>
                <w:kern w:val="0"/>
                <w:sz w:val="24"/>
                <w:szCs w:val="24"/>
                <w:lang w:eastAsia="tr-TR"/>
              </w:rPr>
            </w:pPr>
          </w:p>
        </w:tc>
        <w:tc>
          <w:tcPr>
            <w:tcW w:w="1073" w:type="dxa"/>
            <w:tcBorders>
              <w:top w:val="nil"/>
              <w:left w:val="single" w:sz="8" w:space="0" w:color="auto"/>
              <w:bottom w:val="single" w:sz="8" w:space="0" w:color="auto"/>
              <w:right w:val="single" w:sz="4" w:space="0" w:color="auto"/>
            </w:tcBorders>
            <w:shd w:val="clear" w:color="auto" w:fill="auto"/>
            <w:noWrap/>
            <w:vAlign w:val="center"/>
            <w:hideMark/>
          </w:tcPr>
          <w:p w:rsidR="003C545C" w:rsidRPr="0075473D" w:rsidRDefault="003C545C" w:rsidP="0075473D">
            <w:pPr>
              <w:spacing w:after="0" w:line="240" w:lineRule="auto"/>
              <w:jc w:val="center"/>
              <w:rPr>
                <w:rFonts w:ascii="Times New Roman" w:eastAsia="Times New Roman" w:hAnsi="Times New Roman" w:cs="Times New Roman"/>
                <w:b/>
                <w:bCs/>
                <w:color w:val="000000"/>
                <w:kern w:val="0"/>
                <w:sz w:val="24"/>
                <w:szCs w:val="24"/>
                <w:lang w:eastAsia="tr-TR"/>
              </w:rPr>
            </w:pPr>
          </w:p>
        </w:tc>
        <w:tc>
          <w:tcPr>
            <w:tcW w:w="1134" w:type="dxa"/>
            <w:tcBorders>
              <w:top w:val="nil"/>
              <w:left w:val="nil"/>
              <w:bottom w:val="single" w:sz="8" w:space="0" w:color="auto"/>
              <w:right w:val="single" w:sz="4" w:space="0" w:color="auto"/>
            </w:tcBorders>
            <w:shd w:val="clear" w:color="auto" w:fill="auto"/>
            <w:noWrap/>
            <w:vAlign w:val="center"/>
            <w:hideMark/>
          </w:tcPr>
          <w:p w:rsidR="003C545C" w:rsidRPr="003E45DE" w:rsidRDefault="003E45DE" w:rsidP="0075473D">
            <w:pPr>
              <w:spacing w:after="0" w:line="240" w:lineRule="auto"/>
              <w:jc w:val="center"/>
              <w:rPr>
                <w:rFonts w:ascii="Times New Roman" w:eastAsia="Times New Roman" w:hAnsi="Times New Roman" w:cs="Times New Roman"/>
                <w:b/>
                <w:bCs/>
                <w:color w:val="000000"/>
                <w:kern w:val="0"/>
                <w:lang w:eastAsia="tr-TR"/>
              </w:rPr>
            </w:pPr>
            <w:r w:rsidRPr="003E45DE">
              <w:rPr>
                <w:rFonts w:ascii="Times New Roman" w:eastAsia="Times New Roman" w:hAnsi="Times New Roman" w:cs="Times New Roman"/>
                <w:b/>
                <w:bCs/>
                <w:color w:val="000000"/>
                <w:kern w:val="0"/>
                <w:lang w:eastAsia="tr-TR"/>
              </w:rPr>
              <w:t>10/16</w:t>
            </w:r>
          </w:p>
        </w:tc>
        <w:tc>
          <w:tcPr>
            <w:tcW w:w="871" w:type="dxa"/>
            <w:tcBorders>
              <w:top w:val="nil"/>
              <w:left w:val="nil"/>
              <w:bottom w:val="single" w:sz="8" w:space="0" w:color="auto"/>
              <w:right w:val="single" w:sz="4" w:space="0" w:color="auto"/>
            </w:tcBorders>
            <w:shd w:val="clear" w:color="auto" w:fill="auto"/>
            <w:noWrap/>
            <w:vAlign w:val="center"/>
            <w:hideMark/>
          </w:tcPr>
          <w:p w:rsidR="003C545C" w:rsidRPr="003E45DE" w:rsidRDefault="003E45DE" w:rsidP="0075473D">
            <w:pPr>
              <w:spacing w:after="0" w:line="240" w:lineRule="auto"/>
              <w:jc w:val="center"/>
              <w:rPr>
                <w:rFonts w:ascii="Times New Roman" w:eastAsia="Times New Roman" w:hAnsi="Times New Roman" w:cs="Times New Roman"/>
                <w:b/>
                <w:bCs/>
                <w:color w:val="000000"/>
                <w:kern w:val="0"/>
                <w:lang w:eastAsia="tr-TR"/>
              </w:rPr>
            </w:pPr>
            <w:r w:rsidRPr="003E45DE">
              <w:rPr>
                <w:rFonts w:ascii="Times New Roman" w:eastAsia="Times New Roman" w:hAnsi="Times New Roman" w:cs="Times New Roman"/>
                <w:b/>
                <w:bCs/>
                <w:color w:val="000000"/>
                <w:kern w:val="0"/>
                <w:lang w:eastAsia="tr-TR"/>
              </w:rPr>
              <w:t>10/16</w:t>
            </w:r>
          </w:p>
        </w:tc>
        <w:tc>
          <w:tcPr>
            <w:tcW w:w="871" w:type="dxa"/>
            <w:tcBorders>
              <w:top w:val="nil"/>
              <w:left w:val="nil"/>
              <w:bottom w:val="single" w:sz="8" w:space="0" w:color="auto"/>
              <w:right w:val="single" w:sz="4" w:space="0" w:color="auto"/>
            </w:tcBorders>
            <w:shd w:val="clear" w:color="auto" w:fill="auto"/>
            <w:noWrap/>
            <w:vAlign w:val="center"/>
            <w:hideMark/>
          </w:tcPr>
          <w:p w:rsidR="003C545C" w:rsidRPr="003E45DE" w:rsidRDefault="003E45DE" w:rsidP="0075473D">
            <w:pPr>
              <w:spacing w:after="0" w:line="240" w:lineRule="auto"/>
              <w:jc w:val="center"/>
              <w:rPr>
                <w:rFonts w:ascii="Times New Roman" w:eastAsia="Times New Roman" w:hAnsi="Times New Roman" w:cs="Times New Roman"/>
                <w:b/>
                <w:bCs/>
                <w:color w:val="000000"/>
                <w:kern w:val="0"/>
                <w:lang w:eastAsia="tr-TR"/>
              </w:rPr>
            </w:pPr>
            <w:r w:rsidRPr="003E45DE">
              <w:rPr>
                <w:rFonts w:ascii="Times New Roman" w:eastAsia="Times New Roman" w:hAnsi="Times New Roman" w:cs="Times New Roman"/>
                <w:b/>
                <w:bCs/>
                <w:color w:val="000000"/>
                <w:kern w:val="0"/>
                <w:lang w:eastAsia="tr-TR"/>
              </w:rPr>
              <w:t>15/17</w:t>
            </w:r>
          </w:p>
        </w:tc>
        <w:tc>
          <w:tcPr>
            <w:tcW w:w="871" w:type="dxa"/>
            <w:tcBorders>
              <w:top w:val="nil"/>
              <w:left w:val="nil"/>
              <w:bottom w:val="single" w:sz="8" w:space="0" w:color="auto"/>
              <w:right w:val="single" w:sz="4" w:space="0" w:color="auto"/>
            </w:tcBorders>
            <w:shd w:val="clear" w:color="auto" w:fill="auto"/>
            <w:noWrap/>
            <w:vAlign w:val="center"/>
            <w:hideMark/>
          </w:tcPr>
          <w:p w:rsidR="003C545C" w:rsidRPr="003E45DE" w:rsidRDefault="003E45DE" w:rsidP="0075473D">
            <w:pPr>
              <w:spacing w:after="0" w:line="240" w:lineRule="auto"/>
              <w:jc w:val="center"/>
              <w:rPr>
                <w:rFonts w:ascii="Times New Roman" w:eastAsia="Times New Roman" w:hAnsi="Times New Roman" w:cs="Times New Roman"/>
                <w:b/>
                <w:bCs/>
                <w:color w:val="000000"/>
                <w:kern w:val="0"/>
                <w:lang w:eastAsia="tr-TR"/>
              </w:rPr>
            </w:pPr>
            <w:r w:rsidRPr="003E45DE">
              <w:rPr>
                <w:rFonts w:ascii="Times New Roman" w:eastAsia="Times New Roman" w:hAnsi="Times New Roman" w:cs="Times New Roman"/>
                <w:b/>
                <w:bCs/>
                <w:color w:val="000000"/>
                <w:kern w:val="0"/>
                <w:lang w:eastAsia="tr-TR"/>
              </w:rPr>
              <w:t>16/18</w:t>
            </w:r>
          </w:p>
        </w:tc>
        <w:tc>
          <w:tcPr>
            <w:tcW w:w="871" w:type="dxa"/>
            <w:tcBorders>
              <w:top w:val="nil"/>
              <w:left w:val="nil"/>
              <w:bottom w:val="single" w:sz="8" w:space="0" w:color="auto"/>
              <w:right w:val="single" w:sz="4" w:space="0" w:color="auto"/>
            </w:tcBorders>
            <w:shd w:val="clear" w:color="auto" w:fill="auto"/>
            <w:noWrap/>
            <w:vAlign w:val="center"/>
            <w:hideMark/>
          </w:tcPr>
          <w:p w:rsidR="003C545C" w:rsidRPr="003E45DE" w:rsidRDefault="003E45DE" w:rsidP="003E45DE">
            <w:pPr>
              <w:spacing w:after="0" w:line="240" w:lineRule="auto"/>
              <w:jc w:val="center"/>
              <w:rPr>
                <w:rFonts w:ascii="Times New Roman" w:eastAsia="Times New Roman" w:hAnsi="Times New Roman" w:cs="Times New Roman"/>
                <w:b/>
                <w:bCs/>
                <w:color w:val="000000"/>
                <w:kern w:val="0"/>
                <w:lang w:eastAsia="tr-TR"/>
              </w:rPr>
            </w:pPr>
            <w:r w:rsidRPr="003E45DE">
              <w:rPr>
                <w:rFonts w:ascii="Times New Roman" w:eastAsia="Times New Roman" w:hAnsi="Times New Roman" w:cs="Times New Roman"/>
                <w:b/>
                <w:bCs/>
                <w:color w:val="000000"/>
                <w:kern w:val="0"/>
                <w:lang w:eastAsia="tr-TR"/>
              </w:rPr>
              <w:t>19/19</w:t>
            </w:r>
          </w:p>
        </w:tc>
        <w:tc>
          <w:tcPr>
            <w:tcW w:w="871" w:type="dxa"/>
            <w:tcBorders>
              <w:top w:val="nil"/>
              <w:left w:val="nil"/>
              <w:bottom w:val="single" w:sz="8" w:space="0" w:color="auto"/>
              <w:right w:val="single" w:sz="8" w:space="0" w:color="auto"/>
            </w:tcBorders>
            <w:shd w:val="clear" w:color="auto" w:fill="auto"/>
            <w:noWrap/>
            <w:vAlign w:val="center"/>
            <w:hideMark/>
          </w:tcPr>
          <w:p w:rsidR="003C545C" w:rsidRPr="003E45DE" w:rsidRDefault="003E45DE" w:rsidP="0075473D">
            <w:pPr>
              <w:spacing w:after="0" w:line="240" w:lineRule="auto"/>
              <w:jc w:val="center"/>
              <w:rPr>
                <w:rFonts w:ascii="Times New Roman" w:eastAsia="Times New Roman" w:hAnsi="Times New Roman" w:cs="Times New Roman"/>
                <w:b/>
                <w:bCs/>
                <w:color w:val="000000"/>
                <w:kern w:val="0"/>
                <w:lang w:eastAsia="tr-TR"/>
              </w:rPr>
            </w:pPr>
            <w:r w:rsidRPr="003E45DE">
              <w:rPr>
                <w:rFonts w:ascii="Times New Roman" w:eastAsia="Times New Roman" w:hAnsi="Times New Roman" w:cs="Times New Roman"/>
                <w:b/>
                <w:bCs/>
                <w:color w:val="000000"/>
                <w:kern w:val="0"/>
                <w:lang w:eastAsia="tr-TR"/>
              </w:rPr>
              <w:t>20/20</w:t>
            </w:r>
          </w:p>
        </w:tc>
      </w:tr>
      <w:tr w:rsidR="003C545C" w:rsidRPr="0075473D" w:rsidTr="003C545C">
        <w:trPr>
          <w:trHeight w:val="1193"/>
        </w:trPr>
        <w:tc>
          <w:tcPr>
            <w:tcW w:w="3619" w:type="dxa"/>
            <w:gridSpan w:val="2"/>
            <w:tcBorders>
              <w:top w:val="single" w:sz="8" w:space="0" w:color="auto"/>
              <w:left w:val="single" w:sz="8" w:space="0" w:color="auto"/>
              <w:bottom w:val="single" w:sz="4" w:space="0" w:color="auto"/>
              <w:right w:val="nil"/>
            </w:tcBorders>
            <w:shd w:val="clear" w:color="000000" w:fill="E2EFDA"/>
            <w:vAlign w:val="center"/>
            <w:hideMark/>
          </w:tcPr>
          <w:p w:rsidR="003C545C" w:rsidRPr="0075473D" w:rsidRDefault="003C545C" w:rsidP="0075473D">
            <w:pPr>
              <w:spacing w:after="0" w:line="240" w:lineRule="auto"/>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PG 3.3.9</w:t>
            </w:r>
            <w:r w:rsidRPr="0075473D">
              <w:rPr>
                <w:rFonts w:ascii="Times New Roman" w:eastAsia="Times New Roman" w:hAnsi="Times New Roman" w:cs="Times New Roman"/>
                <w:b/>
                <w:bCs/>
                <w:color w:val="000000"/>
                <w:kern w:val="0"/>
                <w:sz w:val="24"/>
                <w:szCs w:val="24"/>
                <w:lang w:eastAsia="tr-TR"/>
              </w:rPr>
              <w:t>.</w:t>
            </w:r>
            <w:r w:rsidRPr="0075473D">
              <w:rPr>
                <w:rFonts w:ascii="Times New Roman" w:eastAsia="Times New Roman" w:hAnsi="Times New Roman" w:cs="Times New Roman"/>
                <w:color w:val="000000"/>
                <w:kern w:val="0"/>
                <w:sz w:val="24"/>
                <w:szCs w:val="24"/>
                <w:lang w:eastAsia="tr-TR"/>
              </w:rPr>
              <w:t xml:space="preserve"> </w:t>
            </w:r>
            <w:r w:rsidRPr="00FB1800">
              <w:t>Sivil savunma eğitimlerine katılan öğrenci ve öğretmen sayısı (kırılım yapılacak)</w:t>
            </w:r>
          </w:p>
        </w:tc>
        <w:tc>
          <w:tcPr>
            <w:tcW w:w="1073" w:type="dxa"/>
            <w:tcBorders>
              <w:top w:val="nil"/>
              <w:left w:val="single" w:sz="8" w:space="0" w:color="auto"/>
              <w:bottom w:val="single" w:sz="8" w:space="0" w:color="auto"/>
              <w:right w:val="single" w:sz="4" w:space="0" w:color="auto"/>
            </w:tcBorders>
            <w:shd w:val="clear" w:color="auto" w:fill="auto"/>
            <w:noWrap/>
            <w:vAlign w:val="center"/>
            <w:hideMark/>
          </w:tcPr>
          <w:p w:rsidR="003C545C" w:rsidRPr="0075473D" w:rsidRDefault="003C545C" w:rsidP="0075473D">
            <w:pPr>
              <w:spacing w:after="0" w:line="240" w:lineRule="auto"/>
              <w:jc w:val="center"/>
              <w:rPr>
                <w:rFonts w:ascii="Times New Roman" w:eastAsia="Times New Roman" w:hAnsi="Times New Roman" w:cs="Times New Roman"/>
                <w:b/>
                <w:bCs/>
                <w:color w:val="000000"/>
                <w:kern w:val="0"/>
                <w:sz w:val="24"/>
                <w:szCs w:val="24"/>
                <w:lang w:eastAsia="tr-TR"/>
              </w:rPr>
            </w:pPr>
          </w:p>
        </w:tc>
        <w:tc>
          <w:tcPr>
            <w:tcW w:w="1134" w:type="dxa"/>
            <w:tcBorders>
              <w:top w:val="nil"/>
              <w:left w:val="nil"/>
              <w:bottom w:val="single" w:sz="8" w:space="0" w:color="auto"/>
              <w:right w:val="single" w:sz="4" w:space="0" w:color="auto"/>
            </w:tcBorders>
            <w:shd w:val="clear" w:color="auto" w:fill="auto"/>
            <w:noWrap/>
            <w:vAlign w:val="center"/>
            <w:hideMark/>
          </w:tcPr>
          <w:p w:rsidR="003C545C" w:rsidRPr="003E45DE" w:rsidRDefault="003C545C" w:rsidP="0075473D">
            <w:pPr>
              <w:spacing w:after="0" w:line="240" w:lineRule="auto"/>
              <w:jc w:val="center"/>
              <w:rPr>
                <w:rFonts w:ascii="Times New Roman" w:eastAsia="Times New Roman" w:hAnsi="Times New Roman" w:cs="Times New Roman"/>
                <w:b/>
                <w:bCs/>
                <w:color w:val="000000"/>
                <w:kern w:val="0"/>
                <w:lang w:eastAsia="tr-TR"/>
              </w:rPr>
            </w:pPr>
            <w:r w:rsidRPr="003E45DE">
              <w:rPr>
                <w:rFonts w:ascii="Times New Roman" w:eastAsia="Times New Roman" w:hAnsi="Times New Roman" w:cs="Times New Roman"/>
                <w:b/>
                <w:bCs/>
                <w:color w:val="000000"/>
                <w:kern w:val="0"/>
                <w:lang w:eastAsia="tr-TR"/>
              </w:rPr>
              <w:t>180</w:t>
            </w:r>
            <w:r w:rsidR="003E45DE" w:rsidRPr="003E45DE">
              <w:rPr>
                <w:rFonts w:ascii="Times New Roman" w:eastAsia="Times New Roman" w:hAnsi="Times New Roman" w:cs="Times New Roman"/>
                <w:b/>
                <w:bCs/>
                <w:color w:val="000000"/>
                <w:kern w:val="0"/>
                <w:lang w:eastAsia="tr-TR"/>
              </w:rPr>
              <w:t>/16</w:t>
            </w:r>
          </w:p>
        </w:tc>
        <w:tc>
          <w:tcPr>
            <w:tcW w:w="871" w:type="dxa"/>
            <w:tcBorders>
              <w:top w:val="nil"/>
              <w:left w:val="nil"/>
              <w:bottom w:val="single" w:sz="8" w:space="0" w:color="auto"/>
              <w:right w:val="single" w:sz="4" w:space="0" w:color="auto"/>
            </w:tcBorders>
            <w:shd w:val="clear" w:color="auto" w:fill="auto"/>
            <w:noWrap/>
            <w:vAlign w:val="center"/>
            <w:hideMark/>
          </w:tcPr>
          <w:p w:rsidR="003C545C" w:rsidRPr="003E45DE" w:rsidRDefault="003C545C" w:rsidP="0075473D">
            <w:pPr>
              <w:spacing w:after="0" w:line="240" w:lineRule="auto"/>
              <w:jc w:val="center"/>
              <w:rPr>
                <w:rFonts w:ascii="Times New Roman" w:eastAsia="Times New Roman" w:hAnsi="Times New Roman" w:cs="Times New Roman"/>
                <w:b/>
                <w:bCs/>
                <w:color w:val="000000"/>
                <w:kern w:val="0"/>
                <w:lang w:eastAsia="tr-TR"/>
              </w:rPr>
            </w:pPr>
            <w:r w:rsidRPr="003E45DE">
              <w:rPr>
                <w:rFonts w:ascii="Times New Roman" w:eastAsia="Times New Roman" w:hAnsi="Times New Roman" w:cs="Times New Roman"/>
                <w:b/>
                <w:bCs/>
                <w:color w:val="000000"/>
                <w:kern w:val="0"/>
                <w:lang w:eastAsia="tr-TR"/>
              </w:rPr>
              <w:t>180</w:t>
            </w:r>
            <w:r w:rsidR="003E45DE" w:rsidRPr="003E45DE">
              <w:rPr>
                <w:rFonts w:ascii="Times New Roman" w:eastAsia="Times New Roman" w:hAnsi="Times New Roman" w:cs="Times New Roman"/>
                <w:b/>
                <w:bCs/>
                <w:color w:val="000000"/>
                <w:kern w:val="0"/>
                <w:lang w:eastAsia="tr-TR"/>
              </w:rPr>
              <w:t>/16</w:t>
            </w:r>
          </w:p>
        </w:tc>
        <w:tc>
          <w:tcPr>
            <w:tcW w:w="871" w:type="dxa"/>
            <w:tcBorders>
              <w:top w:val="nil"/>
              <w:left w:val="nil"/>
              <w:bottom w:val="single" w:sz="8" w:space="0" w:color="auto"/>
              <w:right w:val="single" w:sz="4" w:space="0" w:color="auto"/>
            </w:tcBorders>
            <w:shd w:val="clear" w:color="auto" w:fill="auto"/>
            <w:noWrap/>
            <w:vAlign w:val="center"/>
            <w:hideMark/>
          </w:tcPr>
          <w:p w:rsidR="003C545C" w:rsidRPr="003E45DE" w:rsidRDefault="003C545C" w:rsidP="003E45DE">
            <w:pPr>
              <w:spacing w:after="0" w:line="240" w:lineRule="auto"/>
              <w:jc w:val="center"/>
              <w:rPr>
                <w:rFonts w:ascii="Times New Roman" w:eastAsia="Times New Roman" w:hAnsi="Times New Roman" w:cs="Times New Roman"/>
                <w:b/>
                <w:bCs/>
                <w:color w:val="000000"/>
                <w:kern w:val="0"/>
                <w:lang w:eastAsia="tr-TR"/>
              </w:rPr>
            </w:pPr>
            <w:r w:rsidRPr="003E45DE">
              <w:rPr>
                <w:rFonts w:ascii="Times New Roman" w:eastAsia="Times New Roman" w:hAnsi="Times New Roman" w:cs="Times New Roman"/>
                <w:b/>
                <w:bCs/>
                <w:color w:val="000000"/>
                <w:kern w:val="0"/>
                <w:lang w:eastAsia="tr-TR"/>
              </w:rPr>
              <w:t>18</w:t>
            </w:r>
            <w:r w:rsidR="003E45DE" w:rsidRPr="003E45DE">
              <w:rPr>
                <w:rFonts w:ascii="Times New Roman" w:eastAsia="Times New Roman" w:hAnsi="Times New Roman" w:cs="Times New Roman"/>
                <w:b/>
                <w:bCs/>
                <w:color w:val="000000"/>
                <w:kern w:val="0"/>
                <w:lang w:eastAsia="tr-TR"/>
              </w:rPr>
              <w:t>0/17</w:t>
            </w:r>
          </w:p>
        </w:tc>
        <w:tc>
          <w:tcPr>
            <w:tcW w:w="871" w:type="dxa"/>
            <w:tcBorders>
              <w:top w:val="nil"/>
              <w:left w:val="nil"/>
              <w:bottom w:val="single" w:sz="8" w:space="0" w:color="auto"/>
              <w:right w:val="single" w:sz="4" w:space="0" w:color="auto"/>
            </w:tcBorders>
            <w:shd w:val="clear" w:color="auto" w:fill="auto"/>
            <w:noWrap/>
            <w:vAlign w:val="center"/>
            <w:hideMark/>
          </w:tcPr>
          <w:p w:rsidR="003C545C" w:rsidRPr="003E45DE" w:rsidRDefault="003C545C" w:rsidP="0075473D">
            <w:pPr>
              <w:spacing w:after="0" w:line="240" w:lineRule="auto"/>
              <w:jc w:val="center"/>
              <w:rPr>
                <w:rFonts w:ascii="Times New Roman" w:eastAsia="Times New Roman" w:hAnsi="Times New Roman" w:cs="Times New Roman"/>
                <w:b/>
                <w:bCs/>
                <w:color w:val="000000"/>
                <w:kern w:val="0"/>
                <w:lang w:eastAsia="tr-TR"/>
              </w:rPr>
            </w:pPr>
            <w:r w:rsidRPr="003E45DE">
              <w:rPr>
                <w:rFonts w:ascii="Times New Roman" w:eastAsia="Times New Roman" w:hAnsi="Times New Roman" w:cs="Times New Roman"/>
                <w:b/>
                <w:bCs/>
                <w:color w:val="000000"/>
                <w:kern w:val="0"/>
                <w:lang w:eastAsia="tr-TR"/>
              </w:rPr>
              <w:t>182</w:t>
            </w:r>
            <w:r w:rsidR="003E45DE" w:rsidRPr="003E45DE">
              <w:rPr>
                <w:rFonts w:ascii="Times New Roman" w:eastAsia="Times New Roman" w:hAnsi="Times New Roman" w:cs="Times New Roman"/>
                <w:b/>
                <w:bCs/>
                <w:color w:val="000000"/>
                <w:kern w:val="0"/>
                <w:lang w:eastAsia="tr-TR"/>
              </w:rPr>
              <w:t>/18</w:t>
            </w:r>
          </w:p>
        </w:tc>
        <w:tc>
          <w:tcPr>
            <w:tcW w:w="871" w:type="dxa"/>
            <w:tcBorders>
              <w:top w:val="nil"/>
              <w:left w:val="nil"/>
              <w:bottom w:val="single" w:sz="8" w:space="0" w:color="auto"/>
              <w:right w:val="single" w:sz="4" w:space="0" w:color="auto"/>
            </w:tcBorders>
            <w:shd w:val="clear" w:color="auto" w:fill="auto"/>
            <w:noWrap/>
            <w:vAlign w:val="center"/>
            <w:hideMark/>
          </w:tcPr>
          <w:p w:rsidR="003C545C" w:rsidRPr="003E45DE" w:rsidRDefault="003C545C" w:rsidP="003E45DE">
            <w:pPr>
              <w:spacing w:after="0" w:line="240" w:lineRule="auto"/>
              <w:jc w:val="center"/>
              <w:rPr>
                <w:rFonts w:ascii="Times New Roman" w:eastAsia="Times New Roman" w:hAnsi="Times New Roman" w:cs="Times New Roman"/>
                <w:b/>
                <w:bCs/>
                <w:color w:val="000000"/>
                <w:kern w:val="0"/>
                <w:lang w:eastAsia="tr-TR"/>
              </w:rPr>
            </w:pPr>
            <w:r w:rsidRPr="003E45DE">
              <w:rPr>
                <w:rFonts w:ascii="Times New Roman" w:eastAsia="Times New Roman" w:hAnsi="Times New Roman" w:cs="Times New Roman"/>
                <w:b/>
                <w:bCs/>
                <w:color w:val="000000"/>
                <w:kern w:val="0"/>
                <w:lang w:eastAsia="tr-TR"/>
              </w:rPr>
              <w:t>18</w:t>
            </w:r>
            <w:r w:rsidR="003E45DE" w:rsidRPr="003E45DE">
              <w:rPr>
                <w:rFonts w:ascii="Times New Roman" w:eastAsia="Times New Roman" w:hAnsi="Times New Roman" w:cs="Times New Roman"/>
                <w:b/>
                <w:bCs/>
                <w:color w:val="000000"/>
                <w:kern w:val="0"/>
                <w:lang w:eastAsia="tr-TR"/>
              </w:rPr>
              <w:t>2/19</w:t>
            </w:r>
          </w:p>
        </w:tc>
        <w:tc>
          <w:tcPr>
            <w:tcW w:w="871" w:type="dxa"/>
            <w:tcBorders>
              <w:top w:val="nil"/>
              <w:left w:val="nil"/>
              <w:bottom w:val="single" w:sz="8" w:space="0" w:color="auto"/>
              <w:right w:val="single" w:sz="8" w:space="0" w:color="auto"/>
            </w:tcBorders>
            <w:shd w:val="clear" w:color="auto" w:fill="auto"/>
            <w:noWrap/>
            <w:vAlign w:val="center"/>
            <w:hideMark/>
          </w:tcPr>
          <w:p w:rsidR="003C545C" w:rsidRPr="003E45DE" w:rsidRDefault="003C545C" w:rsidP="003E45DE">
            <w:pPr>
              <w:spacing w:after="0" w:line="240" w:lineRule="auto"/>
              <w:jc w:val="center"/>
              <w:rPr>
                <w:rFonts w:ascii="Times New Roman" w:eastAsia="Times New Roman" w:hAnsi="Times New Roman" w:cs="Times New Roman"/>
                <w:b/>
                <w:bCs/>
                <w:color w:val="000000"/>
                <w:kern w:val="0"/>
                <w:lang w:eastAsia="tr-TR"/>
              </w:rPr>
            </w:pPr>
            <w:r w:rsidRPr="003E45DE">
              <w:rPr>
                <w:rFonts w:ascii="Times New Roman" w:eastAsia="Times New Roman" w:hAnsi="Times New Roman" w:cs="Times New Roman"/>
                <w:b/>
                <w:bCs/>
                <w:color w:val="000000"/>
                <w:kern w:val="0"/>
                <w:lang w:eastAsia="tr-TR"/>
              </w:rPr>
              <w:t>1</w:t>
            </w:r>
            <w:r w:rsidR="003E45DE" w:rsidRPr="003E45DE">
              <w:rPr>
                <w:rFonts w:ascii="Times New Roman" w:eastAsia="Times New Roman" w:hAnsi="Times New Roman" w:cs="Times New Roman"/>
                <w:b/>
                <w:bCs/>
                <w:color w:val="000000"/>
                <w:kern w:val="0"/>
                <w:lang w:eastAsia="tr-TR"/>
              </w:rPr>
              <w:t>182/20</w:t>
            </w:r>
          </w:p>
        </w:tc>
      </w:tr>
      <w:tr w:rsidR="003C545C" w:rsidRPr="0075473D" w:rsidTr="003C545C">
        <w:trPr>
          <w:trHeight w:val="1193"/>
        </w:trPr>
        <w:tc>
          <w:tcPr>
            <w:tcW w:w="3619" w:type="dxa"/>
            <w:gridSpan w:val="2"/>
            <w:tcBorders>
              <w:top w:val="single" w:sz="8" w:space="0" w:color="auto"/>
              <w:left w:val="single" w:sz="8" w:space="0" w:color="auto"/>
              <w:bottom w:val="single" w:sz="4" w:space="0" w:color="auto"/>
              <w:right w:val="nil"/>
            </w:tcBorders>
            <w:shd w:val="clear" w:color="000000" w:fill="E2EFDA"/>
            <w:vAlign w:val="center"/>
            <w:hideMark/>
          </w:tcPr>
          <w:p w:rsidR="003C545C" w:rsidRPr="0075473D" w:rsidRDefault="003C545C" w:rsidP="00B956EB">
            <w:pPr>
              <w:spacing w:after="0" w:line="240" w:lineRule="auto"/>
              <w:rPr>
                <w:rFonts w:ascii="Times New Roman" w:eastAsia="Times New Roman" w:hAnsi="Times New Roman" w:cs="Times New Roman"/>
                <w:b/>
                <w:bCs/>
                <w:color w:val="000000"/>
                <w:kern w:val="0"/>
                <w:sz w:val="24"/>
                <w:szCs w:val="24"/>
                <w:lang w:eastAsia="tr-TR"/>
              </w:rPr>
            </w:pPr>
            <w:r w:rsidRPr="0075473D">
              <w:rPr>
                <w:rFonts w:ascii="Times New Roman" w:eastAsia="Times New Roman" w:hAnsi="Times New Roman" w:cs="Times New Roman"/>
                <w:b/>
                <w:bCs/>
                <w:color w:val="000000"/>
                <w:kern w:val="0"/>
                <w:sz w:val="24"/>
                <w:szCs w:val="24"/>
                <w:lang w:eastAsia="tr-TR"/>
              </w:rPr>
              <w:t>PG 3.3.</w:t>
            </w:r>
            <w:r>
              <w:rPr>
                <w:rFonts w:ascii="Times New Roman" w:eastAsia="Times New Roman" w:hAnsi="Times New Roman" w:cs="Times New Roman"/>
                <w:b/>
                <w:bCs/>
                <w:color w:val="000000"/>
                <w:kern w:val="0"/>
                <w:sz w:val="24"/>
                <w:szCs w:val="24"/>
                <w:lang w:eastAsia="tr-TR"/>
              </w:rPr>
              <w:t>10</w:t>
            </w:r>
            <w:r w:rsidRPr="0075473D">
              <w:rPr>
                <w:rFonts w:ascii="Times New Roman" w:eastAsia="Times New Roman" w:hAnsi="Times New Roman" w:cs="Times New Roman"/>
                <w:b/>
                <w:bCs/>
                <w:color w:val="000000"/>
                <w:kern w:val="0"/>
                <w:sz w:val="24"/>
                <w:szCs w:val="24"/>
                <w:lang w:eastAsia="tr-TR"/>
              </w:rPr>
              <w:t>.</w:t>
            </w:r>
            <w:r w:rsidRPr="0075473D">
              <w:rPr>
                <w:rFonts w:ascii="Times New Roman" w:eastAsia="Times New Roman" w:hAnsi="Times New Roman" w:cs="Times New Roman"/>
                <w:color w:val="000000"/>
                <w:kern w:val="0"/>
                <w:sz w:val="24"/>
                <w:szCs w:val="24"/>
                <w:lang w:eastAsia="tr-TR"/>
              </w:rPr>
              <w:t xml:space="preserve"> </w:t>
            </w:r>
            <w:r w:rsidRPr="00FB1800">
              <w:t>Afet ve acil durum tatbikat sayısı</w:t>
            </w:r>
          </w:p>
        </w:tc>
        <w:tc>
          <w:tcPr>
            <w:tcW w:w="1073" w:type="dxa"/>
            <w:tcBorders>
              <w:top w:val="nil"/>
              <w:left w:val="single" w:sz="8" w:space="0" w:color="auto"/>
              <w:bottom w:val="single" w:sz="8" w:space="0" w:color="auto"/>
              <w:right w:val="single" w:sz="4" w:space="0" w:color="auto"/>
            </w:tcBorders>
            <w:shd w:val="clear" w:color="auto" w:fill="auto"/>
            <w:noWrap/>
            <w:vAlign w:val="center"/>
            <w:hideMark/>
          </w:tcPr>
          <w:p w:rsidR="003C545C" w:rsidRPr="0075473D" w:rsidRDefault="003C545C" w:rsidP="0075473D">
            <w:pPr>
              <w:spacing w:after="0" w:line="240" w:lineRule="auto"/>
              <w:jc w:val="center"/>
              <w:rPr>
                <w:rFonts w:ascii="Times New Roman" w:eastAsia="Times New Roman" w:hAnsi="Times New Roman" w:cs="Times New Roman"/>
                <w:b/>
                <w:bCs/>
                <w:color w:val="000000"/>
                <w:kern w:val="0"/>
                <w:sz w:val="24"/>
                <w:szCs w:val="24"/>
                <w:lang w:eastAsia="tr-TR"/>
              </w:rPr>
            </w:pPr>
          </w:p>
        </w:tc>
        <w:tc>
          <w:tcPr>
            <w:tcW w:w="1134" w:type="dxa"/>
            <w:tcBorders>
              <w:top w:val="nil"/>
              <w:left w:val="nil"/>
              <w:bottom w:val="single" w:sz="8" w:space="0" w:color="auto"/>
              <w:right w:val="single" w:sz="4" w:space="0" w:color="auto"/>
            </w:tcBorders>
            <w:shd w:val="clear" w:color="auto" w:fill="auto"/>
            <w:noWrap/>
            <w:vAlign w:val="center"/>
            <w:hideMark/>
          </w:tcPr>
          <w:p w:rsidR="003C545C" w:rsidRPr="0075473D" w:rsidRDefault="003C545C" w:rsidP="0075473D">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2</w:t>
            </w:r>
          </w:p>
        </w:tc>
        <w:tc>
          <w:tcPr>
            <w:tcW w:w="871" w:type="dxa"/>
            <w:tcBorders>
              <w:top w:val="nil"/>
              <w:left w:val="nil"/>
              <w:bottom w:val="single" w:sz="8" w:space="0" w:color="auto"/>
              <w:right w:val="single" w:sz="4" w:space="0" w:color="auto"/>
            </w:tcBorders>
            <w:shd w:val="clear" w:color="auto" w:fill="auto"/>
            <w:noWrap/>
            <w:vAlign w:val="center"/>
            <w:hideMark/>
          </w:tcPr>
          <w:p w:rsidR="003C545C" w:rsidRPr="0075473D" w:rsidRDefault="003C545C" w:rsidP="0075473D">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2</w:t>
            </w:r>
          </w:p>
        </w:tc>
        <w:tc>
          <w:tcPr>
            <w:tcW w:w="871" w:type="dxa"/>
            <w:tcBorders>
              <w:top w:val="nil"/>
              <w:left w:val="nil"/>
              <w:bottom w:val="single" w:sz="8" w:space="0" w:color="auto"/>
              <w:right w:val="single" w:sz="4" w:space="0" w:color="auto"/>
            </w:tcBorders>
            <w:shd w:val="clear" w:color="auto" w:fill="auto"/>
            <w:noWrap/>
            <w:vAlign w:val="center"/>
            <w:hideMark/>
          </w:tcPr>
          <w:p w:rsidR="003C545C" w:rsidRPr="0075473D" w:rsidRDefault="003C545C" w:rsidP="0075473D">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3</w:t>
            </w:r>
          </w:p>
        </w:tc>
        <w:tc>
          <w:tcPr>
            <w:tcW w:w="871" w:type="dxa"/>
            <w:tcBorders>
              <w:top w:val="nil"/>
              <w:left w:val="nil"/>
              <w:bottom w:val="single" w:sz="8" w:space="0" w:color="auto"/>
              <w:right w:val="single" w:sz="4" w:space="0" w:color="auto"/>
            </w:tcBorders>
            <w:shd w:val="clear" w:color="auto" w:fill="auto"/>
            <w:noWrap/>
            <w:vAlign w:val="center"/>
            <w:hideMark/>
          </w:tcPr>
          <w:p w:rsidR="003C545C" w:rsidRPr="0075473D" w:rsidRDefault="003C545C" w:rsidP="0075473D">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3</w:t>
            </w:r>
          </w:p>
        </w:tc>
        <w:tc>
          <w:tcPr>
            <w:tcW w:w="871" w:type="dxa"/>
            <w:tcBorders>
              <w:top w:val="nil"/>
              <w:left w:val="nil"/>
              <w:bottom w:val="single" w:sz="8" w:space="0" w:color="auto"/>
              <w:right w:val="single" w:sz="4" w:space="0" w:color="auto"/>
            </w:tcBorders>
            <w:shd w:val="clear" w:color="auto" w:fill="auto"/>
            <w:noWrap/>
            <w:vAlign w:val="center"/>
            <w:hideMark/>
          </w:tcPr>
          <w:p w:rsidR="003C545C" w:rsidRPr="0075473D" w:rsidRDefault="003C545C" w:rsidP="0075473D">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4</w:t>
            </w:r>
          </w:p>
        </w:tc>
        <w:tc>
          <w:tcPr>
            <w:tcW w:w="871" w:type="dxa"/>
            <w:tcBorders>
              <w:top w:val="nil"/>
              <w:left w:val="nil"/>
              <w:bottom w:val="single" w:sz="8" w:space="0" w:color="auto"/>
              <w:right w:val="single" w:sz="8" w:space="0" w:color="auto"/>
            </w:tcBorders>
            <w:shd w:val="clear" w:color="auto" w:fill="auto"/>
            <w:noWrap/>
            <w:vAlign w:val="center"/>
            <w:hideMark/>
          </w:tcPr>
          <w:p w:rsidR="003C545C" w:rsidRPr="0075473D" w:rsidRDefault="003C545C" w:rsidP="0075473D">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5</w:t>
            </w:r>
          </w:p>
        </w:tc>
      </w:tr>
      <w:tr w:rsidR="003C545C" w:rsidRPr="0075473D" w:rsidTr="003C545C">
        <w:trPr>
          <w:trHeight w:val="1193"/>
        </w:trPr>
        <w:tc>
          <w:tcPr>
            <w:tcW w:w="3619" w:type="dxa"/>
            <w:gridSpan w:val="2"/>
            <w:tcBorders>
              <w:top w:val="single" w:sz="8" w:space="0" w:color="auto"/>
              <w:left w:val="single" w:sz="8" w:space="0" w:color="auto"/>
              <w:bottom w:val="single" w:sz="4" w:space="0" w:color="auto"/>
              <w:right w:val="nil"/>
            </w:tcBorders>
            <w:shd w:val="clear" w:color="000000" w:fill="E2EFDA"/>
            <w:vAlign w:val="center"/>
            <w:hideMark/>
          </w:tcPr>
          <w:p w:rsidR="003C545C" w:rsidRPr="0075473D" w:rsidRDefault="003C545C" w:rsidP="00B956EB">
            <w:pPr>
              <w:spacing w:after="0" w:line="240" w:lineRule="auto"/>
              <w:rPr>
                <w:rFonts w:ascii="Times New Roman" w:eastAsia="Times New Roman" w:hAnsi="Times New Roman" w:cs="Times New Roman"/>
                <w:b/>
                <w:bCs/>
                <w:color w:val="000000"/>
                <w:kern w:val="0"/>
                <w:sz w:val="24"/>
                <w:szCs w:val="24"/>
                <w:lang w:eastAsia="tr-TR"/>
              </w:rPr>
            </w:pPr>
            <w:r w:rsidRPr="0075473D">
              <w:rPr>
                <w:rFonts w:ascii="Times New Roman" w:eastAsia="Times New Roman" w:hAnsi="Times New Roman" w:cs="Times New Roman"/>
                <w:b/>
                <w:bCs/>
                <w:color w:val="000000"/>
                <w:kern w:val="0"/>
                <w:sz w:val="24"/>
                <w:szCs w:val="24"/>
                <w:lang w:eastAsia="tr-TR"/>
              </w:rPr>
              <w:t>PG 3.3.</w:t>
            </w:r>
            <w:r>
              <w:rPr>
                <w:rFonts w:ascii="Times New Roman" w:eastAsia="Times New Roman" w:hAnsi="Times New Roman" w:cs="Times New Roman"/>
                <w:b/>
                <w:bCs/>
                <w:color w:val="000000"/>
                <w:kern w:val="0"/>
                <w:sz w:val="24"/>
                <w:szCs w:val="24"/>
                <w:lang w:eastAsia="tr-TR"/>
              </w:rPr>
              <w:t>11</w:t>
            </w:r>
            <w:r w:rsidRPr="0075473D">
              <w:rPr>
                <w:rFonts w:ascii="Times New Roman" w:eastAsia="Times New Roman" w:hAnsi="Times New Roman" w:cs="Times New Roman"/>
                <w:b/>
                <w:bCs/>
                <w:color w:val="000000"/>
                <w:kern w:val="0"/>
                <w:sz w:val="24"/>
                <w:szCs w:val="24"/>
                <w:lang w:eastAsia="tr-TR"/>
              </w:rPr>
              <w:t>.</w:t>
            </w:r>
            <w:r w:rsidRPr="0075473D">
              <w:rPr>
                <w:rFonts w:ascii="Times New Roman" w:eastAsia="Times New Roman" w:hAnsi="Times New Roman" w:cs="Times New Roman"/>
                <w:color w:val="000000"/>
                <w:kern w:val="0"/>
                <w:sz w:val="24"/>
                <w:szCs w:val="24"/>
                <w:lang w:eastAsia="tr-TR"/>
              </w:rPr>
              <w:t xml:space="preserve"> </w:t>
            </w:r>
            <w:r w:rsidRPr="00FB1800">
              <w:t>. Onur belgesi alan öğrenci sayısı</w:t>
            </w:r>
          </w:p>
        </w:tc>
        <w:tc>
          <w:tcPr>
            <w:tcW w:w="1073" w:type="dxa"/>
            <w:tcBorders>
              <w:top w:val="nil"/>
              <w:left w:val="single" w:sz="8" w:space="0" w:color="auto"/>
              <w:bottom w:val="single" w:sz="8" w:space="0" w:color="auto"/>
              <w:right w:val="single" w:sz="4" w:space="0" w:color="auto"/>
            </w:tcBorders>
            <w:shd w:val="clear" w:color="auto" w:fill="auto"/>
            <w:noWrap/>
            <w:vAlign w:val="center"/>
            <w:hideMark/>
          </w:tcPr>
          <w:p w:rsidR="003C545C" w:rsidRPr="0075473D" w:rsidRDefault="003C545C" w:rsidP="0075473D">
            <w:pPr>
              <w:spacing w:after="0" w:line="240" w:lineRule="auto"/>
              <w:jc w:val="center"/>
              <w:rPr>
                <w:rFonts w:ascii="Times New Roman" w:eastAsia="Times New Roman" w:hAnsi="Times New Roman" w:cs="Times New Roman"/>
                <w:b/>
                <w:bCs/>
                <w:color w:val="000000"/>
                <w:kern w:val="0"/>
                <w:sz w:val="24"/>
                <w:szCs w:val="24"/>
                <w:lang w:eastAsia="tr-TR"/>
              </w:rPr>
            </w:pPr>
          </w:p>
        </w:tc>
        <w:tc>
          <w:tcPr>
            <w:tcW w:w="1134" w:type="dxa"/>
            <w:tcBorders>
              <w:top w:val="nil"/>
              <w:left w:val="nil"/>
              <w:bottom w:val="single" w:sz="8" w:space="0" w:color="auto"/>
              <w:right w:val="single" w:sz="4" w:space="0" w:color="auto"/>
            </w:tcBorders>
            <w:shd w:val="clear" w:color="auto" w:fill="auto"/>
            <w:noWrap/>
            <w:vAlign w:val="center"/>
            <w:hideMark/>
          </w:tcPr>
          <w:p w:rsidR="003C545C" w:rsidRPr="0075473D" w:rsidRDefault="003C545C" w:rsidP="0075473D">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9</w:t>
            </w:r>
          </w:p>
        </w:tc>
        <w:tc>
          <w:tcPr>
            <w:tcW w:w="871" w:type="dxa"/>
            <w:tcBorders>
              <w:top w:val="nil"/>
              <w:left w:val="nil"/>
              <w:bottom w:val="single" w:sz="8" w:space="0" w:color="auto"/>
              <w:right w:val="single" w:sz="4" w:space="0" w:color="auto"/>
            </w:tcBorders>
            <w:shd w:val="clear" w:color="auto" w:fill="auto"/>
            <w:noWrap/>
            <w:vAlign w:val="center"/>
            <w:hideMark/>
          </w:tcPr>
          <w:p w:rsidR="003C545C" w:rsidRPr="0075473D" w:rsidRDefault="003C545C" w:rsidP="0075473D">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9</w:t>
            </w:r>
          </w:p>
        </w:tc>
        <w:tc>
          <w:tcPr>
            <w:tcW w:w="871" w:type="dxa"/>
            <w:tcBorders>
              <w:top w:val="nil"/>
              <w:left w:val="nil"/>
              <w:bottom w:val="single" w:sz="8" w:space="0" w:color="auto"/>
              <w:right w:val="single" w:sz="4" w:space="0" w:color="auto"/>
            </w:tcBorders>
            <w:shd w:val="clear" w:color="auto" w:fill="auto"/>
            <w:noWrap/>
            <w:vAlign w:val="center"/>
            <w:hideMark/>
          </w:tcPr>
          <w:p w:rsidR="003C545C" w:rsidRPr="0075473D" w:rsidRDefault="003C545C" w:rsidP="0075473D">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10</w:t>
            </w:r>
          </w:p>
        </w:tc>
        <w:tc>
          <w:tcPr>
            <w:tcW w:w="871" w:type="dxa"/>
            <w:tcBorders>
              <w:top w:val="nil"/>
              <w:left w:val="nil"/>
              <w:bottom w:val="single" w:sz="8" w:space="0" w:color="auto"/>
              <w:right w:val="single" w:sz="4" w:space="0" w:color="auto"/>
            </w:tcBorders>
            <w:shd w:val="clear" w:color="auto" w:fill="auto"/>
            <w:noWrap/>
            <w:vAlign w:val="center"/>
            <w:hideMark/>
          </w:tcPr>
          <w:p w:rsidR="003C545C" w:rsidRPr="0075473D" w:rsidRDefault="003C545C" w:rsidP="0075473D">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12</w:t>
            </w:r>
          </w:p>
        </w:tc>
        <w:tc>
          <w:tcPr>
            <w:tcW w:w="871" w:type="dxa"/>
            <w:tcBorders>
              <w:top w:val="nil"/>
              <w:left w:val="nil"/>
              <w:bottom w:val="single" w:sz="8" w:space="0" w:color="auto"/>
              <w:right w:val="single" w:sz="4" w:space="0" w:color="auto"/>
            </w:tcBorders>
            <w:shd w:val="clear" w:color="auto" w:fill="auto"/>
            <w:noWrap/>
            <w:vAlign w:val="center"/>
            <w:hideMark/>
          </w:tcPr>
          <w:p w:rsidR="003C545C" w:rsidRPr="0075473D" w:rsidRDefault="003C545C" w:rsidP="0075473D">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14</w:t>
            </w:r>
          </w:p>
        </w:tc>
        <w:tc>
          <w:tcPr>
            <w:tcW w:w="871" w:type="dxa"/>
            <w:tcBorders>
              <w:top w:val="nil"/>
              <w:left w:val="nil"/>
              <w:bottom w:val="single" w:sz="8" w:space="0" w:color="auto"/>
              <w:right w:val="single" w:sz="8" w:space="0" w:color="auto"/>
            </w:tcBorders>
            <w:shd w:val="clear" w:color="auto" w:fill="auto"/>
            <w:noWrap/>
            <w:vAlign w:val="center"/>
            <w:hideMark/>
          </w:tcPr>
          <w:p w:rsidR="003C545C" w:rsidRPr="0075473D" w:rsidRDefault="003C545C" w:rsidP="0075473D">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15</w:t>
            </w:r>
          </w:p>
        </w:tc>
      </w:tr>
      <w:tr w:rsidR="003C545C" w:rsidRPr="0075473D" w:rsidTr="003C545C">
        <w:trPr>
          <w:trHeight w:val="1038"/>
        </w:trPr>
        <w:tc>
          <w:tcPr>
            <w:tcW w:w="3619" w:type="dxa"/>
            <w:gridSpan w:val="2"/>
            <w:tcBorders>
              <w:top w:val="single" w:sz="8" w:space="0" w:color="auto"/>
              <w:left w:val="single" w:sz="8" w:space="0" w:color="auto"/>
              <w:bottom w:val="single" w:sz="4" w:space="0" w:color="auto"/>
              <w:right w:val="single" w:sz="8" w:space="0" w:color="000000"/>
            </w:tcBorders>
            <w:shd w:val="clear" w:color="000000" w:fill="E2EFDA"/>
            <w:noWrap/>
            <w:vAlign w:val="center"/>
            <w:hideMark/>
          </w:tcPr>
          <w:p w:rsidR="003C545C" w:rsidRPr="0075473D" w:rsidRDefault="003C545C" w:rsidP="0075473D">
            <w:pPr>
              <w:spacing w:after="0" w:line="240" w:lineRule="auto"/>
              <w:rPr>
                <w:rFonts w:ascii="Times New Roman" w:eastAsia="Times New Roman" w:hAnsi="Times New Roman" w:cs="Times New Roman"/>
                <w:b/>
                <w:bCs/>
                <w:color w:val="000000"/>
                <w:kern w:val="0"/>
                <w:sz w:val="24"/>
                <w:szCs w:val="24"/>
                <w:lang w:eastAsia="tr-TR"/>
              </w:rPr>
            </w:pPr>
            <w:r w:rsidRPr="0075473D">
              <w:rPr>
                <w:rFonts w:ascii="Times New Roman" w:eastAsia="Times New Roman" w:hAnsi="Times New Roman" w:cs="Times New Roman"/>
                <w:b/>
                <w:bCs/>
                <w:color w:val="000000"/>
                <w:kern w:val="0"/>
                <w:sz w:val="24"/>
                <w:szCs w:val="24"/>
                <w:lang w:eastAsia="tr-TR"/>
              </w:rPr>
              <w:t>Koordinatör Birim</w:t>
            </w:r>
          </w:p>
        </w:tc>
        <w:tc>
          <w:tcPr>
            <w:tcW w:w="6562" w:type="dxa"/>
            <w:gridSpan w:val="7"/>
            <w:tcBorders>
              <w:top w:val="single" w:sz="8" w:space="0" w:color="auto"/>
              <w:left w:val="nil"/>
              <w:bottom w:val="single" w:sz="4" w:space="0" w:color="auto"/>
              <w:right w:val="single" w:sz="8" w:space="0" w:color="000000"/>
            </w:tcBorders>
            <w:shd w:val="clear" w:color="auto" w:fill="auto"/>
            <w:noWrap/>
            <w:vAlign w:val="center"/>
            <w:hideMark/>
          </w:tcPr>
          <w:p w:rsidR="003C545C" w:rsidRPr="0075473D" w:rsidRDefault="003C545C" w:rsidP="0075473D">
            <w:pPr>
              <w:spacing w:after="0" w:line="240" w:lineRule="auto"/>
              <w:rPr>
                <w:rFonts w:ascii="Times New Roman" w:eastAsia="Times New Roman" w:hAnsi="Times New Roman" w:cs="Times New Roman"/>
                <w:color w:val="000000"/>
                <w:kern w:val="0"/>
                <w:sz w:val="24"/>
                <w:szCs w:val="24"/>
                <w:lang w:eastAsia="tr-TR"/>
              </w:rPr>
            </w:pPr>
            <w:r w:rsidRPr="0075473D">
              <w:rPr>
                <w:rFonts w:ascii="Times New Roman" w:eastAsia="Times New Roman" w:hAnsi="Times New Roman" w:cs="Times New Roman"/>
                <w:color w:val="000000"/>
                <w:kern w:val="0"/>
                <w:sz w:val="24"/>
                <w:szCs w:val="24"/>
                <w:lang w:eastAsia="tr-TR"/>
              </w:rPr>
              <w:t>Okul idaresi</w:t>
            </w:r>
          </w:p>
        </w:tc>
      </w:tr>
      <w:tr w:rsidR="003C545C" w:rsidRPr="0075473D" w:rsidTr="003C545C">
        <w:trPr>
          <w:trHeight w:val="1062"/>
        </w:trPr>
        <w:tc>
          <w:tcPr>
            <w:tcW w:w="3619" w:type="dxa"/>
            <w:gridSpan w:val="2"/>
            <w:tcBorders>
              <w:top w:val="single" w:sz="4" w:space="0" w:color="auto"/>
              <w:left w:val="single" w:sz="8" w:space="0" w:color="auto"/>
              <w:bottom w:val="single" w:sz="4" w:space="0" w:color="auto"/>
              <w:right w:val="single" w:sz="8" w:space="0" w:color="000000"/>
            </w:tcBorders>
            <w:shd w:val="clear" w:color="000000" w:fill="E2EFDA"/>
            <w:vAlign w:val="center"/>
            <w:hideMark/>
          </w:tcPr>
          <w:p w:rsidR="003C545C" w:rsidRPr="0075473D" w:rsidRDefault="003C545C" w:rsidP="0075473D">
            <w:pPr>
              <w:spacing w:after="0" w:line="240" w:lineRule="auto"/>
              <w:rPr>
                <w:rFonts w:ascii="Times New Roman" w:eastAsia="Times New Roman" w:hAnsi="Times New Roman" w:cs="Times New Roman"/>
                <w:b/>
                <w:bCs/>
                <w:color w:val="000000"/>
                <w:kern w:val="0"/>
                <w:sz w:val="24"/>
                <w:szCs w:val="24"/>
                <w:lang w:eastAsia="tr-TR"/>
              </w:rPr>
            </w:pPr>
            <w:r w:rsidRPr="0075473D">
              <w:rPr>
                <w:rFonts w:ascii="Times New Roman" w:eastAsia="Times New Roman" w:hAnsi="Times New Roman" w:cs="Times New Roman"/>
                <w:b/>
                <w:bCs/>
                <w:color w:val="000000"/>
                <w:kern w:val="0"/>
                <w:sz w:val="24"/>
                <w:szCs w:val="24"/>
                <w:lang w:eastAsia="tr-TR"/>
              </w:rPr>
              <w:t>İş Birliği Yapılacak Birimler</w:t>
            </w:r>
          </w:p>
        </w:tc>
        <w:tc>
          <w:tcPr>
            <w:tcW w:w="6562" w:type="dxa"/>
            <w:gridSpan w:val="7"/>
            <w:tcBorders>
              <w:top w:val="single" w:sz="4" w:space="0" w:color="auto"/>
              <w:left w:val="nil"/>
              <w:bottom w:val="single" w:sz="4" w:space="0" w:color="auto"/>
              <w:right w:val="single" w:sz="8" w:space="0" w:color="000000"/>
            </w:tcBorders>
            <w:shd w:val="clear" w:color="auto" w:fill="auto"/>
            <w:noWrap/>
            <w:vAlign w:val="center"/>
            <w:hideMark/>
          </w:tcPr>
          <w:p w:rsidR="003C545C" w:rsidRPr="0075473D" w:rsidRDefault="003C545C" w:rsidP="0075473D">
            <w:pPr>
              <w:spacing w:after="0" w:line="240" w:lineRule="auto"/>
              <w:rPr>
                <w:rFonts w:ascii="Times New Roman" w:eastAsia="Times New Roman" w:hAnsi="Times New Roman" w:cs="Times New Roman"/>
                <w:color w:val="000000"/>
                <w:kern w:val="0"/>
                <w:sz w:val="24"/>
                <w:szCs w:val="24"/>
                <w:lang w:eastAsia="tr-TR"/>
              </w:rPr>
            </w:pPr>
            <w:r w:rsidRPr="0075473D">
              <w:rPr>
                <w:rFonts w:ascii="Times New Roman" w:eastAsia="Times New Roman" w:hAnsi="Times New Roman" w:cs="Times New Roman"/>
                <w:color w:val="000000"/>
                <w:kern w:val="0"/>
                <w:sz w:val="24"/>
                <w:szCs w:val="24"/>
                <w:lang w:eastAsia="tr-TR"/>
              </w:rPr>
              <w:t>Öğretmenler, Üniversiteler</w:t>
            </w:r>
          </w:p>
        </w:tc>
      </w:tr>
      <w:tr w:rsidR="003C545C" w:rsidRPr="0075473D" w:rsidTr="003C545C">
        <w:trPr>
          <w:trHeight w:val="2052"/>
        </w:trPr>
        <w:tc>
          <w:tcPr>
            <w:tcW w:w="3619" w:type="dxa"/>
            <w:gridSpan w:val="2"/>
            <w:tcBorders>
              <w:top w:val="single" w:sz="4" w:space="0" w:color="auto"/>
              <w:left w:val="single" w:sz="8" w:space="0" w:color="auto"/>
              <w:bottom w:val="single" w:sz="4" w:space="0" w:color="auto"/>
              <w:right w:val="single" w:sz="8" w:space="0" w:color="000000"/>
            </w:tcBorders>
            <w:shd w:val="clear" w:color="000000" w:fill="E2EFDA"/>
            <w:noWrap/>
            <w:vAlign w:val="center"/>
            <w:hideMark/>
          </w:tcPr>
          <w:p w:rsidR="003C545C" w:rsidRPr="0075473D" w:rsidRDefault="003C545C" w:rsidP="0075473D">
            <w:pPr>
              <w:spacing w:after="0" w:line="240" w:lineRule="auto"/>
              <w:rPr>
                <w:rFonts w:ascii="Times New Roman" w:eastAsia="Times New Roman" w:hAnsi="Times New Roman" w:cs="Times New Roman"/>
                <w:b/>
                <w:bCs/>
                <w:color w:val="000000"/>
                <w:kern w:val="0"/>
                <w:sz w:val="24"/>
                <w:szCs w:val="24"/>
                <w:lang w:eastAsia="tr-TR"/>
              </w:rPr>
            </w:pPr>
            <w:r w:rsidRPr="0075473D">
              <w:rPr>
                <w:rFonts w:ascii="Times New Roman" w:eastAsia="Times New Roman" w:hAnsi="Times New Roman" w:cs="Times New Roman"/>
                <w:b/>
                <w:bCs/>
                <w:color w:val="000000"/>
                <w:kern w:val="0"/>
                <w:sz w:val="24"/>
                <w:szCs w:val="24"/>
                <w:lang w:eastAsia="tr-TR"/>
              </w:rPr>
              <w:t>Riskler</w:t>
            </w:r>
          </w:p>
        </w:tc>
        <w:tc>
          <w:tcPr>
            <w:tcW w:w="6562" w:type="dxa"/>
            <w:gridSpan w:val="7"/>
            <w:tcBorders>
              <w:top w:val="single" w:sz="4" w:space="0" w:color="auto"/>
              <w:left w:val="nil"/>
              <w:bottom w:val="single" w:sz="4" w:space="0" w:color="auto"/>
              <w:right w:val="single" w:sz="8" w:space="0" w:color="000000"/>
            </w:tcBorders>
            <w:shd w:val="clear" w:color="auto" w:fill="auto"/>
            <w:vAlign w:val="center"/>
            <w:hideMark/>
          </w:tcPr>
          <w:p w:rsidR="003C545C" w:rsidRDefault="003C545C" w:rsidP="0075473D">
            <w:pPr>
              <w:spacing w:after="0" w:line="240" w:lineRule="auto"/>
              <w:rPr>
                <w:rFonts w:ascii="Times New Roman" w:eastAsia="Times New Roman" w:hAnsi="Times New Roman" w:cs="Times New Roman"/>
                <w:color w:val="000000"/>
                <w:kern w:val="0"/>
                <w:sz w:val="24"/>
                <w:szCs w:val="24"/>
                <w:lang w:eastAsia="tr-TR"/>
              </w:rPr>
            </w:pPr>
            <w:r w:rsidRPr="006F65E4">
              <w:rPr>
                <w:rFonts w:ascii="Times New Roman" w:eastAsia="Times New Roman" w:hAnsi="Times New Roman" w:cs="Times New Roman"/>
                <w:color w:val="000000"/>
                <w:kern w:val="0"/>
                <w:sz w:val="24"/>
                <w:szCs w:val="24"/>
                <w:lang w:eastAsia="tr-TR"/>
              </w:rPr>
              <w:t>Tatbikatların ciddiye alınmam</w:t>
            </w:r>
            <w:r>
              <w:rPr>
                <w:rFonts w:ascii="Times New Roman" w:eastAsia="Times New Roman" w:hAnsi="Times New Roman" w:cs="Times New Roman"/>
                <w:color w:val="000000"/>
                <w:kern w:val="0"/>
                <w:sz w:val="24"/>
                <w:szCs w:val="24"/>
                <w:lang w:eastAsia="tr-TR"/>
              </w:rPr>
              <w:t>ası</w:t>
            </w:r>
            <w:r>
              <w:rPr>
                <w:rFonts w:ascii="Times New Roman" w:eastAsia="Times New Roman" w:hAnsi="Times New Roman" w:cs="Times New Roman"/>
                <w:color w:val="000000"/>
                <w:kern w:val="0"/>
                <w:sz w:val="24"/>
                <w:szCs w:val="24"/>
                <w:lang w:eastAsia="tr-TR"/>
              </w:rPr>
              <w:br/>
              <w:t>Okul çevresinde sağlıksız g</w:t>
            </w:r>
            <w:r w:rsidRPr="006F65E4">
              <w:rPr>
                <w:rFonts w:ascii="Times New Roman" w:eastAsia="Times New Roman" w:hAnsi="Times New Roman" w:cs="Times New Roman"/>
                <w:color w:val="000000"/>
                <w:kern w:val="0"/>
                <w:sz w:val="24"/>
                <w:szCs w:val="24"/>
                <w:lang w:eastAsia="tr-TR"/>
              </w:rPr>
              <w:t>ıda satan yerlere öğrencilerin rağbet etmesi</w:t>
            </w:r>
            <w:r w:rsidRPr="006F65E4">
              <w:rPr>
                <w:rFonts w:ascii="Times New Roman" w:eastAsia="Times New Roman" w:hAnsi="Times New Roman" w:cs="Times New Roman"/>
                <w:color w:val="000000"/>
                <w:kern w:val="0"/>
                <w:sz w:val="24"/>
                <w:szCs w:val="24"/>
                <w:lang w:eastAsia="tr-TR"/>
              </w:rPr>
              <w:br/>
              <w:t>Kantinlerde Okul Gıd</w:t>
            </w:r>
            <w:r w:rsidR="003E45DE">
              <w:rPr>
                <w:rFonts w:ascii="Times New Roman" w:eastAsia="Times New Roman" w:hAnsi="Times New Roman" w:cs="Times New Roman"/>
                <w:color w:val="000000"/>
                <w:kern w:val="0"/>
                <w:sz w:val="24"/>
                <w:szCs w:val="24"/>
                <w:lang w:eastAsia="tr-TR"/>
              </w:rPr>
              <w:t>ası Logosu ürünlerine geçilemem</w:t>
            </w:r>
            <w:r w:rsidRPr="006F65E4">
              <w:rPr>
                <w:rFonts w:ascii="Times New Roman" w:eastAsia="Times New Roman" w:hAnsi="Times New Roman" w:cs="Times New Roman"/>
                <w:color w:val="000000"/>
                <w:kern w:val="0"/>
                <w:sz w:val="24"/>
                <w:szCs w:val="24"/>
                <w:lang w:eastAsia="tr-TR"/>
              </w:rPr>
              <w:t>iş olması</w:t>
            </w:r>
          </w:p>
          <w:p w:rsidR="003E45DE" w:rsidRPr="0075473D" w:rsidRDefault="003E45DE" w:rsidP="0075473D">
            <w:pPr>
              <w:spacing w:after="0" w:line="240" w:lineRule="auto"/>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İlkyardım eğitimlerinin sadece il merkezinde olması</w:t>
            </w:r>
          </w:p>
        </w:tc>
      </w:tr>
      <w:tr w:rsidR="003C545C" w:rsidRPr="0075473D" w:rsidTr="003C545C">
        <w:trPr>
          <w:trHeight w:val="4105"/>
        </w:trPr>
        <w:tc>
          <w:tcPr>
            <w:tcW w:w="3619" w:type="dxa"/>
            <w:gridSpan w:val="2"/>
            <w:tcBorders>
              <w:top w:val="single" w:sz="4" w:space="0" w:color="auto"/>
              <w:left w:val="single" w:sz="8" w:space="0" w:color="auto"/>
              <w:bottom w:val="single" w:sz="4" w:space="0" w:color="auto"/>
              <w:right w:val="single" w:sz="8" w:space="0" w:color="000000"/>
            </w:tcBorders>
            <w:shd w:val="clear" w:color="000000" w:fill="E2EFDA"/>
            <w:noWrap/>
            <w:vAlign w:val="center"/>
            <w:hideMark/>
          </w:tcPr>
          <w:p w:rsidR="003C545C" w:rsidRPr="0075473D" w:rsidRDefault="003C545C" w:rsidP="0075473D">
            <w:pPr>
              <w:spacing w:after="0" w:line="240" w:lineRule="auto"/>
              <w:rPr>
                <w:rFonts w:ascii="Times New Roman" w:eastAsia="Times New Roman" w:hAnsi="Times New Roman" w:cs="Times New Roman"/>
                <w:b/>
                <w:bCs/>
                <w:color w:val="000000"/>
                <w:kern w:val="0"/>
                <w:sz w:val="24"/>
                <w:szCs w:val="24"/>
                <w:lang w:eastAsia="tr-TR"/>
              </w:rPr>
            </w:pPr>
            <w:r w:rsidRPr="0075473D">
              <w:rPr>
                <w:rFonts w:ascii="Times New Roman" w:eastAsia="Times New Roman" w:hAnsi="Times New Roman" w:cs="Times New Roman"/>
                <w:b/>
                <w:bCs/>
                <w:color w:val="000000"/>
                <w:kern w:val="0"/>
                <w:sz w:val="24"/>
                <w:szCs w:val="24"/>
                <w:lang w:eastAsia="tr-TR"/>
              </w:rPr>
              <w:lastRenderedPageBreak/>
              <w:t>Stratejiler</w:t>
            </w:r>
          </w:p>
        </w:tc>
        <w:tc>
          <w:tcPr>
            <w:tcW w:w="6562" w:type="dxa"/>
            <w:gridSpan w:val="7"/>
            <w:tcBorders>
              <w:top w:val="single" w:sz="4" w:space="0" w:color="auto"/>
              <w:left w:val="nil"/>
              <w:bottom w:val="single" w:sz="4" w:space="0" w:color="auto"/>
              <w:right w:val="single" w:sz="8" w:space="0" w:color="000000"/>
            </w:tcBorders>
            <w:shd w:val="clear" w:color="auto" w:fill="auto"/>
            <w:vAlign w:val="center"/>
            <w:hideMark/>
          </w:tcPr>
          <w:p w:rsidR="003C545C" w:rsidRPr="00D95269" w:rsidRDefault="003C545C" w:rsidP="00D95269">
            <w:pPr>
              <w:pStyle w:val="TabloGvde"/>
              <w:ind w:right="0"/>
              <w:rPr>
                <w:sz w:val="22"/>
                <w:szCs w:val="22"/>
              </w:rPr>
            </w:pPr>
            <w:r w:rsidRPr="0075473D">
              <w:rPr>
                <w:rFonts w:ascii="Times New Roman" w:hAnsi="Times New Roman"/>
                <w:b/>
                <w:bCs/>
                <w:color w:val="000000"/>
                <w:sz w:val="24"/>
                <w:szCs w:val="24"/>
                <w:lang w:eastAsia="tr-TR"/>
              </w:rPr>
              <w:t>S.3.3.1</w:t>
            </w:r>
            <w:r w:rsidRPr="0075473D">
              <w:rPr>
                <w:rFonts w:ascii="Times New Roman" w:hAnsi="Times New Roman"/>
                <w:color w:val="000000"/>
                <w:sz w:val="24"/>
                <w:szCs w:val="24"/>
                <w:lang w:eastAsia="tr-TR"/>
              </w:rPr>
              <w:t xml:space="preserve"> </w:t>
            </w:r>
            <w:r w:rsidRPr="00D95269">
              <w:rPr>
                <w:sz w:val="22"/>
                <w:szCs w:val="22"/>
              </w:rPr>
              <w:t>Öğrenci, öğretmen ve velilerde farkındalık oluşturmak için bağımlılıkla mücadele, akran zorbalığı, siber zorbalık, sağlıklı beslenme ve obezite, hijyen, bulaşıcı hastalıklar ve gıda güvenliği gibi konularda alan uzmanları ile iş birliğinde eğitimler düzenlenecektir</w:t>
            </w:r>
            <w:r w:rsidRPr="00D95269">
              <w:rPr>
                <w:rFonts w:ascii="Times New Roman" w:hAnsi="Times New Roman"/>
                <w:color w:val="000000"/>
                <w:sz w:val="22"/>
                <w:szCs w:val="22"/>
                <w:lang w:eastAsia="tr-TR"/>
              </w:rPr>
              <w:t xml:space="preserve">. </w:t>
            </w:r>
            <w:r w:rsidRPr="00D95269">
              <w:rPr>
                <w:rFonts w:ascii="Times New Roman" w:hAnsi="Times New Roman"/>
                <w:color w:val="000000"/>
                <w:sz w:val="22"/>
                <w:szCs w:val="22"/>
                <w:lang w:eastAsia="tr-TR"/>
              </w:rPr>
              <w:br/>
            </w:r>
            <w:r w:rsidRPr="0075473D">
              <w:rPr>
                <w:rFonts w:ascii="Times New Roman" w:hAnsi="Times New Roman"/>
                <w:b/>
                <w:bCs/>
                <w:color w:val="000000"/>
                <w:sz w:val="24"/>
                <w:szCs w:val="24"/>
                <w:lang w:eastAsia="tr-TR"/>
              </w:rPr>
              <w:t>S.3.3.2</w:t>
            </w:r>
            <w:r w:rsidRPr="0075473D">
              <w:rPr>
                <w:rFonts w:ascii="Times New Roman" w:hAnsi="Times New Roman"/>
                <w:color w:val="000000"/>
                <w:sz w:val="24"/>
                <w:szCs w:val="24"/>
                <w:lang w:eastAsia="tr-TR"/>
              </w:rPr>
              <w:t xml:space="preserve"> </w:t>
            </w:r>
            <w:r w:rsidRPr="00D95269">
              <w:rPr>
                <w:sz w:val="22"/>
                <w:szCs w:val="22"/>
              </w:rPr>
              <w:t>Okulda yaşanan disiplin olaylarının nedeni rehber öğretmen koordinasyonunda sınıf rehber öğretmeni ve öğrencilerin diğer öğretmenleriyle iş birliğinde tespit edilerek bu konuda çalışmalar yapılarak öğrencilerin ve velilerin farkındalıkları artırılacaktır.</w:t>
            </w:r>
            <w:r w:rsidRPr="0075473D">
              <w:rPr>
                <w:rFonts w:ascii="Times New Roman" w:hAnsi="Times New Roman"/>
                <w:color w:val="000000"/>
                <w:sz w:val="24"/>
                <w:szCs w:val="24"/>
                <w:lang w:eastAsia="tr-TR"/>
              </w:rPr>
              <w:br/>
            </w:r>
            <w:r w:rsidRPr="0075473D">
              <w:rPr>
                <w:rFonts w:ascii="Times New Roman" w:hAnsi="Times New Roman"/>
                <w:b/>
                <w:bCs/>
                <w:color w:val="000000"/>
                <w:sz w:val="24"/>
                <w:szCs w:val="24"/>
                <w:lang w:eastAsia="tr-TR"/>
              </w:rPr>
              <w:t>S</w:t>
            </w:r>
            <w:r>
              <w:rPr>
                <w:rFonts w:ascii="Times New Roman" w:hAnsi="Times New Roman"/>
                <w:b/>
                <w:bCs/>
                <w:color w:val="000000"/>
                <w:sz w:val="24"/>
                <w:szCs w:val="24"/>
                <w:lang w:eastAsia="tr-TR"/>
              </w:rPr>
              <w:t>.</w:t>
            </w:r>
            <w:r w:rsidRPr="0075473D">
              <w:rPr>
                <w:rFonts w:ascii="Times New Roman" w:hAnsi="Times New Roman"/>
                <w:b/>
                <w:bCs/>
                <w:color w:val="000000"/>
                <w:sz w:val="24"/>
                <w:szCs w:val="24"/>
                <w:lang w:eastAsia="tr-TR"/>
              </w:rPr>
              <w:t>3.3.3</w:t>
            </w:r>
            <w:r w:rsidRPr="0075473D">
              <w:rPr>
                <w:rFonts w:ascii="Times New Roman" w:hAnsi="Times New Roman"/>
                <w:color w:val="000000"/>
                <w:sz w:val="24"/>
                <w:szCs w:val="24"/>
                <w:lang w:eastAsia="tr-TR"/>
              </w:rPr>
              <w:t xml:space="preserve"> </w:t>
            </w:r>
            <w:r w:rsidRPr="00D95269">
              <w:rPr>
                <w:sz w:val="22"/>
                <w:szCs w:val="22"/>
              </w:rPr>
              <w:t>Başarılı ve örnek davranış sergileyen öğrencilerin onur belgesiyle ödüllendirilmesi ve bu öğrencilerin diğer öğrencilere örnek olması sağlanacaktır.</w:t>
            </w:r>
            <w:r w:rsidRPr="0075473D">
              <w:rPr>
                <w:rFonts w:ascii="Times New Roman" w:hAnsi="Times New Roman"/>
                <w:color w:val="000000"/>
                <w:sz w:val="24"/>
                <w:szCs w:val="24"/>
                <w:lang w:eastAsia="tr-TR"/>
              </w:rPr>
              <w:br/>
            </w:r>
            <w:r w:rsidRPr="0075473D">
              <w:rPr>
                <w:rFonts w:ascii="Times New Roman" w:hAnsi="Times New Roman"/>
                <w:b/>
                <w:bCs/>
                <w:color w:val="000000"/>
                <w:sz w:val="24"/>
                <w:szCs w:val="24"/>
                <w:lang w:eastAsia="tr-TR"/>
              </w:rPr>
              <w:t>S</w:t>
            </w:r>
            <w:r>
              <w:rPr>
                <w:rFonts w:ascii="Times New Roman" w:hAnsi="Times New Roman"/>
                <w:b/>
                <w:bCs/>
                <w:color w:val="000000"/>
                <w:sz w:val="24"/>
                <w:szCs w:val="24"/>
                <w:lang w:eastAsia="tr-TR"/>
              </w:rPr>
              <w:t>.3.3.4</w:t>
            </w:r>
            <w:r w:rsidRPr="00FB1800">
              <w:t xml:space="preserve"> </w:t>
            </w:r>
            <w:r w:rsidRPr="00D95269">
              <w:rPr>
                <w:sz w:val="22"/>
                <w:szCs w:val="22"/>
              </w:rPr>
              <w:t>Doğa, insan ve teknoloji kaynaklı (deprem, sel, heyelan, yangın, çığ ve salgın hastalıklar vd.) afetlere karşı gerekli tedbirlerin alınması için çalışmalar yapılacaktır.</w:t>
            </w:r>
            <w:r w:rsidRPr="00D95269">
              <w:rPr>
                <w:rFonts w:ascii="Times New Roman" w:hAnsi="Times New Roman"/>
                <w:color w:val="000000"/>
                <w:sz w:val="22"/>
                <w:szCs w:val="22"/>
                <w:lang w:eastAsia="tr-TR"/>
              </w:rPr>
              <w:br/>
            </w:r>
            <w:r w:rsidRPr="0075473D">
              <w:rPr>
                <w:rFonts w:ascii="Times New Roman" w:hAnsi="Times New Roman"/>
                <w:b/>
                <w:color w:val="000000"/>
                <w:sz w:val="24"/>
                <w:szCs w:val="24"/>
                <w:lang w:eastAsia="tr-TR"/>
              </w:rPr>
              <w:t>S</w:t>
            </w:r>
            <w:r w:rsidRPr="002C100A">
              <w:rPr>
                <w:rFonts w:ascii="Times New Roman" w:hAnsi="Times New Roman"/>
                <w:b/>
                <w:color w:val="000000"/>
                <w:sz w:val="24"/>
                <w:szCs w:val="24"/>
                <w:lang w:eastAsia="tr-TR"/>
              </w:rPr>
              <w:t>.3.3.</w:t>
            </w:r>
            <w:r w:rsidRPr="00D95269">
              <w:rPr>
                <w:rFonts w:ascii="Times New Roman" w:hAnsi="Times New Roman"/>
                <w:b/>
                <w:color w:val="000000"/>
                <w:sz w:val="22"/>
                <w:szCs w:val="22"/>
                <w:lang w:eastAsia="tr-TR"/>
              </w:rPr>
              <w:t>5</w:t>
            </w:r>
            <w:r w:rsidRPr="00D95269">
              <w:rPr>
                <w:rFonts w:ascii="Times New Roman" w:hAnsi="Times New Roman"/>
                <w:color w:val="000000"/>
                <w:sz w:val="22"/>
                <w:szCs w:val="22"/>
                <w:lang w:eastAsia="tr-TR"/>
              </w:rPr>
              <w:t xml:space="preserve"> </w:t>
            </w:r>
            <w:r w:rsidRPr="00D95269">
              <w:rPr>
                <w:sz w:val="22"/>
                <w:szCs w:val="22"/>
              </w:rPr>
              <w:t>Doğa, insan ve teknoloji kaynaklı (deprem, sel, heyelan, yangın, çığ ve salgın hastalıklar vd.) konularında alan uzmanları ile iş birliğinde öğretmen, öğrenci ve velilere farkındalık eğitimleri verilecektir.</w:t>
            </w:r>
          </w:p>
          <w:p w:rsidR="003C545C" w:rsidRPr="00D95269" w:rsidRDefault="003C545C" w:rsidP="00D95269">
            <w:pPr>
              <w:pStyle w:val="TabloGvde"/>
              <w:ind w:right="0"/>
              <w:rPr>
                <w:sz w:val="22"/>
                <w:szCs w:val="22"/>
              </w:rPr>
            </w:pPr>
            <w:r w:rsidRPr="0075473D">
              <w:rPr>
                <w:rFonts w:ascii="Times New Roman" w:hAnsi="Times New Roman"/>
                <w:b/>
                <w:color w:val="000000"/>
                <w:sz w:val="24"/>
                <w:szCs w:val="24"/>
                <w:lang w:eastAsia="tr-TR"/>
              </w:rPr>
              <w:t>S</w:t>
            </w:r>
            <w:r w:rsidRPr="002C100A">
              <w:rPr>
                <w:rFonts w:ascii="Times New Roman" w:hAnsi="Times New Roman"/>
                <w:b/>
                <w:color w:val="000000"/>
                <w:sz w:val="24"/>
                <w:szCs w:val="24"/>
                <w:lang w:eastAsia="tr-TR"/>
              </w:rPr>
              <w:t>.3.3.</w:t>
            </w:r>
            <w:r>
              <w:rPr>
                <w:rFonts w:ascii="Times New Roman" w:hAnsi="Times New Roman"/>
                <w:b/>
                <w:color w:val="000000"/>
                <w:sz w:val="24"/>
                <w:szCs w:val="24"/>
                <w:lang w:eastAsia="tr-TR"/>
              </w:rPr>
              <w:t>6</w:t>
            </w:r>
            <w:r w:rsidRPr="0075473D">
              <w:rPr>
                <w:rFonts w:ascii="Times New Roman" w:hAnsi="Times New Roman"/>
                <w:color w:val="000000"/>
                <w:sz w:val="24"/>
                <w:szCs w:val="24"/>
                <w:lang w:eastAsia="tr-TR"/>
              </w:rPr>
              <w:t xml:space="preserve"> </w:t>
            </w:r>
            <w:r w:rsidRPr="00D95269">
              <w:rPr>
                <w:sz w:val="22"/>
                <w:szCs w:val="22"/>
              </w:rPr>
              <w:t>Sivil savunma alanında öğrenci kulüp faaliyetleri kapsamında etkinlikler düzenlenecektir.</w:t>
            </w:r>
          </w:p>
          <w:p w:rsidR="003C545C" w:rsidRPr="00D95269" w:rsidRDefault="003C545C" w:rsidP="00D95269">
            <w:pPr>
              <w:pStyle w:val="TabloGvde"/>
              <w:ind w:right="0"/>
              <w:rPr>
                <w:sz w:val="22"/>
                <w:szCs w:val="22"/>
              </w:rPr>
            </w:pPr>
            <w:r w:rsidRPr="0075473D">
              <w:rPr>
                <w:rFonts w:ascii="Times New Roman" w:hAnsi="Times New Roman"/>
                <w:color w:val="000000"/>
                <w:sz w:val="24"/>
                <w:szCs w:val="24"/>
                <w:lang w:eastAsia="tr-TR"/>
              </w:rPr>
              <w:t xml:space="preserve"> </w:t>
            </w:r>
            <w:r w:rsidRPr="0075473D">
              <w:rPr>
                <w:rFonts w:ascii="Times New Roman" w:hAnsi="Times New Roman"/>
                <w:b/>
                <w:color w:val="000000"/>
                <w:sz w:val="24"/>
                <w:szCs w:val="24"/>
                <w:lang w:eastAsia="tr-TR"/>
              </w:rPr>
              <w:t>S</w:t>
            </w:r>
            <w:r w:rsidRPr="002C100A">
              <w:rPr>
                <w:rFonts w:ascii="Times New Roman" w:hAnsi="Times New Roman"/>
                <w:b/>
                <w:color w:val="000000"/>
                <w:sz w:val="24"/>
                <w:szCs w:val="24"/>
                <w:lang w:eastAsia="tr-TR"/>
              </w:rPr>
              <w:t>.3.3.</w:t>
            </w:r>
            <w:r>
              <w:rPr>
                <w:rFonts w:ascii="Times New Roman" w:hAnsi="Times New Roman"/>
                <w:b/>
                <w:color w:val="000000"/>
                <w:sz w:val="24"/>
                <w:szCs w:val="24"/>
                <w:lang w:eastAsia="tr-TR"/>
              </w:rPr>
              <w:t>7</w:t>
            </w:r>
            <w:r w:rsidRPr="0075473D">
              <w:rPr>
                <w:rFonts w:ascii="Times New Roman" w:hAnsi="Times New Roman"/>
                <w:color w:val="000000"/>
                <w:sz w:val="24"/>
                <w:szCs w:val="24"/>
                <w:lang w:eastAsia="tr-TR"/>
              </w:rPr>
              <w:t xml:space="preserve"> </w:t>
            </w:r>
            <w:r w:rsidRPr="00D95269">
              <w:rPr>
                <w:sz w:val="22"/>
                <w:szCs w:val="22"/>
              </w:rPr>
              <w:t>Okulun afet ve acil durum eylem planının güncel tutulması sağlanacaktır.</w:t>
            </w:r>
          </w:p>
          <w:p w:rsidR="003C545C" w:rsidRPr="0075473D" w:rsidRDefault="003C545C" w:rsidP="0075473D">
            <w:pPr>
              <w:spacing w:after="0" w:line="240" w:lineRule="auto"/>
              <w:rPr>
                <w:rFonts w:ascii="Times New Roman" w:eastAsia="Times New Roman" w:hAnsi="Times New Roman" w:cs="Times New Roman"/>
                <w:color w:val="000000"/>
                <w:kern w:val="0"/>
                <w:sz w:val="24"/>
                <w:szCs w:val="24"/>
                <w:lang w:eastAsia="tr-TR"/>
              </w:rPr>
            </w:pPr>
            <w:r w:rsidRPr="0075473D">
              <w:rPr>
                <w:rFonts w:ascii="Times New Roman" w:eastAsia="Times New Roman" w:hAnsi="Times New Roman" w:cs="Times New Roman"/>
                <w:b/>
                <w:color w:val="000000"/>
                <w:kern w:val="0"/>
                <w:sz w:val="24"/>
                <w:szCs w:val="24"/>
                <w:lang w:eastAsia="tr-TR"/>
              </w:rPr>
              <w:t>S</w:t>
            </w:r>
            <w:r w:rsidRPr="002C100A">
              <w:rPr>
                <w:rFonts w:ascii="Times New Roman" w:eastAsia="Times New Roman" w:hAnsi="Times New Roman" w:cs="Times New Roman"/>
                <w:b/>
                <w:color w:val="000000"/>
                <w:kern w:val="0"/>
                <w:sz w:val="24"/>
                <w:szCs w:val="24"/>
                <w:lang w:eastAsia="tr-TR"/>
              </w:rPr>
              <w:t>.3.3.</w:t>
            </w:r>
            <w:r>
              <w:rPr>
                <w:rFonts w:ascii="Times New Roman" w:eastAsia="Times New Roman" w:hAnsi="Times New Roman" w:cs="Times New Roman"/>
                <w:b/>
                <w:color w:val="000000"/>
                <w:kern w:val="0"/>
                <w:sz w:val="24"/>
                <w:szCs w:val="24"/>
                <w:lang w:eastAsia="tr-TR"/>
              </w:rPr>
              <w:t>8</w:t>
            </w:r>
            <w:r w:rsidRPr="0075473D">
              <w:rPr>
                <w:rFonts w:ascii="Times New Roman" w:eastAsia="Times New Roman" w:hAnsi="Times New Roman" w:cs="Times New Roman"/>
                <w:color w:val="000000"/>
                <w:kern w:val="0"/>
                <w:sz w:val="24"/>
                <w:szCs w:val="24"/>
                <w:lang w:eastAsia="tr-TR"/>
              </w:rPr>
              <w:t xml:space="preserve"> </w:t>
            </w:r>
            <w:r w:rsidRPr="00FB1800">
              <w:t>Afet ve acil durum tatbikatları düzenlenecektir.</w:t>
            </w:r>
          </w:p>
        </w:tc>
      </w:tr>
      <w:tr w:rsidR="003C545C" w:rsidRPr="0075473D" w:rsidTr="003C545C">
        <w:trPr>
          <w:trHeight w:val="1009"/>
        </w:trPr>
        <w:tc>
          <w:tcPr>
            <w:tcW w:w="3619" w:type="dxa"/>
            <w:gridSpan w:val="2"/>
            <w:tcBorders>
              <w:top w:val="single" w:sz="4" w:space="0" w:color="auto"/>
              <w:left w:val="single" w:sz="8" w:space="0" w:color="auto"/>
              <w:bottom w:val="single" w:sz="4" w:space="0" w:color="auto"/>
              <w:right w:val="single" w:sz="8" w:space="0" w:color="000000"/>
            </w:tcBorders>
            <w:shd w:val="clear" w:color="000000" w:fill="E2EFDA"/>
            <w:noWrap/>
            <w:vAlign w:val="center"/>
            <w:hideMark/>
          </w:tcPr>
          <w:p w:rsidR="003C545C" w:rsidRPr="0075473D" w:rsidRDefault="003C545C" w:rsidP="0075473D">
            <w:pPr>
              <w:spacing w:after="0" w:line="240" w:lineRule="auto"/>
              <w:rPr>
                <w:rFonts w:ascii="Times New Roman" w:eastAsia="Times New Roman" w:hAnsi="Times New Roman" w:cs="Times New Roman"/>
                <w:b/>
                <w:bCs/>
                <w:color w:val="000000"/>
                <w:kern w:val="0"/>
                <w:sz w:val="24"/>
                <w:szCs w:val="24"/>
                <w:lang w:eastAsia="tr-TR"/>
              </w:rPr>
            </w:pPr>
            <w:r w:rsidRPr="0075473D">
              <w:rPr>
                <w:rFonts w:ascii="Times New Roman" w:eastAsia="Times New Roman" w:hAnsi="Times New Roman" w:cs="Times New Roman"/>
                <w:b/>
                <w:bCs/>
                <w:color w:val="000000"/>
                <w:kern w:val="0"/>
                <w:sz w:val="24"/>
                <w:szCs w:val="24"/>
                <w:lang w:eastAsia="tr-TR"/>
              </w:rPr>
              <w:t>Maliyet Tahmini</w:t>
            </w:r>
          </w:p>
        </w:tc>
        <w:tc>
          <w:tcPr>
            <w:tcW w:w="6562" w:type="dxa"/>
            <w:gridSpan w:val="7"/>
            <w:tcBorders>
              <w:top w:val="single" w:sz="4" w:space="0" w:color="auto"/>
              <w:left w:val="nil"/>
              <w:bottom w:val="single" w:sz="4" w:space="0" w:color="auto"/>
              <w:right w:val="single" w:sz="8" w:space="0" w:color="000000"/>
            </w:tcBorders>
            <w:shd w:val="clear" w:color="auto" w:fill="auto"/>
            <w:noWrap/>
            <w:vAlign w:val="center"/>
            <w:hideMark/>
          </w:tcPr>
          <w:p w:rsidR="003C545C" w:rsidRPr="0075473D" w:rsidRDefault="00B13D7B" w:rsidP="0075473D">
            <w:pPr>
              <w:spacing w:after="0" w:line="240" w:lineRule="auto"/>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70</w:t>
            </w:r>
            <w:r w:rsidR="003E45DE">
              <w:rPr>
                <w:rFonts w:ascii="Times New Roman" w:eastAsia="Times New Roman" w:hAnsi="Times New Roman" w:cs="Times New Roman"/>
                <w:b/>
                <w:bCs/>
                <w:color w:val="000000"/>
                <w:kern w:val="0"/>
                <w:sz w:val="24"/>
                <w:szCs w:val="24"/>
                <w:lang w:eastAsia="tr-TR"/>
              </w:rPr>
              <w:t>000</w:t>
            </w:r>
            <w:r w:rsidR="003C545C" w:rsidRPr="0075473D">
              <w:rPr>
                <w:rFonts w:ascii="Times New Roman" w:eastAsia="Times New Roman" w:hAnsi="Times New Roman" w:cs="Times New Roman"/>
                <w:b/>
                <w:bCs/>
                <w:color w:val="000000"/>
                <w:kern w:val="0"/>
                <w:sz w:val="24"/>
                <w:szCs w:val="24"/>
                <w:lang w:eastAsia="tr-TR"/>
              </w:rPr>
              <w:t xml:space="preserve"> TL</w:t>
            </w:r>
          </w:p>
        </w:tc>
      </w:tr>
      <w:tr w:rsidR="003C545C" w:rsidRPr="0075473D" w:rsidTr="003C545C">
        <w:trPr>
          <w:trHeight w:val="2115"/>
        </w:trPr>
        <w:tc>
          <w:tcPr>
            <w:tcW w:w="3619" w:type="dxa"/>
            <w:gridSpan w:val="2"/>
            <w:tcBorders>
              <w:top w:val="single" w:sz="4" w:space="0" w:color="auto"/>
              <w:left w:val="single" w:sz="8" w:space="0" w:color="auto"/>
              <w:bottom w:val="single" w:sz="4" w:space="0" w:color="auto"/>
              <w:right w:val="single" w:sz="8" w:space="0" w:color="000000"/>
            </w:tcBorders>
            <w:shd w:val="clear" w:color="000000" w:fill="E2EFDA"/>
            <w:noWrap/>
            <w:vAlign w:val="center"/>
            <w:hideMark/>
          </w:tcPr>
          <w:p w:rsidR="003C545C" w:rsidRPr="0075473D" w:rsidRDefault="003C545C" w:rsidP="0075473D">
            <w:pPr>
              <w:spacing w:after="0" w:line="240" w:lineRule="auto"/>
              <w:rPr>
                <w:rFonts w:ascii="Times New Roman" w:eastAsia="Times New Roman" w:hAnsi="Times New Roman" w:cs="Times New Roman"/>
                <w:b/>
                <w:bCs/>
                <w:color w:val="000000"/>
                <w:kern w:val="0"/>
                <w:sz w:val="24"/>
                <w:szCs w:val="24"/>
                <w:lang w:eastAsia="tr-TR"/>
              </w:rPr>
            </w:pPr>
            <w:r w:rsidRPr="0075473D">
              <w:rPr>
                <w:rFonts w:ascii="Times New Roman" w:eastAsia="Times New Roman" w:hAnsi="Times New Roman" w:cs="Times New Roman"/>
                <w:b/>
                <w:bCs/>
                <w:color w:val="000000"/>
                <w:kern w:val="0"/>
                <w:sz w:val="24"/>
                <w:szCs w:val="24"/>
                <w:lang w:eastAsia="tr-TR"/>
              </w:rPr>
              <w:t>Tespitler</w:t>
            </w:r>
          </w:p>
        </w:tc>
        <w:tc>
          <w:tcPr>
            <w:tcW w:w="6562" w:type="dxa"/>
            <w:gridSpan w:val="7"/>
            <w:tcBorders>
              <w:top w:val="single" w:sz="4" w:space="0" w:color="auto"/>
              <w:left w:val="nil"/>
              <w:bottom w:val="single" w:sz="4" w:space="0" w:color="auto"/>
              <w:right w:val="single" w:sz="8" w:space="0" w:color="000000"/>
            </w:tcBorders>
            <w:shd w:val="clear" w:color="auto" w:fill="auto"/>
            <w:vAlign w:val="center"/>
            <w:hideMark/>
          </w:tcPr>
          <w:p w:rsidR="003C545C" w:rsidRDefault="003C545C" w:rsidP="0075473D">
            <w:pPr>
              <w:spacing w:after="0" w:line="240" w:lineRule="auto"/>
              <w:rPr>
                <w:rFonts w:ascii="Times New Roman" w:eastAsia="Times New Roman" w:hAnsi="Times New Roman" w:cs="Times New Roman"/>
                <w:color w:val="000000"/>
                <w:kern w:val="0"/>
                <w:sz w:val="24"/>
                <w:szCs w:val="24"/>
                <w:lang w:eastAsia="tr-TR"/>
              </w:rPr>
            </w:pPr>
            <w:r w:rsidRPr="006F65E4">
              <w:rPr>
                <w:rFonts w:ascii="Times New Roman" w:eastAsia="Times New Roman" w:hAnsi="Times New Roman" w:cs="Times New Roman"/>
                <w:color w:val="000000"/>
                <w:kern w:val="0"/>
                <w:sz w:val="24"/>
                <w:szCs w:val="24"/>
                <w:lang w:eastAsia="tr-TR"/>
              </w:rPr>
              <w:t>Afet öncesi, esnası ve sonrası konusunda yeterli bilgi sahibi olmayan öğrenci, veli, öğretmen sayısı çok.</w:t>
            </w:r>
            <w:r w:rsidRPr="006F65E4">
              <w:rPr>
                <w:rFonts w:ascii="Times New Roman" w:eastAsia="Times New Roman" w:hAnsi="Times New Roman" w:cs="Times New Roman"/>
                <w:color w:val="000000"/>
                <w:kern w:val="0"/>
                <w:sz w:val="24"/>
                <w:szCs w:val="24"/>
                <w:lang w:eastAsia="tr-TR"/>
              </w:rPr>
              <w:br/>
              <w:t>Ramak Kala kutusunun aktif kul</w:t>
            </w:r>
            <w:r>
              <w:rPr>
                <w:rFonts w:ascii="Times New Roman" w:eastAsia="Times New Roman" w:hAnsi="Times New Roman" w:cs="Times New Roman"/>
                <w:color w:val="000000"/>
                <w:kern w:val="0"/>
                <w:sz w:val="24"/>
                <w:szCs w:val="24"/>
                <w:lang w:eastAsia="tr-TR"/>
              </w:rPr>
              <w:t>l</w:t>
            </w:r>
            <w:r w:rsidRPr="006F65E4">
              <w:rPr>
                <w:rFonts w:ascii="Times New Roman" w:eastAsia="Times New Roman" w:hAnsi="Times New Roman" w:cs="Times New Roman"/>
                <w:color w:val="000000"/>
                <w:kern w:val="0"/>
                <w:sz w:val="24"/>
                <w:szCs w:val="24"/>
                <w:lang w:eastAsia="tr-TR"/>
              </w:rPr>
              <w:t>anılma</w:t>
            </w:r>
            <w:r>
              <w:rPr>
                <w:rFonts w:ascii="Times New Roman" w:eastAsia="Times New Roman" w:hAnsi="Times New Roman" w:cs="Times New Roman"/>
                <w:color w:val="000000"/>
                <w:kern w:val="0"/>
                <w:sz w:val="24"/>
                <w:szCs w:val="24"/>
                <w:lang w:eastAsia="tr-TR"/>
              </w:rPr>
              <w:t>ma</w:t>
            </w:r>
            <w:r w:rsidRPr="006F65E4">
              <w:rPr>
                <w:rFonts w:ascii="Times New Roman" w:eastAsia="Times New Roman" w:hAnsi="Times New Roman" w:cs="Times New Roman"/>
                <w:color w:val="000000"/>
                <w:kern w:val="0"/>
                <w:sz w:val="24"/>
                <w:szCs w:val="24"/>
                <w:lang w:eastAsia="tr-TR"/>
              </w:rPr>
              <w:t>ktadır.</w:t>
            </w:r>
            <w:r w:rsidRPr="006F65E4">
              <w:rPr>
                <w:rFonts w:ascii="Times New Roman" w:eastAsia="Times New Roman" w:hAnsi="Times New Roman" w:cs="Times New Roman"/>
                <w:color w:val="000000"/>
                <w:kern w:val="0"/>
                <w:sz w:val="24"/>
                <w:szCs w:val="24"/>
                <w:lang w:eastAsia="tr-TR"/>
              </w:rPr>
              <w:br/>
              <w:t>Sağlıklı beslenme konusunun önemsenmemesi.</w:t>
            </w:r>
          </w:p>
          <w:p w:rsidR="003E45DE" w:rsidRPr="0075473D" w:rsidRDefault="003E45DE" w:rsidP="0075473D">
            <w:pPr>
              <w:spacing w:after="0" w:line="240" w:lineRule="auto"/>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İlkyardım eğitimlerinin velilere verilmemesi</w:t>
            </w:r>
          </w:p>
        </w:tc>
      </w:tr>
      <w:tr w:rsidR="003C545C" w:rsidRPr="0075473D" w:rsidTr="003C545C">
        <w:trPr>
          <w:trHeight w:val="1718"/>
        </w:trPr>
        <w:tc>
          <w:tcPr>
            <w:tcW w:w="3619" w:type="dxa"/>
            <w:gridSpan w:val="2"/>
            <w:tcBorders>
              <w:top w:val="single" w:sz="4" w:space="0" w:color="auto"/>
              <w:left w:val="single" w:sz="8" w:space="0" w:color="auto"/>
              <w:bottom w:val="single" w:sz="8" w:space="0" w:color="auto"/>
              <w:right w:val="single" w:sz="8" w:space="0" w:color="000000"/>
            </w:tcBorders>
            <w:shd w:val="clear" w:color="000000" w:fill="E2EFDA"/>
            <w:noWrap/>
            <w:vAlign w:val="center"/>
            <w:hideMark/>
          </w:tcPr>
          <w:p w:rsidR="003C545C" w:rsidRPr="0075473D" w:rsidRDefault="003C545C" w:rsidP="0075473D">
            <w:pPr>
              <w:spacing w:after="0" w:line="240" w:lineRule="auto"/>
              <w:rPr>
                <w:rFonts w:ascii="Times New Roman" w:eastAsia="Times New Roman" w:hAnsi="Times New Roman" w:cs="Times New Roman"/>
                <w:b/>
                <w:bCs/>
                <w:color w:val="000000"/>
                <w:kern w:val="0"/>
                <w:sz w:val="24"/>
                <w:szCs w:val="24"/>
                <w:lang w:eastAsia="tr-TR"/>
              </w:rPr>
            </w:pPr>
            <w:r w:rsidRPr="0075473D">
              <w:rPr>
                <w:rFonts w:ascii="Times New Roman" w:eastAsia="Times New Roman" w:hAnsi="Times New Roman" w:cs="Times New Roman"/>
                <w:b/>
                <w:bCs/>
                <w:color w:val="000000"/>
                <w:kern w:val="0"/>
                <w:sz w:val="24"/>
                <w:szCs w:val="24"/>
                <w:lang w:eastAsia="tr-TR"/>
              </w:rPr>
              <w:t>İhtiyaçlar</w:t>
            </w:r>
          </w:p>
        </w:tc>
        <w:tc>
          <w:tcPr>
            <w:tcW w:w="6562" w:type="dxa"/>
            <w:gridSpan w:val="7"/>
            <w:tcBorders>
              <w:top w:val="single" w:sz="4" w:space="0" w:color="auto"/>
              <w:left w:val="nil"/>
              <w:bottom w:val="single" w:sz="8" w:space="0" w:color="auto"/>
              <w:right w:val="single" w:sz="8" w:space="0" w:color="000000"/>
            </w:tcBorders>
            <w:shd w:val="clear" w:color="auto" w:fill="auto"/>
            <w:vAlign w:val="center"/>
            <w:hideMark/>
          </w:tcPr>
          <w:p w:rsidR="003C545C" w:rsidRDefault="003C545C" w:rsidP="0075473D">
            <w:pPr>
              <w:spacing w:after="0" w:line="240" w:lineRule="auto"/>
              <w:rPr>
                <w:rFonts w:ascii="Times New Roman" w:eastAsia="Times New Roman" w:hAnsi="Times New Roman" w:cs="Times New Roman"/>
                <w:color w:val="000000"/>
                <w:kern w:val="0"/>
                <w:sz w:val="24"/>
                <w:szCs w:val="24"/>
                <w:lang w:eastAsia="tr-TR"/>
              </w:rPr>
            </w:pPr>
            <w:r w:rsidRPr="006F65E4">
              <w:rPr>
                <w:rFonts w:ascii="Times New Roman" w:eastAsia="Times New Roman" w:hAnsi="Times New Roman" w:cs="Times New Roman"/>
                <w:color w:val="000000"/>
                <w:kern w:val="0"/>
                <w:sz w:val="24"/>
                <w:szCs w:val="24"/>
                <w:lang w:eastAsia="tr-TR"/>
              </w:rPr>
              <w:t>Afet ile ilgili seminerler düzenlenmeli.</w:t>
            </w:r>
            <w:r w:rsidRPr="006F65E4">
              <w:rPr>
                <w:rFonts w:ascii="Times New Roman" w:eastAsia="Times New Roman" w:hAnsi="Times New Roman" w:cs="Times New Roman"/>
                <w:color w:val="000000"/>
                <w:kern w:val="0"/>
                <w:sz w:val="24"/>
                <w:szCs w:val="24"/>
                <w:lang w:eastAsia="tr-TR"/>
              </w:rPr>
              <w:br/>
              <w:t>Ramak Kala kutusunun aktif hale getirilmesi gerekmektedir.</w:t>
            </w:r>
            <w:r w:rsidRPr="006F65E4">
              <w:rPr>
                <w:rFonts w:ascii="Times New Roman" w:eastAsia="Times New Roman" w:hAnsi="Times New Roman" w:cs="Times New Roman"/>
                <w:color w:val="000000"/>
                <w:kern w:val="0"/>
                <w:sz w:val="24"/>
                <w:szCs w:val="24"/>
                <w:lang w:eastAsia="tr-TR"/>
              </w:rPr>
              <w:br/>
              <w:t>Sağlıklı beslenme konusunda kantin, veliler, öğrencilerle birlikte çalışmalar yürütülmelidir.</w:t>
            </w:r>
          </w:p>
          <w:p w:rsidR="003E45DE" w:rsidRPr="0075473D" w:rsidRDefault="003E45DE" w:rsidP="0075473D">
            <w:pPr>
              <w:spacing w:after="0" w:line="240" w:lineRule="auto"/>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İlkyardım eğitimleri okul bazlı olmalıdır</w:t>
            </w:r>
          </w:p>
        </w:tc>
      </w:tr>
    </w:tbl>
    <w:p w:rsidR="0075473D" w:rsidRDefault="0075473D" w:rsidP="00554987"/>
    <w:p w:rsidR="00554987" w:rsidRDefault="00554987" w:rsidP="00554987">
      <w:pPr>
        <w:rPr>
          <w:noProof/>
          <w:lang w:eastAsia="tr-TR"/>
        </w:rPr>
      </w:pPr>
    </w:p>
    <w:p w:rsidR="0075473D" w:rsidRDefault="0075473D" w:rsidP="00554987">
      <w:pPr>
        <w:rPr>
          <w:noProof/>
          <w:lang w:eastAsia="tr-TR"/>
        </w:rPr>
      </w:pPr>
    </w:p>
    <w:p w:rsidR="0075473D" w:rsidRDefault="0075473D" w:rsidP="00554987">
      <w:pPr>
        <w:rPr>
          <w:noProof/>
          <w:lang w:eastAsia="tr-TR"/>
        </w:rPr>
      </w:pPr>
    </w:p>
    <w:p w:rsidR="0075473D" w:rsidRDefault="0075473D" w:rsidP="00554987">
      <w:pPr>
        <w:rPr>
          <w:noProof/>
          <w:lang w:eastAsia="tr-TR"/>
        </w:rPr>
      </w:pPr>
    </w:p>
    <w:p w:rsidR="0075473D" w:rsidRDefault="0075473D" w:rsidP="00554987">
      <w:pPr>
        <w:rPr>
          <w:noProof/>
          <w:lang w:eastAsia="tr-TR"/>
        </w:rPr>
      </w:pPr>
    </w:p>
    <w:tbl>
      <w:tblPr>
        <w:tblW w:w="10024" w:type="dxa"/>
        <w:tblLayout w:type="fixed"/>
        <w:tblCellMar>
          <w:left w:w="70" w:type="dxa"/>
          <w:right w:w="70" w:type="dxa"/>
        </w:tblCellMar>
        <w:tblLook w:val="04A0"/>
      </w:tblPr>
      <w:tblGrid>
        <w:gridCol w:w="2134"/>
        <w:gridCol w:w="1764"/>
        <w:gridCol w:w="850"/>
        <w:gridCol w:w="1134"/>
        <w:gridCol w:w="757"/>
        <w:gridCol w:w="803"/>
        <w:gridCol w:w="709"/>
        <w:gridCol w:w="850"/>
        <w:gridCol w:w="1023"/>
      </w:tblGrid>
      <w:tr w:rsidR="00FA2664" w:rsidRPr="00FA2664" w:rsidTr="00F530E1">
        <w:trPr>
          <w:trHeight w:val="968"/>
        </w:trPr>
        <w:tc>
          <w:tcPr>
            <w:tcW w:w="2134" w:type="dxa"/>
            <w:tcBorders>
              <w:top w:val="single" w:sz="8" w:space="0" w:color="auto"/>
              <w:left w:val="single" w:sz="8" w:space="0" w:color="auto"/>
              <w:bottom w:val="single" w:sz="8" w:space="0" w:color="auto"/>
              <w:right w:val="single" w:sz="8" w:space="0" w:color="auto"/>
            </w:tcBorders>
            <w:shd w:val="clear" w:color="000000" w:fill="FFD966"/>
            <w:noWrap/>
            <w:vAlign w:val="center"/>
            <w:hideMark/>
          </w:tcPr>
          <w:p w:rsidR="00FA2664" w:rsidRPr="00FA2664" w:rsidRDefault="00FA2664" w:rsidP="00FA2664">
            <w:pPr>
              <w:spacing w:after="0" w:line="240" w:lineRule="auto"/>
              <w:rPr>
                <w:rFonts w:ascii="Times New Roman" w:eastAsia="Times New Roman" w:hAnsi="Times New Roman" w:cs="Times New Roman"/>
                <w:b/>
                <w:bCs/>
                <w:color w:val="000000"/>
                <w:kern w:val="0"/>
                <w:sz w:val="28"/>
                <w:szCs w:val="32"/>
                <w:lang w:eastAsia="tr-TR"/>
              </w:rPr>
            </w:pPr>
            <w:r w:rsidRPr="00FA2664">
              <w:rPr>
                <w:rFonts w:ascii="Times New Roman" w:eastAsia="Times New Roman" w:hAnsi="Times New Roman" w:cs="Times New Roman"/>
                <w:b/>
                <w:bCs/>
                <w:color w:val="000000"/>
                <w:kern w:val="0"/>
                <w:sz w:val="28"/>
                <w:szCs w:val="32"/>
                <w:lang w:eastAsia="tr-TR"/>
              </w:rPr>
              <w:lastRenderedPageBreak/>
              <w:t>TEMA</w:t>
            </w:r>
          </w:p>
        </w:tc>
        <w:tc>
          <w:tcPr>
            <w:tcW w:w="7890" w:type="dxa"/>
            <w:gridSpan w:val="8"/>
            <w:tcBorders>
              <w:top w:val="single" w:sz="8" w:space="0" w:color="auto"/>
              <w:left w:val="nil"/>
              <w:bottom w:val="single" w:sz="8" w:space="0" w:color="auto"/>
              <w:right w:val="single" w:sz="4" w:space="0" w:color="auto"/>
            </w:tcBorders>
            <w:shd w:val="clear" w:color="000000" w:fill="FFD966"/>
            <w:vAlign w:val="center"/>
            <w:hideMark/>
          </w:tcPr>
          <w:p w:rsidR="00FA2664" w:rsidRPr="00FA2664" w:rsidRDefault="00D5798E" w:rsidP="00FA2664">
            <w:pPr>
              <w:spacing w:after="0" w:line="240" w:lineRule="auto"/>
              <w:rPr>
                <w:rFonts w:ascii="Times New Roman" w:eastAsia="Times New Roman" w:hAnsi="Times New Roman" w:cs="Times New Roman"/>
                <w:b/>
                <w:bCs/>
                <w:color w:val="000000"/>
                <w:kern w:val="0"/>
                <w:sz w:val="28"/>
                <w:szCs w:val="32"/>
                <w:lang w:eastAsia="tr-TR"/>
              </w:rPr>
            </w:pPr>
            <w:r w:rsidRPr="006F65E4">
              <w:rPr>
                <w:rFonts w:ascii="Times New Roman" w:eastAsia="Times New Roman" w:hAnsi="Times New Roman" w:cs="Times New Roman"/>
                <w:b/>
                <w:bCs/>
                <w:color w:val="000000"/>
                <w:kern w:val="0"/>
                <w:sz w:val="28"/>
                <w:szCs w:val="32"/>
                <w:lang w:eastAsia="tr-TR"/>
              </w:rPr>
              <w:t>KURUMSAL KAPASİTE</w:t>
            </w:r>
          </w:p>
        </w:tc>
      </w:tr>
      <w:tr w:rsidR="00FA2664" w:rsidRPr="00FA2664" w:rsidTr="00F530E1">
        <w:trPr>
          <w:trHeight w:val="1073"/>
        </w:trPr>
        <w:tc>
          <w:tcPr>
            <w:tcW w:w="2134" w:type="dxa"/>
            <w:tcBorders>
              <w:top w:val="nil"/>
              <w:left w:val="single" w:sz="8" w:space="0" w:color="auto"/>
              <w:bottom w:val="single" w:sz="8" w:space="0" w:color="auto"/>
              <w:right w:val="single" w:sz="8" w:space="0" w:color="auto"/>
            </w:tcBorders>
            <w:shd w:val="clear" w:color="000000" w:fill="FFF2CC"/>
            <w:noWrap/>
            <w:vAlign w:val="center"/>
            <w:hideMark/>
          </w:tcPr>
          <w:p w:rsidR="00FA2664" w:rsidRPr="00FA2664" w:rsidRDefault="00FA2664" w:rsidP="00D5798E">
            <w:pPr>
              <w:spacing w:after="0" w:line="240" w:lineRule="auto"/>
              <w:rPr>
                <w:rFonts w:ascii="Times New Roman" w:eastAsia="Times New Roman" w:hAnsi="Times New Roman" w:cs="Times New Roman"/>
                <w:b/>
                <w:bCs/>
                <w:color w:val="000000"/>
                <w:kern w:val="0"/>
                <w:sz w:val="24"/>
                <w:szCs w:val="24"/>
                <w:lang w:eastAsia="tr-TR"/>
              </w:rPr>
            </w:pPr>
            <w:r w:rsidRPr="00FA2664">
              <w:rPr>
                <w:rFonts w:ascii="Times New Roman" w:eastAsia="Times New Roman" w:hAnsi="Times New Roman" w:cs="Times New Roman"/>
                <w:b/>
                <w:bCs/>
                <w:color w:val="000000"/>
                <w:kern w:val="0"/>
                <w:sz w:val="24"/>
                <w:szCs w:val="24"/>
                <w:lang w:eastAsia="tr-TR"/>
              </w:rPr>
              <w:t xml:space="preserve">Amaç </w:t>
            </w:r>
            <w:r w:rsidR="00D5798E">
              <w:rPr>
                <w:rFonts w:ascii="Times New Roman" w:eastAsia="Times New Roman" w:hAnsi="Times New Roman" w:cs="Times New Roman"/>
                <w:b/>
                <w:bCs/>
                <w:color w:val="000000"/>
                <w:kern w:val="0"/>
                <w:sz w:val="24"/>
                <w:szCs w:val="24"/>
                <w:lang w:eastAsia="tr-TR"/>
              </w:rPr>
              <w:t>3</w:t>
            </w:r>
          </w:p>
        </w:tc>
        <w:tc>
          <w:tcPr>
            <w:tcW w:w="7890" w:type="dxa"/>
            <w:gridSpan w:val="8"/>
            <w:tcBorders>
              <w:top w:val="single" w:sz="8" w:space="0" w:color="auto"/>
              <w:left w:val="nil"/>
              <w:bottom w:val="single" w:sz="8" w:space="0" w:color="auto"/>
              <w:right w:val="single" w:sz="4" w:space="0" w:color="auto"/>
            </w:tcBorders>
            <w:shd w:val="clear" w:color="000000" w:fill="FFF2CC"/>
            <w:vAlign w:val="center"/>
            <w:hideMark/>
          </w:tcPr>
          <w:p w:rsidR="00FA2664" w:rsidRPr="00FA2664" w:rsidRDefault="00D5798E" w:rsidP="00FA2664">
            <w:pPr>
              <w:spacing w:after="0" w:line="240" w:lineRule="auto"/>
              <w:rPr>
                <w:rFonts w:ascii="Times New Roman" w:eastAsia="Times New Roman" w:hAnsi="Times New Roman" w:cs="Times New Roman"/>
                <w:b/>
                <w:bCs/>
                <w:color w:val="000000"/>
                <w:kern w:val="0"/>
                <w:sz w:val="24"/>
                <w:szCs w:val="24"/>
                <w:lang w:eastAsia="tr-TR"/>
              </w:rPr>
            </w:pPr>
            <w:r w:rsidRPr="00FB1800">
              <w:t>Okulun amaçlarına ulaşmasını sağlayacak kurumsal imkân ve yetkinlikler verimli ve sürdürülebilir bir şekilde geliştirilecektir.</w:t>
            </w:r>
            <w:r w:rsidR="00FA2664" w:rsidRPr="00FA2664">
              <w:rPr>
                <w:rFonts w:ascii="Times New Roman" w:eastAsia="Times New Roman" w:hAnsi="Times New Roman" w:cs="Times New Roman"/>
                <w:b/>
                <w:bCs/>
                <w:color w:val="000000"/>
                <w:kern w:val="0"/>
                <w:sz w:val="24"/>
                <w:szCs w:val="24"/>
                <w:lang w:eastAsia="tr-TR"/>
              </w:rPr>
              <w:t>.</w:t>
            </w:r>
          </w:p>
        </w:tc>
      </w:tr>
      <w:tr w:rsidR="00FA2664" w:rsidRPr="00FA2664" w:rsidTr="00F530E1">
        <w:trPr>
          <w:trHeight w:val="1073"/>
        </w:trPr>
        <w:tc>
          <w:tcPr>
            <w:tcW w:w="2134" w:type="dxa"/>
            <w:tcBorders>
              <w:top w:val="nil"/>
              <w:left w:val="single" w:sz="8" w:space="0" w:color="auto"/>
              <w:bottom w:val="single" w:sz="8" w:space="0" w:color="auto"/>
              <w:right w:val="single" w:sz="8" w:space="0" w:color="auto"/>
            </w:tcBorders>
            <w:shd w:val="clear" w:color="000000" w:fill="FFF2CC"/>
            <w:noWrap/>
            <w:vAlign w:val="center"/>
            <w:hideMark/>
          </w:tcPr>
          <w:p w:rsidR="00FA2664" w:rsidRPr="00FA2664" w:rsidRDefault="00D5798E" w:rsidP="00D5798E">
            <w:pPr>
              <w:spacing w:after="0" w:line="240" w:lineRule="auto"/>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Hedef 3</w:t>
            </w:r>
            <w:r w:rsidR="00FA2664" w:rsidRPr="00FA2664">
              <w:rPr>
                <w:rFonts w:ascii="Times New Roman" w:eastAsia="Times New Roman" w:hAnsi="Times New Roman" w:cs="Times New Roman"/>
                <w:b/>
                <w:bCs/>
                <w:color w:val="000000"/>
                <w:kern w:val="0"/>
                <w:sz w:val="24"/>
                <w:szCs w:val="24"/>
                <w:lang w:eastAsia="tr-TR"/>
              </w:rPr>
              <w:t>.</w:t>
            </w:r>
            <w:r>
              <w:rPr>
                <w:rFonts w:ascii="Times New Roman" w:eastAsia="Times New Roman" w:hAnsi="Times New Roman" w:cs="Times New Roman"/>
                <w:b/>
                <w:bCs/>
                <w:color w:val="000000"/>
                <w:kern w:val="0"/>
                <w:sz w:val="24"/>
                <w:szCs w:val="24"/>
                <w:lang w:eastAsia="tr-TR"/>
              </w:rPr>
              <w:t>4</w:t>
            </w:r>
          </w:p>
        </w:tc>
        <w:tc>
          <w:tcPr>
            <w:tcW w:w="7890" w:type="dxa"/>
            <w:gridSpan w:val="8"/>
            <w:tcBorders>
              <w:top w:val="nil"/>
              <w:left w:val="nil"/>
              <w:bottom w:val="single" w:sz="8" w:space="0" w:color="auto"/>
              <w:right w:val="single" w:sz="4" w:space="0" w:color="auto"/>
            </w:tcBorders>
            <w:shd w:val="clear" w:color="000000" w:fill="FFF2CC"/>
            <w:vAlign w:val="center"/>
            <w:hideMark/>
          </w:tcPr>
          <w:p w:rsidR="00FA2664" w:rsidRPr="00FA2664" w:rsidRDefault="00D5798E" w:rsidP="00FA2664">
            <w:pPr>
              <w:spacing w:after="0" w:line="240" w:lineRule="auto"/>
              <w:rPr>
                <w:rFonts w:ascii="Times New Roman" w:eastAsia="Times New Roman" w:hAnsi="Times New Roman" w:cs="Times New Roman"/>
                <w:b/>
                <w:bCs/>
                <w:color w:val="000000"/>
                <w:kern w:val="0"/>
                <w:sz w:val="24"/>
                <w:szCs w:val="24"/>
                <w:lang w:eastAsia="tr-TR"/>
              </w:rPr>
            </w:pPr>
            <w:r w:rsidRPr="00FB1800">
              <w:t>İklim değişikliğinin olumsuz etkilerini azaltmak ve çevresel sürdürülebilirliği sağlamak için tasarruf tedbirleri kapsamında enerji verimliliği artırılacaktır.</w:t>
            </w:r>
          </w:p>
        </w:tc>
      </w:tr>
      <w:tr w:rsidR="00FA2664" w:rsidRPr="00FA2664" w:rsidTr="00F530E1">
        <w:trPr>
          <w:trHeight w:val="322"/>
        </w:trPr>
        <w:tc>
          <w:tcPr>
            <w:tcW w:w="10024" w:type="dxa"/>
            <w:gridSpan w:val="9"/>
            <w:tcBorders>
              <w:top w:val="single" w:sz="8" w:space="0" w:color="auto"/>
              <w:left w:val="single" w:sz="8" w:space="0" w:color="auto"/>
              <w:bottom w:val="single" w:sz="8" w:space="0" w:color="auto"/>
              <w:right w:val="nil"/>
            </w:tcBorders>
            <w:shd w:val="clear" w:color="auto" w:fill="auto"/>
            <w:noWrap/>
            <w:vAlign w:val="bottom"/>
            <w:hideMark/>
          </w:tcPr>
          <w:p w:rsidR="00FA2664" w:rsidRPr="00FA2664" w:rsidRDefault="00FA2664" w:rsidP="00FA2664">
            <w:pPr>
              <w:spacing w:after="0" w:line="240" w:lineRule="auto"/>
              <w:jc w:val="center"/>
              <w:rPr>
                <w:rFonts w:ascii="Times New Roman" w:eastAsia="Times New Roman" w:hAnsi="Times New Roman" w:cs="Times New Roman"/>
                <w:color w:val="000000"/>
                <w:kern w:val="0"/>
                <w:sz w:val="24"/>
                <w:szCs w:val="24"/>
                <w:lang w:eastAsia="tr-TR"/>
              </w:rPr>
            </w:pPr>
            <w:r w:rsidRPr="00FA2664">
              <w:rPr>
                <w:rFonts w:ascii="Times New Roman" w:eastAsia="Times New Roman" w:hAnsi="Times New Roman" w:cs="Times New Roman"/>
                <w:color w:val="000000"/>
                <w:kern w:val="0"/>
                <w:sz w:val="24"/>
                <w:szCs w:val="24"/>
                <w:lang w:eastAsia="tr-TR"/>
              </w:rPr>
              <w:t> </w:t>
            </w:r>
          </w:p>
        </w:tc>
      </w:tr>
      <w:tr w:rsidR="00FA2664" w:rsidRPr="00FA2664" w:rsidTr="00F530E1">
        <w:trPr>
          <w:trHeight w:val="942"/>
        </w:trPr>
        <w:tc>
          <w:tcPr>
            <w:tcW w:w="3898" w:type="dxa"/>
            <w:gridSpan w:val="2"/>
            <w:tcBorders>
              <w:top w:val="single" w:sz="8" w:space="0" w:color="auto"/>
              <w:left w:val="single" w:sz="8" w:space="0" w:color="auto"/>
              <w:bottom w:val="single" w:sz="8" w:space="0" w:color="auto"/>
              <w:right w:val="single" w:sz="4" w:space="0" w:color="000000"/>
            </w:tcBorders>
            <w:shd w:val="clear" w:color="000000" w:fill="FFF2CC"/>
            <w:noWrap/>
            <w:vAlign w:val="center"/>
            <w:hideMark/>
          </w:tcPr>
          <w:p w:rsidR="00FA2664" w:rsidRPr="00FA2664" w:rsidRDefault="00FA2664" w:rsidP="00FA2664">
            <w:pPr>
              <w:spacing w:after="0" w:line="240" w:lineRule="auto"/>
              <w:jc w:val="center"/>
              <w:rPr>
                <w:rFonts w:ascii="Times New Roman" w:eastAsia="Times New Roman" w:hAnsi="Times New Roman" w:cs="Times New Roman"/>
                <w:b/>
                <w:bCs/>
                <w:color w:val="000000"/>
                <w:kern w:val="0"/>
                <w:sz w:val="24"/>
                <w:szCs w:val="24"/>
                <w:lang w:eastAsia="tr-TR"/>
              </w:rPr>
            </w:pPr>
            <w:r w:rsidRPr="00FA2664">
              <w:rPr>
                <w:rFonts w:ascii="Times New Roman" w:eastAsia="Times New Roman" w:hAnsi="Times New Roman" w:cs="Times New Roman"/>
                <w:b/>
                <w:bCs/>
                <w:color w:val="000000"/>
                <w:kern w:val="0"/>
                <w:sz w:val="24"/>
                <w:szCs w:val="24"/>
                <w:lang w:eastAsia="tr-TR"/>
              </w:rPr>
              <w:t>Performans Göstergeleri</w:t>
            </w:r>
          </w:p>
        </w:tc>
        <w:tc>
          <w:tcPr>
            <w:tcW w:w="850" w:type="dxa"/>
            <w:tcBorders>
              <w:top w:val="nil"/>
              <w:left w:val="nil"/>
              <w:bottom w:val="nil"/>
              <w:right w:val="single" w:sz="4" w:space="0" w:color="auto"/>
            </w:tcBorders>
            <w:shd w:val="clear" w:color="000000" w:fill="FFF2CC"/>
            <w:vAlign w:val="center"/>
            <w:hideMark/>
          </w:tcPr>
          <w:p w:rsidR="00FA2664" w:rsidRPr="00FA2664" w:rsidRDefault="00FA2664" w:rsidP="00FA2664">
            <w:pPr>
              <w:spacing w:after="0" w:line="240" w:lineRule="auto"/>
              <w:jc w:val="center"/>
              <w:rPr>
                <w:rFonts w:ascii="Times New Roman" w:eastAsia="Times New Roman" w:hAnsi="Times New Roman" w:cs="Times New Roman"/>
                <w:b/>
                <w:bCs/>
                <w:color w:val="000000"/>
                <w:kern w:val="0"/>
                <w:sz w:val="24"/>
                <w:szCs w:val="24"/>
                <w:lang w:eastAsia="tr-TR"/>
              </w:rPr>
            </w:pPr>
          </w:p>
        </w:tc>
        <w:tc>
          <w:tcPr>
            <w:tcW w:w="1134" w:type="dxa"/>
            <w:tcBorders>
              <w:top w:val="nil"/>
              <w:left w:val="nil"/>
              <w:bottom w:val="nil"/>
              <w:right w:val="single" w:sz="4" w:space="0" w:color="auto"/>
            </w:tcBorders>
            <w:shd w:val="clear" w:color="000000" w:fill="FFF2CC"/>
            <w:vAlign w:val="center"/>
            <w:hideMark/>
          </w:tcPr>
          <w:p w:rsidR="00FA2664" w:rsidRPr="00FA2664" w:rsidRDefault="00FA2664" w:rsidP="00FA2664">
            <w:pPr>
              <w:spacing w:after="0" w:line="240" w:lineRule="auto"/>
              <w:jc w:val="center"/>
              <w:rPr>
                <w:rFonts w:ascii="Times New Roman" w:eastAsia="Times New Roman" w:hAnsi="Times New Roman" w:cs="Times New Roman"/>
                <w:b/>
                <w:bCs/>
                <w:color w:val="000000"/>
                <w:kern w:val="0"/>
                <w:sz w:val="24"/>
                <w:szCs w:val="24"/>
                <w:lang w:eastAsia="tr-TR"/>
              </w:rPr>
            </w:pPr>
            <w:r w:rsidRPr="00FA2664">
              <w:rPr>
                <w:rFonts w:ascii="Times New Roman" w:eastAsia="Times New Roman" w:hAnsi="Times New Roman" w:cs="Times New Roman"/>
                <w:b/>
                <w:bCs/>
                <w:color w:val="000000"/>
                <w:kern w:val="0"/>
                <w:sz w:val="24"/>
                <w:szCs w:val="24"/>
                <w:lang w:eastAsia="tr-TR"/>
              </w:rPr>
              <w:t>Başlangıç Değeri</w:t>
            </w:r>
          </w:p>
        </w:tc>
        <w:tc>
          <w:tcPr>
            <w:tcW w:w="757" w:type="dxa"/>
            <w:tcBorders>
              <w:top w:val="nil"/>
              <w:left w:val="nil"/>
              <w:bottom w:val="nil"/>
              <w:right w:val="single" w:sz="4" w:space="0" w:color="auto"/>
            </w:tcBorders>
            <w:shd w:val="clear" w:color="000000" w:fill="FFF2CC"/>
            <w:vAlign w:val="center"/>
            <w:hideMark/>
          </w:tcPr>
          <w:p w:rsidR="00FA2664" w:rsidRPr="00FA2664" w:rsidRDefault="00FA2664" w:rsidP="00FA2664">
            <w:pPr>
              <w:spacing w:after="0" w:line="240" w:lineRule="auto"/>
              <w:jc w:val="center"/>
              <w:rPr>
                <w:rFonts w:ascii="Times New Roman" w:eastAsia="Times New Roman" w:hAnsi="Times New Roman" w:cs="Times New Roman"/>
                <w:b/>
                <w:bCs/>
                <w:color w:val="000000"/>
                <w:kern w:val="0"/>
                <w:sz w:val="24"/>
                <w:szCs w:val="24"/>
                <w:lang w:eastAsia="tr-TR"/>
              </w:rPr>
            </w:pPr>
            <w:r w:rsidRPr="00FA2664">
              <w:rPr>
                <w:rFonts w:ascii="Times New Roman" w:eastAsia="Times New Roman" w:hAnsi="Times New Roman" w:cs="Times New Roman"/>
                <w:b/>
                <w:bCs/>
                <w:color w:val="000000"/>
                <w:kern w:val="0"/>
                <w:sz w:val="24"/>
                <w:szCs w:val="24"/>
                <w:lang w:eastAsia="tr-TR"/>
              </w:rPr>
              <w:t>2024</w:t>
            </w:r>
          </w:p>
        </w:tc>
        <w:tc>
          <w:tcPr>
            <w:tcW w:w="803" w:type="dxa"/>
            <w:tcBorders>
              <w:top w:val="nil"/>
              <w:left w:val="nil"/>
              <w:bottom w:val="nil"/>
              <w:right w:val="single" w:sz="4" w:space="0" w:color="auto"/>
            </w:tcBorders>
            <w:shd w:val="clear" w:color="000000" w:fill="FFF2CC"/>
            <w:vAlign w:val="center"/>
            <w:hideMark/>
          </w:tcPr>
          <w:p w:rsidR="00FA2664" w:rsidRPr="00FA2664" w:rsidRDefault="00FA2664" w:rsidP="00FA2664">
            <w:pPr>
              <w:spacing w:after="0" w:line="240" w:lineRule="auto"/>
              <w:jc w:val="center"/>
              <w:rPr>
                <w:rFonts w:ascii="Times New Roman" w:eastAsia="Times New Roman" w:hAnsi="Times New Roman" w:cs="Times New Roman"/>
                <w:b/>
                <w:bCs/>
                <w:color w:val="000000"/>
                <w:kern w:val="0"/>
                <w:sz w:val="24"/>
                <w:szCs w:val="24"/>
                <w:lang w:eastAsia="tr-TR"/>
              </w:rPr>
            </w:pPr>
            <w:r w:rsidRPr="00FA2664">
              <w:rPr>
                <w:rFonts w:ascii="Times New Roman" w:eastAsia="Times New Roman" w:hAnsi="Times New Roman" w:cs="Times New Roman"/>
                <w:b/>
                <w:bCs/>
                <w:color w:val="000000"/>
                <w:kern w:val="0"/>
                <w:sz w:val="24"/>
                <w:szCs w:val="24"/>
                <w:lang w:eastAsia="tr-TR"/>
              </w:rPr>
              <w:t>2025</w:t>
            </w:r>
          </w:p>
        </w:tc>
        <w:tc>
          <w:tcPr>
            <w:tcW w:w="709" w:type="dxa"/>
            <w:tcBorders>
              <w:top w:val="nil"/>
              <w:left w:val="nil"/>
              <w:bottom w:val="nil"/>
              <w:right w:val="single" w:sz="4" w:space="0" w:color="auto"/>
            </w:tcBorders>
            <w:shd w:val="clear" w:color="000000" w:fill="FFF2CC"/>
            <w:vAlign w:val="center"/>
            <w:hideMark/>
          </w:tcPr>
          <w:p w:rsidR="00FA2664" w:rsidRPr="00FA2664" w:rsidRDefault="00FA2664" w:rsidP="00FA2664">
            <w:pPr>
              <w:spacing w:after="0" w:line="240" w:lineRule="auto"/>
              <w:jc w:val="center"/>
              <w:rPr>
                <w:rFonts w:ascii="Times New Roman" w:eastAsia="Times New Roman" w:hAnsi="Times New Roman" w:cs="Times New Roman"/>
                <w:b/>
                <w:bCs/>
                <w:color w:val="000000"/>
                <w:kern w:val="0"/>
                <w:sz w:val="24"/>
                <w:szCs w:val="24"/>
                <w:lang w:eastAsia="tr-TR"/>
              </w:rPr>
            </w:pPr>
            <w:r w:rsidRPr="00FA2664">
              <w:rPr>
                <w:rFonts w:ascii="Times New Roman" w:eastAsia="Times New Roman" w:hAnsi="Times New Roman" w:cs="Times New Roman"/>
                <w:b/>
                <w:bCs/>
                <w:color w:val="000000"/>
                <w:kern w:val="0"/>
                <w:sz w:val="24"/>
                <w:szCs w:val="24"/>
                <w:lang w:eastAsia="tr-TR"/>
              </w:rPr>
              <w:t>2026</w:t>
            </w:r>
          </w:p>
        </w:tc>
        <w:tc>
          <w:tcPr>
            <w:tcW w:w="850" w:type="dxa"/>
            <w:tcBorders>
              <w:top w:val="nil"/>
              <w:left w:val="nil"/>
              <w:bottom w:val="nil"/>
              <w:right w:val="single" w:sz="4" w:space="0" w:color="auto"/>
            </w:tcBorders>
            <w:shd w:val="clear" w:color="000000" w:fill="FFF2CC"/>
            <w:vAlign w:val="center"/>
            <w:hideMark/>
          </w:tcPr>
          <w:p w:rsidR="00FA2664" w:rsidRPr="00FA2664" w:rsidRDefault="00FA2664" w:rsidP="00FA2664">
            <w:pPr>
              <w:spacing w:after="0" w:line="240" w:lineRule="auto"/>
              <w:jc w:val="center"/>
              <w:rPr>
                <w:rFonts w:ascii="Times New Roman" w:eastAsia="Times New Roman" w:hAnsi="Times New Roman" w:cs="Times New Roman"/>
                <w:b/>
                <w:bCs/>
                <w:color w:val="000000"/>
                <w:kern w:val="0"/>
                <w:sz w:val="24"/>
                <w:szCs w:val="24"/>
                <w:lang w:eastAsia="tr-TR"/>
              </w:rPr>
            </w:pPr>
            <w:r w:rsidRPr="00FA2664">
              <w:rPr>
                <w:rFonts w:ascii="Times New Roman" w:eastAsia="Times New Roman" w:hAnsi="Times New Roman" w:cs="Times New Roman"/>
                <w:b/>
                <w:bCs/>
                <w:color w:val="000000"/>
                <w:kern w:val="0"/>
                <w:sz w:val="24"/>
                <w:szCs w:val="24"/>
                <w:lang w:eastAsia="tr-TR"/>
              </w:rPr>
              <w:t>2027</w:t>
            </w:r>
          </w:p>
        </w:tc>
        <w:tc>
          <w:tcPr>
            <w:tcW w:w="1023" w:type="dxa"/>
            <w:tcBorders>
              <w:top w:val="nil"/>
              <w:left w:val="nil"/>
              <w:bottom w:val="nil"/>
              <w:right w:val="single" w:sz="4" w:space="0" w:color="auto"/>
            </w:tcBorders>
            <w:shd w:val="clear" w:color="000000" w:fill="FFF2CC"/>
            <w:vAlign w:val="center"/>
            <w:hideMark/>
          </w:tcPr>
          <w:p w:rsidR="00FA2664" w:rsidRPr="00FA2664" w:rsidRDefault="00FA2664" w:rsidP="00FA2664">
            <w:pPr>
              <w:spacing w:after="0" w:line="240" w:lineRule="auto"/>
              <w:jc w:val="center"/>
              <w:rPr>
                <w:rFonts w:ascii="Times New Roman" w:eastAsia="Times New Roman" w:hAnsi="Times New Roman" w:cs="Times New Roman"/>
                <w:b/>
                <w:bCs/>
                <w:color w:val="000000"/>
                <w:kern w:val="0"/>
                <w:sz w:val="24"/>
                <w:szCs w:val="24"/>
                <w:lang w:eastAsia="tr-TR"/>
              </w:rPr>
            </w:pPr>
            <w:r w:rsidRPr="00FA2664">
              <w:rPr>
                <w:rFonts w:ascii="Times New Roman" w:eastAsia="Times New Roman" w:hAnsi="Times New Roman" w:cs="Times New Roman"/>
                <w:b/>
                <w:bCs/>
                <w:color w:val="000000"/>
                <w:kern w:val="0"/>
                <w:sz w:val="24"/>
                <w:szCs w:val="24"/>
                <w:lang w:eastAsia="tr-TR"/>
              </w:rPr>
              <w:t>2028</w:t>
            </w:r>
          </w:p>
        </w:tc>
      </w:tr>
      <w:tr w:rsidR="00FA2664" w:rsidRPr="00FA2664" w:rsidTr="00F530E1">
        <w:trPr>
          <w:trHeight w:val="919"/>
        </w:trPr>
        <w:tc>
          <w:tcPr>
            <w:tcW w:w="3898" w:type="dxa"/>
            <w:gridSpan w:val="2"/>
            <w:tcBorders>
              <w:top w:val="single" w:sz="8" w:space="0" w:color="auto"/>
              <w:left w:val="single" w:sz="8" w:space="0" w:color="auto"/>
              <w:bottom w:val="single" w:sz="4" w:space="0" w:color="auto"/>
              <w:right w:val="nil"/>
            </w:tcBorders>
            <w:shd w:val="clear" w:color="000000" w:fill="FFF2CC"/>
            <w:vAlign w:val="center"/>
            <w:hideMark/>
          </w:tcPr>
          <w:p w:rsidR="00D5798E" w:rsidRPr="00FB1800" w:rsidRDefault="00D5798E" w:rsidP="00F530E1">
            <w:pPr>
              <w:pStyle w:val="TabloGvde"/>
              <w:ind w:right="0"/>
            </w:pPr>
            <w:r>
              <w:rPr>
                <w:rFonts w:ascii="Times New Roman" w:hAnsi="Times New Roman"/>
                <w:b/>
                <w:bCs/>
                <w:color w:val="000000"/>
                <w:sz w:val="24"/>
                <w:szCs w:val="24"/>
                <w:lang w:eastAsia="tr-TR"/>
              </w:rPr>
              <w:t>PG 3</w:t>
            </w:r>
            <w:r w:rsidR="00FA2664" w:rsidRPr="00FA2664">
              <w:rPr>
                <w:rFonts w:ascii="Times New Roman" w:hAnsi="Times New Roman"/>
                <w:b/>
                <w:bCs/>
                <w:color w:val="000000"/>
                <w:sz w:val="24"/>
                <w:szCs w:val="24"/>
                <w:lang w:eastAsia="tr-TR"/>
              </w:rPr>
              <w:t>.</w:t>
            </w:r>
            <w:r>
              <w:rPr>
                <w:rFonts w:ascii="Times New Roman" w:hAnsi="Times New Roman"/>
                <w:b/>
                <w:bCs/>
                <w:color w:val="000000"/>
                <w:sz w:val="24"/>
                <w:szCs w:val="24"/>
                <w:lang w:eastAsia="tr-TR"/>
              </w:rPr>
              <w:t>4</w:t>
            </w:r>
            <w:r w:rsidR="00FA2664" w:rsidRPr="00FA2664">
              <w:rPr>
                <w:rFonts w:ascii="Times New Roman" w:hAnsi="Times New Roman"/>
                <w:b/>
                <w:bCs/>
                <w:color w:val="000000"/>
                <w:sz w:val="24"/>
                <w:szCs w:val="24"/>
                <w:lang w:eastAsia="tr-TR"/>
              </w:rPr>
              <w:t>.</w:t>
            </w:r>
            <w:r>
              <w:rPr>
                <w:rFonts w:ascii="Times New Roman" w:hAnsi="Times New Roman"/>
                <w:b/>
                <w:bCs/>
                <w:color w:val="000000"/>
                <w:sz w:val="24"/>
                <w:szCs w:val="24"/>
                <w:lang w:eastAsia="tr-TR"/>
              </w:rPr>
              <w:t>1</w:t>
            </w:r>
            <w:r w:rsidR="00FA2664" w:rsidRPr="00FA2664">
              <w:rPr>
                <w:rFonts w:ascii="Times New Roman" w:hAnsi="Times New Roman"/>
                <w:b/>
                <w:bCs/>
                <w:color w:val="000000"/>
                <w:sz w:val="24"/>
                <w:szCs w:val="24"/>
                <w:lang w:eastAsia="tr-TR"/>
              </w:rPr>
              <w:t xml:space="preserve">. </w:t>
            </w:r>
            <w:r w:rsidRPr="00F530E1">
              <w:rPr>
                <w:sz w:val="22"/>
                <w:szCs w:val="22"/>
              </w:rPr>
              <w:t>Elektrik tüketimi (kw)</w:t>
            </w:r>
          </w:p>
          <w:p w:rsidR="00FA2664" w:rsidRPr="00FA2664" w:rsidRDefault="00FA2664" w:rsidP="00D5798E">
            <w:pPr>
              <w:spacing w:after="0" w:line="240" w:lineRule="auto"/>
              <w:rPr>
                <w:rFonts w:ascii="Times New Roman" w:eastAsia="Times New Roman" w:hAnsi="Times New Roman" w:cs="Times New Roman"/>
                <w:b/>
                <w:bCs/>
                <w:color w:val="000000"/>
                <w:kern w:val="0"/>
                <w:sz w:val="24"/>
                <w:szCs w:val="24"/>
                <w:lang w:eastAsia="tr-TR"/>
              </w:rPr>
            </w:pPr>
          </w:p>
        </w:tc>
        <w:tc>
          <w:tcPr>
            <w:tcW w:w="85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FA2664" w:rsidRPr="00FA2664" w:rsidRDefault="00FA2664" w:rsidP="00FA2664">
            <w:pPr>
              <w:spacing w:after="0" w:line="240" w:lineRule="auto"/>
              <w:jc w:val="center"/>
              <w:rPr>
                <w:rFonts w:ascii="Times New Roman" w:eastAsia="Times New Roman" w:hAnsi="Times New Roman" w:cs="Times New Roman"/>
                <w:b/>
                <w:bCs/>
                <w:color w:val="000000"/>
                <w:kern w:val="0"/>
                <w:sz w:val="24"/>
                <w:szCs w:val="24"/>
                <w:lang w:eastAsia="tr-TR"/>
              </w:rPr>
            </w:pP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A2664" w:rsidRPr="00FA2664" w:rsidRDefault="00D616C7" w:rsidP="00FA2664">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1200</w:t>
            </w:r>
          </w:p>
        </w:tc>
        <w:tc>
          <w:tcPr>
            <w:tcW w:w="757" w:type="dxa"/>
            <w:tcBorders>
              <w:top w:val="single" w:sz="8" w:space="0" w:color="auto"/>
              <w:left w:val="nil"/>
              <w:bottom w:val="single" w:sz="8" w:space="0" w:color="auto"/>
              <w:right w:val="single" w:sz="4" w:space="0" w:color="auto"/>
            </w:tcBorders>
            <w:shd w:val="clear" w:color="auto" w:fill="auto"/>
            <w:noWrap/>
            <w:vAlign w:val="center"/>
            <w:hideMark/>
          </w:tcPr>
          <w:p w:rsidR="00FA2664" w:rsidRPr="00FA2664" w:rsidRDefault="00D616C7" w:rsidP="00FA2664">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1200</w:t>
            </w:r>
          </w:p>
        </w:tc>
        <w:tc>
          <w:tcPr>
            <w:tcW w:w="803" w:type="dxa"/>
            <w:tcBorders>
              <w:top w:val="single" w:sz="8" w:space="0" w:color="auto"/>
              <w:left w:val="nil"/>
              <w:bottom w:val="single" w:sz="8" w:space="0" w:color="auto"/>
              <w:right w:val="single" w:sz="4" w:space="0" w:color="auto"/>
            </w:tcBorders>
            <w:shd w:val="clear" w:color="auto" w:fill="auto"/>
            <w:noWrap/>
            <w:vAlign w:val="center"/>
            <w:hideMark/>
          </w:tcPr>
          <w:p w:rsidR="00FA2664" w:rsidRPr="00FA2664" w:rsidRDefault="00D616C7" w:rsidP="00FA2664">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1190</w:t>
            </w:r>
          </w:p>
        </w:tc>
        <w:tc>
          <w:tcPr>
            <w:tcW w:w="709" w:type="dxa"/>
            <w:tcBorders>
              <w:top w:val="single" w:sz="8" w:space="0" w:color="auto"/>
              <w:left w:val="nil"/>
              <w:bottom w:val="single" w:sz="8" w:space="0" w:color="auto"/>
              <w:right w:val="single" w:sz="4" w:space="0" w:color="auto"/>
            </w:tcBorders>
            <w:shd w:val="clear" w:color="auto" w:fill="auto"/>
            <w:noWrap/>
            <w:vAlign w:val="center"/>
            <w:hideMark/>
          </w:tcPr>
          <w:p w:rsidR="00FA2664" w:rsidRPr="00FA2664" w:rsidRDefault="00D616C7" w:rsidP="00D616C7">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1170</w:t>
            </w:r>
          </w:p>
        </w:tc>
        <w:tc>
          <w:tcPr>
            <w:tcW w:w="850" w:type="dxa"/>
            <w:tcBorders>
              <w:top w:val="single" w:sz="8" w:space="0" w:color="auto"/>
              <w:left w:val="nil"/>
              <w:bottom w:val="single" w:sz="8" w:space="0" w:color="auto"/>
              <w:right w:val="single" w:sz="4" w:space="0" w:color="auto"/>
            </w:tcBorders>
            <w:shd w:val="clear" w:color="auto" w:fill="auto"/>
            <w:noWrap/>
            <w:vAlign w:val="center"/>
            <w:hideMark/>
          </w:tcPr>
          <w:p w:rsidR="00FA2664" w:rsidRPr="00FA2664" w:rsidRDefault="00D616C7" w:rsidP="00FA2664">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1160</w:t>
            </w:r>
          </w:p>
        </w:tc>
        <w:tc>
          <w:tcPr>
            <w:tcW w:w="1023" w:type="dxa"/>
            <w:tcBorders>
              <w:top w:val="single" w:sz="8" w:space="0" w:color="auto"/>
              <w:left w:val="nil"/>
              <w:bottom w:val="single" w:sz="8" w:space="0" w:color="auto"/>
              <w:right w:val="single" w:sz="4" w:space="0" w:color="auto"/>
            </w:tcBorders>
            <w:shd w:val="clear" w:color="auto" w:fill="auto"/>
            <w:noWrap/>
            <w:vAlign w:val="center"/>
            <w:hideMark/>
          </w:tcPr>
          <w:p w:rsidR="00FA2664" w:rsidRPr="00FA2664" w:rsidRDefault="00D616C7" w:rsidP="00FA2664">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1155</w:t>
            </w:r>
          </w:p>
        </w:tc>
      </w:tr>
      <w:tr w:rsidR="00FA2664" w:rsidRPr="00FA2664" w:rsidTr="00F530E1">
        <w:trPr>
          <w:trHeight w:val="975"/>
        </w:trPr>
        <w:tc>
          <w:tcPr>
            <w:tcW w:w="3898" w:type="dxa"/>
            <w:gridSpan w:val="2"/>
            <w:tcBorders>
              <w:top w:val="single" w:sz="8" w:space="0" w:color="auto"/>
              <w:left w:val="single" w:sz="8" w:space="0" w:color="auto"/>
              <w:bottom w:val="single" w:sz="4" w:space="0" w:color="auto"/>
              <w:right w:val="nil"/>
            </w:tcBorders>
            <w:shd w:val="clear" w:color="000000" w:fill="FFF2CC"/>
            <w:vAlign w:val="center"/>
            <w:hideMark/>
          </w:tcPr>
          <w:p w:rsidR="00D5798E" w:rsidRPr="00F530E1" w:rsidRDefault="00D5798E" w:rsidP="00F530E1">
            <w:pPr>
              <w:pStyle w:val="TabloGvde"/>
              <w:ind w:right="0"/>
              <w:rPr>
                <w:sz w:val="22"/>
                <w:szCs w:val="22"/>
              </w:rPr>
            </w:pPr>
            <w:r>
              <w:rPr>
                <w:rFonts w:ascii="Times New Roman" w:hAnsi="Times New Roman"/>
                <w:b/>
                <w:bCs/>
                <w:color w:val="000000"/>
                <w:sz w:val="24"/>
                <w:szCs w:val="24"/>
                <w:lang w:eastAsia="tr-TR"/>
              </w:rPr>
              <w:t>PG 3</w:t>
            </w:r>
            <w:r w:rsidR="00FA2664" w:rsidRPr="00FA2664">
              <w:rPr>
                <w:rFonts w:ascii="Times New Roman" w:hAnsi="Times New Roman"/>
                <w:b/>
                <w:bCs/>
                <w:color w:val="000000"/>
                <w:sz w:val="24"/>
                <w:szCs w:val="24"/>
                <w:lang w:eastAsia="tr-TR"/>
              </w:rPr>
              <w:t>.</w:t>
            </w:r>
            <w:r>
              <w:rPr>
                <w:rFonts w:ascii="Times New Roman" w:hAnsi="Times New Roman"/>
                <w:b/>
                <w:bCs/>
                <w:color w:val="000000"/>
                <w:sz w:val="24"/>
                <w:szCs w:val="24"/>
                <w:lang w:eastAsia="tr-TR"/>
              </w:rPr>
              <w:t>4</w:t>
            </w:r>
            <w:r w:rsidR="00FA2664" w:rsidRPr="00FA2664">
              <w:rPr>
                <w:rFonts w:ascii="Times New Roman" w:hAnsi="Times New Roman"/>
                <w:b/>
                <w:bCs/>
                <w:color w:val="000000"/>
                <w:sz w:val="24"/>
                <w:szCs w:val="24"/>
                <w:lang w:eastAsia="tr-TR"/>
              </w:rPr>
              <w:t xml:space="preserve">.2. </w:t>
            </w:r>
            <w:r w:rsidRPr="00F530E1">
              <w:rPr>
                <w:sz w:val="22"/>
                <w:szCs w:val="22"/>
              </w:rPr>
              <w:t>Su tüketim miktarı (m3)</w:t>
            </w:r>
          </w:p>
          <w:p w:rsidR="00FA2664" w:rsidRPr="00FA2664" w:rsidRDefault="00FA2664" w:rsidP="00D5798E">
            <w:pPr>
              <w:spacing w:after="0" w:line="240" w:lineRule="auto"/>
              <w:rPr>
                <w:rFonts w:ascii="Times New Roman" w:eastAsia="Times New Roman" w:hAnsi="Times New Roman" w:cs="Times New Roman"/>
                <w:b/>
                <w:bCs/>
                <w:color w:val="000000"/>
                <w:kern w:val="0"/>
                <w:sz w:val="24"/>
                <w:szCs w:val="24"/>
                <w:lang w:eastAsia="tr-TR"/>
              </w:rPr>
            </w:pPr>
          </w:p>
        </w:tc>
        <w:tc>
          <w:tcPr>
            <w:tcW w:w="850" w:type="dxa"/>
            <w:tcBorders>
              <w:top w:val="nil"/>
              <w:left w:val="single" w:sz="8" w:space="0" w:color="auto"/>
              <w:bottom w:val="single" w:sz="8" w:space="0" w:color="auto"/>
              <w:right w:val="single" w:sz="4" w:space="0" w:color="auto"/>
            </w:tcBorders>
            <w:shd w:val="clear" w:color="auto" w:fill="auto"/>
            <w:noWrap/>
            <w:vAlign w:val="center"/>
            <w:hideMark/>
          </w:tcPr>
          <w:p w:rsidR="00FA2664" w:rsidRPr="00FA2664" w:rsidRDefault="00FA2664" w:rsidP="00FA2664">
            <w:pPr>
              <w:spacing w:after="0" w:line="240" w:lineRule="auto"/>
              <w:jc w:val="center"/>
              <w:rPr>
                <w:rFonts w:ascii="Times New Roman" w:eastAsia="Times New Roman" w:hAnsi="Times New Roman" w:cs="Times New Roman"/>
                <w:b/>
                <w:bCs/>
                <w:color w:val="000000"/>
                <w:kern w:val="0"/>
                <w:sz w:val="24"/>
                <w:szCs w:val="24"/>
                <w:lang w:eastAsia="tr-TR"/>
              </w:rPr>
            </w:pPr>
          </w:p>
        </w:tc>
        <w:tc>
          <w:tcPr>
            <w:tcW w:w="1134" w:type="dxa"/>
            <w:tcBorders>
              <w:top w:val="nil"/>
              <w:left w:val="nil"/>
              <w:bottom w:val="single" w:sz="8" w:space="0" w:color="auto"/>
              <w:right w:val="single" w:sz="4" w:space="0" w:color="auto"/>
            </w:tcBorders>
            <w:shd w:val="clear" w:color="auto" w:fill="auto"/>
            <w:noWrap/>
            <w:vAlign w:val="center"/>
            <w:hideMark/>
          </w:tcPr>
          <w:p w:rsidR="00FA2664" w:rsidRPr="00FA2664" w:rsidRDefault="00F530E1" w:rsidP="00FA2664">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25</w:t>
            </w:r>
          </w:p>
        </w:tc>
        <w:tc>
          <w:tcPr>
            <w:tcW w:w="757" w:type="dxa"/>
            <w:tcBorders>
              <w:top w:val="nil"/>
              <w:left w:val="nil"/>
              <w:bottom w:val="single" w:sz="8" w:space="0" w:color="auto"/>
              <w:right w:val="single" w:sz="4" w:space="0" w:color="auto"/>
            </w:tcBorders>
            <w:shd w:val="clear" w:color="auto" w:fill="auto"/>
            <w:noWrap/>
            <w:vAlign w:val="center"/>
            <w:hideMark/>
          </w:tcPr>
          <w:p w:rsidR="00FA2664" w:rsidRPr="00FA2664" w:rsidRDefault="00F530E1" w:rsidP="00FA2664">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25</w:t>
            </w:r>
          </w:p>
        </w:tc>
        <w:tc>
          <w:tcPr>
            <w:tcW w:w="803" w:type="dxa"/>
            <w:tcBorders>
              <w:top w:val="nil"/>
              <w:left w:val="nil"/>
              <w:bottom w:val="single" w:sz="8" w:space="0" w:color="auto"/>
              <w:right w:val="single" w:sz="4" w:space="0" w:color="auto"/>
            </w:tcBorders>
            <w:shd w:val="clear" w:color="auto" w:fill="auto"/>
            <w:noWrap/>
            <w:vAlign w:val="center"/>
            <w:hideMark/>
          </w:tcPr>
          <w:p w:rsidR="00FA2664" w:rsidRPr="00FA2664" w:rsidRDefault="00F530E1" w:rsidP="00FA2664">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23</w:t>
            </w:r>
          </w:p>
        </w:tc>
        <w:tc>
          <w:tcPr>
            <w:tcW w:w="709" w:type="dxa"/>
            <w:tcBorders>
              <w:top w:val="nil"/>
              <w:left w:val="nil"/>
              <w:bottom w:val="single" w:sz="8" w:space="0" w:color="auto"/>
              <w:right w:val="single" w:sz="4" w:space="0" w:color="auto"/>
            </w:tcBorders>
            <w:shd w:val="clear" w:color="auto" w:fill="auto"/>
            <w:noWrap/>
            <w:vAlign w:val="center"/>
            <w:hideMark/>
          </w:tcPr>
          <w:p w:rsidR="00FA2664" w:rsidRPr="00FA2664" w:rsidRDefault="00F530E1" w:rsidP="00FA2664">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22</w:t>
            </w:r>
          </w:p>
        </w:tc>
        <w:tc>
          <w:tcPr>
            <w:tcW w:w="850" w:type="dxa"/>
            <w:tcBorders>
              <w:top w:val="nil"/>
              <w:left w:val="nil"/>
              <w:bottom w:val="single" w:sz="8" w:space="0" w:color="auto"/>
              <w:right w:val="single" w:sz="4" w:space="0" w:color="auto"/>
            </w:tcBorders>
            <w:shd w:val="clear" w:color="auto" w:fill="auto"/>
            <w:noWrap/>
            <w:vAlign w:val="center"/>
            <w:hideMark/>
          </w:tcPr>
          <w:p w:rsidR="00FA2664" w:rsidRPr="00FA2664" w:rsidRDefault="00F530E1" w:rsidP="00FA2664">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21</w:t>
            </w:r>
          </w:p>
        </w:tc>
        <w:tc>
          <w:tcPr>
            <w:tcW w:w="1023" w:type="dxa"/>
            <w:tcBorders>
              <w:top w:val="nil"/>
              <w:left w:val="nil"/>
              <w:bottom w:val="single" w:sz="8" w:space="0" w:color="auto"/>
              <w:right w:val="single" w:sz="4" w:space="0" w:color="auto"/>
            </w:tcBorders>
            <w:shd w:val="clear" w:color="auto" w:fill="auto"/>
            <w:noWrap/>
            <w:vAlign w:val="center"/>
            <w:hideMark/>
          </w:tcPr>
          <w:p w:rsidR="00FA2664" w:rsidRPr="00FA2664" w:rsidRDefault="00F530E1" w:rsidP="00FA2664">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20</w:t>
            </w:r>
          </w:p>
        </w:tc>
      </w:tr>
      <w:tr w:rsidR="00FA2664" w:rsidRPr="00FA2664" w:rsidTr="00F530E1">
        <w:trPr>
          <w:trHeight w:val="975"/>
        </w:trPr>
        <w:tc>
          <w:tcPr>
            <w:tcW w:w="3898" w:type="dxa"/>
            <w:gridSpan w:val="2"/>
            <w:tcBorders>
              <w:top w:val="single" w:sz="8" w:space="0" w:color="auto"/>
              <w:left w:val="single" w:sz="8" w:space="0" w:color="auto"/>
              <w:bottom w:val="single" w:sz="4" w:space="0" w:color="auto"/>
              <w:right w:val="nil"/>
            </w:tcBorders>
            <w:shd w:val="clear" w:color="000000" w:fill="FFF2CC"/>
            <w:vAlign w:val="center"/>
            <w:hideMark/>
          </w:tcPr>
          <w:p w:rsidR="00D5798E" w:rsidRPr="00F530E1" w:rsidRDefault="00D5798E" w:rsidP="00F530E1">
            <w:pPr>
              <w:pStyle w:val="TabloGvde"/>
              <w:ind w:right="0"/>
              <w:rPr>
                <w:sz w:val="22"/>
                <w:szCs w:val="22"/>
              </w:rPr>
            </w:pPr>
            <w:r>
              <w:rPr>
                <w:rFonts w:ascii="Times New Roman" w:hAnsi="Times New Roman"/>
                <w:b/>
                <w:bCs/>
                <w:color w:val="000000"/>
                <w:sz w:val="24"/>
                <w:szCs w:val="24"/>
                <w:lang w:eastAsia="tr-TR"/>
              </w:rPr>
              <w:t>PG 3</w:t>
            </w:r>
            <w:r w:rsidR="00FA2664" w:rsidRPr="00FA2664">
              <w:rPr>
                <w:rFonts w:ascii="Times New Roman" w:hAnsi="Times New Roman"/>
                <w:b/>
                <w:bCs/>
                <w:color w:val="000000"/>
                <w:sz w:val="24"/>
                <w:szCs w:val="24"/>
                <w:lang w:eastAsia="tr-TR"/>
              </w:rPr>
              <w:t>.</w:t>
            </w:r>
            <w:r>
              <w:rPr>
                <w:rFonts w:ascii="Times New Roman" w:hAnsi="Times New Roman"/>
                <w:b/>
                <w:bCs/>
                <w:color w:val="000000"/>
                <w:sz w:val="24"/>
                <w:szCs w:val="24"/>
                <w:lang w:eastAsia="tr-TR"/>
              </w:rPr>
              <w:t>4</w:t>
            </w:r>
            <w:r w:rsidR="00FA2664" w:rsidRPr="00FA2664">
              <w:rPr>
                <w:rFonts w:ascii="Times New Roman" w:hAnsi="Times New Roman"/>
                <w:b/>
                <w:bCs/>
                <w:color w:val="000000"/>
                <w:sz w:val="24"/>
                <w:szCs w:val="24"/>
                <w:lang w:eastAsia="tr-TR"/>
              </w:rPr>
              <w:t xml:space="preserve">.3. </w:t>
            </w:r>
            <w:r w:rsidRPr="00F530E1">
              <w:rPr>
                <w:sz w:val="22"/>
                <w:szCs w:val="22"/>
              </w:rPr>
              <w:t>Doğalgaz/akaryakıt/kömür tüketim miktarı (m3/lt/kg)</w:t>
            </w:r>
          </w:p>
          <w:p w:rsidR="00D5798E" w:rsidRPr="00FA2664" w:rsidRDefault="00D5798E" w:rsidP="00D5798E">
            <w:pPr>
              <w:spacing w:after="0" w:line="240" w:lineRule="auto"/>
              <w:rPr>
                <w:rFonts w:ascii="Times New Roman" w:eastAsia="Times New Roman" w:hAnsi="Times New Roman" w:cs="Times New Roman"/>
                <w:b/>
                <w:bCs/>
                <w:color w:val="000000"/>
                <w:kern w:val="0"/>
                <w:sz w:val="24"/>
                <w:szCs w:val="24"/>
                <w:lang w:eastAsia="tr-TR"/>
              </w:rPr>
            </w:pPr>
          </w:p>
        </w:tc>
        <w:tc>
          <w:tcPr>
            <w:tcW w:w="850" w:type="dxa"/>
            <w:tcBorders>
              <w:top w:val="nil"/>
              <w:left w:val="single" w:sz="8" w:space="0" w:color="auto"/>
              <w:bottom w:val="single" w:sz="8" w:space="0" w:color="auto"/>
              <w:right w:val="single" w:sz="4" w:space="0" w:color="auto"/>
            </w:tcBorders>
            <w:shd w:val="clear" w:color="auto" w:fill="auto"/>
            <w:noWrap/>
            <w:vAlign w:val="center"/>
            <w:hideMark/>
          </w:tcPr>
          <w:p w:rsidR="00FA2664" w:rsidRPr="00FA2664" w:rsidRDefault="00FA2664" w:rsidP="00FA2664">
            <w:pPr>
              <w:spacing w:after="0" w:line="240" w:lineRule="auto"/>
              <w:jc w:val="center"/>
              <w:rPr>
                <w:rFonts w:ascii="Times New Roman" w:eastAsia="Times New Roman" w:hAnsi="Times New Roman" w:cs="Times New Roman"/>
                <w:b/>
                <w:bCs/>
                <w:color w:val="000000"/>
                <w:kern w:val="0"/>
                <w:sz w:val="24"/>
                <w:szCs w:val="24"/>
                <w:lang w:eastAsia="tr-TR"/>
              </w:rPr>
            </w:pPr>
          </w:p>
        </w:tc>
        <w:tc>
          <w:tcPr>
            <w:tcW w:w="1134" w:type="dxa"/>
            <w:tcBorders>
              <w:top w:val="nil"/>
              <w:left w:val="nil"/>
              <w:bottom w:val="single" w:sz="8" w:space="0" w:color="auto"/>
              <w:right w:val="single" w:sz="4" w:space="0" w:color="auto"/>
            </w:tcBorders>
            <w:shd w:val="clear" w:color="auto" w:fill="auto"/>
            <w:noWrap/>
            <w:vAlign w:val="center"/>
            <w:hideMark/>
          </w:tcPr>
          <w:p w:rsidR="00FA2664" w:rsidRPr="00FA2664" w:rsidRDefault="00F530E1" w:rsidP="00FA2664">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25</w:t>
            </w:r>
          </w:p>
        </w:tc>
        <w:tc>
          <w:tcPr>
            <w:tcW w:w="757" w:type="dxa"/>
            <w:tcBorders>
              <w:top w:val="nil"/>
              <w:left w:val="nil"/>
              <w:bottom w:val="single" w:sz="8" w:space="0" w:color="auto"/>
              <w:right w:val="single" w:sz="4" w:space="0" w:color="auto"/>
            </w:tcBorders>
            <w:shd w:val="clear" w:color="auto" w:fill="auto"/>
            <w:noWrap/>
            <w:vAlign w:val="center"/>
            <w:hideMark/>
          </w:tcPr>
          <w:p w:rsidR="00FA2664" w:rsidRPr="00FA2664" w:rsidRDefault="00F530E1" w:rsidP="00FA2664">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25</w:t>
            </w:r>
          </w:p>
        </w:tc>
        <w:tc>
          <w:tcPr>
            <w:tcW w:w="803" w:type="dxa"/>
            <w:tcBorders>
              <w:top w:val="nil"/>
              <w:left w:val="nil"/>
              <w:bottom w:val="single" w:sz="8" w:space="0" w:color="auto"/>
              <w:right w:val="single" w:sz="4" w:space="0" w:color="auto"/>
            </w:tcBorders>
            <w:shd w:val="clear" w:color="auto" w:fill="auto"/>
            <w:noWrap/>
            <w:vAlign w:val="center"/>
            <w:hideMark/>
          </w:tcPr>
          <w:p w:rsidR="00FA2664" w:rsidRPr="00FA2664" w:rsidRDefault="00F530E1" w:rsidP="00FA2664">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23</w:t>
            </w:r>
          </w:p>
        </w:tc>
        <w:tc>
          <w:tcPr>
            <w:tcW w:w="709" w:type="dxa"/>
            <w:tcBorders>
              <w:top w:val="nil"/>
              <w:left w:val="nil"/>
              <w:bottom w:val="single" w:sz="8" w:space="0" w:color="auto"/>
              <w:right w:val="single" w:sz="4" w:space="0" w:color="auto"/>
            </w:tcBorders>
            <w:shd w:val="clear" w:color="auto" w:fill="auto"/>
            <w:noWrap/>
            <w:vAlign w:val="center"/>
            <w:hideMark/>
          </w:tcPr>
          <w:p w:rsidR="00FA2664" w:rsidRPr="00FA2664" w:rsidRDefault="00F530E1" w:rsidP="00FA2664">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22</w:t>
            </w:r>
          </w:p>
        </w:tc>
        <w:tc>
          <w:tcPr>
            <w:tcW w:w="850" w:type="dxa"/>
            <w:tcBorders>
              <w:top w:val="nil"/>
              <w:left w:val="nil"/>
              <w:bottom w:val="single" w:sz="8" w:space="0" w:color="auto"/>
              <w:right w:val="single" w:sz="4" w:space="0" w:color="auto"/>
            </w:tcBorders>
            <w:shd w:val="clear" w:color="auto" w:fill="auto"/>
            <w:noWrap/>
            <w:vAlign w:val="center"/>
            <w:hideMark/>
          </w:tcPr>
          <w:p w:rsidR="00FA2664" w:rsidRPr="00FA2664" w:rsidRDefault="00F530E1" w:rsidP="00FA2664">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21</w:t>
            </w:r>
          </w:p>
        </w:tc>
        <w:tc>
          <w:tcPr>
            <w:tcW w:w="1023" w:type="dxa"/>
            <w:tcBorders>
              <w:top w:val="nil"/>
              <w:left w:val="nil"/>
              <w:bottom w:val="single" w:sz="8" w:space="0" w:color="auto"/>
              <w:right w:val="single" w:sz="4" w:space="0" w:color="auto"/>
            </w:tcBorders>
            <w:shd w:val="clear" w:color="auto" w:fill="auto"/>
            <w:noWrap/>
            <w:vAlign w:val="center"/>
            <w:hideMark/>
          </w:tcPr>
          <w:p w:rsidR="00FA2664" w:rsidRPr="00FA2664" w:rsidRDefault="00F530E1" w:rsidP="00FA2664">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20</w:t>
            </w:r>
          </w:p>
        </w:tc>
      </w:tr>
      <w:tr w:rsidR="00F530E1" w:rsidRPr="00FA2664" w:rsidTr="00F530E1">
        <w:trPr>
          <w:trHeight w:val="975"/>
        </w:trPr>
        <w:tc>
          <w:tcPr>
            <w:tcW w:w="3898" w:type="dxa"/>
            <w:gridSpan w:val="2"/>
            <w:tcBorders>
              <w:top w:val="single" w:sz="8" w:space="0" w:color="auto"/>
              <w:left w:val="single" w:sz="8" w:space="0" w:color="auto"/>
              <w:bottom w:val="single" w:sz="4" w:space="0" w:color="auto"/>
              <w:right w:val="nil"/>
            </w:tcBorders>
            <w:shd w:val="clear" w:color="000000" w:fill="FFF2CC"/>
            <w:vAlign w:val="center"/>
            <w:hideMark/>
          </w:tcPr>
          <w:p w:rsidR="00F530E1" w:rsidRDefault="00F530E1" w:rsidP="00F530E1">
            <w:pPr>
              <w:pStyle w:val="TabloGvde"/>
              <w:ind w:right="0"/>
              <w:rPr>
                <w:rFonts w:ascii="Times New Roman" w:hAnsi="Times New Roman"/>
                <w:b/>
                <w:bCs/>
                <w:color w:val="000000"/>
                <w:sz w:val="24"/>
                <w:szCs w:val="24"/>
                <w:lang w:eastAsia="tr-TR"/>
              </w:rPr>
            </w:pPr>
            <w:r>
              <w:rPr>
                <w:rFonts w:ascii="Times New Roman" w:hAnsi="Times New Roman"/>
                <w:b/>
                <w:bCs/>
                <w:color w:val="000000"/>
                <w:sz w:val="24"/>
                <w:szCs w:val="24"/>
                <w:lang w:eastAsia="tr-TR"/>
              </w:rPr>
              <w:t>PG 3</w:t>
            </w:r>
            <w:r w:rsidRPr="00FA2664">
              <w:rPr>
                <w:rFonts w:ascii="Times New Roman" w:hAnsi="Times New Roman"/>
                <w:b/>
                <w:bCs/>
                <w:color w:val="000000"/>
                <w:sz w:val="24"/>
                <w:szCs w:val="24"/>
                <w:lang w:eastAsia="tr-TR"/>
              </w:rPr>
              <w:t>.</w:t>
            </w:r>
            <w:r>
              <w:rPr>
                <w:rFonts w:ascii="Times New Roman" w:hAnsi="Times New Roman"/>
                <w:b/>
                <w:bCs/>
                <w:color w:val="000000"/>
                <w:sz w:val="24"/>
                <w:szCs w:val="24"/>
                <w:lang w:eastAsia="tr-TR"/>
              </w:rPr>
              <w:t>4</w:t>
            </w:r>
            <w:r w:rsidRPr="00FA2664">
              <w:rPr>
                <w:rFonts w:ascii="Times New Roman" w:hAnsi="Times New Roman"/>
                <w:b/>
                <w:bCs/>
                <w:color w:val="000000"/>
                <w:sz w:val="24"/>
                <w:szCs w:val="24"/>
                <w:lang w:eastAsia="tr-TR"/>
              </w:rPr>
              <w:t>.</w:t>
            </w:r>
            <w:r>
              <w:rPr>
                <w:rFonts w:ascii="Times New Roman" w:hAnsi="Times New Roman"/>
                <w:b/>
                <w:bCs/>
                <w:color w:val="000000"/>
                <w:sz w:val="24"/>
                <w:szCs w:val="24"/>
                <w:lang w:eastAsia="tr-TR"/>
              </w:rPr>
              <w:t>4</w:t>
            </w:r>
            <w:r w:rsidRPr="00FA2664">
              <w:rPr>
                <w:rFonts w:ascii="Times New Roman" w:hAnsi="Times New Roman"/>
                <w:b/>
                <w:bCs/>
                <w:color w:val="000000"/>
                <w:sz w:val="24"/>
                <w:szCs w:val="24"/>
                <w:lang w:eastAsia="tr-TR"/>
              </w:rPr>
              <w:t xml:space="preserve">. </w:t>
            </w:r>
            <w:r w:rsidRPr="00F530E1">
              <w:rPr>
                <w:sz w:val="22"/>
                <w:szCs w:val="22"/>
              </w:rPr>
              <w:t>Bakım ve onarımı yapılan alan-tesisat sayısı/oranı</w:t>
            </w:r>
          </w:p>
        </w:tc>
        <w:tc>
          <w:tcPr>
            <w:tcW w:w="850" w:type="dxa"/>
            <w:tcBorders>
              <w:top w:val="nil"/>
              <w:left w:val="single" w:sz="8" w:space="0" w:color="auto"/>
              <w:bottom w:val="single" w:sz="8" w:space="0" w:color="auto"/>
              <w:right w:val="single" w:sz="4" w:space="0" w:color="auto"/>
            </w:tcBorders>
            <w:shd w:val="clear" w:color="auto" w:fill="auto"/>
            <w:noWrap/>
            <w:vAlign w:val="center"/>
            <w:hideMark/>
          </w:tcPr>
          <w:p w:rsidR="00F530E1" w:rsidRPr="00FA2664" w:rsidRDefault="00F530E1" w:rsidP="00FA2664">
            <w:pPr>
              <w:spacing w:after="0" w:line="240" w:lineRule="auto"/>
              <w:jc w:val="center"/>
              <w:rPr>
                <w:rFonts w:ascii="Times New Roman" w:eastAsia="Times New Roman" w:hAnsi="Times New Roman" w:cs="Times New Roman"/>
                <w:b/>
                <w:bCs/>
                <w:color w:val="000000"/>
                <w:kern w:val="0"/>
                <w:sz w:val="24"/>
                <w:szCs w:val="24"/>
                <w:lang w:eastAsia="tr-TR"/>
              </w:rPr>
            </w:pPr>
          </w:p>
        </w:tc>
        <w:tc>
          <w:tcPr>
            <w:tcW w:w="1134" w:type="dxa"/>
            <w:tcBorders>
              <w:top w:val="nil"/>
              <w:left w:val="nil"/>
              <w:bottom w:val="single" w:sz="8" w:space="0" w:color="auto"/>
              <w:right w:val="single" w:sz="4" w:space="0" w:color="auto"/>
            </w:tcBorders>
            <w:shd w:val="clear" w:color="auto" w:fill="auto"/>
            <w:noWrap/>
            <w:vAlign w:val="center"/>
            <w:hideMark/>
          </w:tcPr>
          <w:p w:rsidR="00F530E1" w:rsidRPr="00FA2664" w:rsidRDefault="00F530E1" w:rsidP="00FA2664">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2</w:t>
            </w:r>
          </w:p>
        </w:tc>
        <w:tc>
          <w:tcPr>
            <w:tcW w:w="757" w:type="dxa"/>
            <w:tcBorders>
              <w:top w:val="nil"/>
              <w:left w:val="nil"/>
              <w:bottom w:val="single" w:sz="8" w:space="0" w:color="auto"/>
              <w:right w:val="single" w:sz="4" w:space="0" w:color="auto"/>
            </w:tcBorders>
            <w:shd w:val="clear" w:color="auto" w:fill="auto"/>
            <w:noWrap/>
            <w:vAlign w:val="center"/>
            <w:hideMark/>
          </w:tcPr>
          <w:p w:rsidR="00F530E1" w:rsidRPr="00FA2664" w:rsidRDefault="00F530E1" w:rsidP="00FA2664">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2</w:t>
            </w:r>
          </w:p>
        </w:tc>
        <w:tc>
          <w:tcPr>
            <w:tcW w:w="803" w:type="dxa"/>
            <w:tcBorders>
              <w:top w:val="nil"/>
              <w:left w:val="nil"/>
              <w:bottom w:val="single" w:sz="8" w:space="0" w:color="auto"/>
              <w:right w:val="single" w:sz="4" w:space="0" w:color="auto"/>
            </w:tcBorders>
            <w:shd w:val="clear" w:color="auto" w:fill="auto"/>
            <w:noWrap/>
            <w:vAlign w:val="center"/>
            <w:hideMark/>
          </w:tcPr>
          <w:p w:rsidR="00F530E1" w:rsidRPr="00FA2664" w:rsidRDefault="00F530E1" w:rsidP="00FA2664">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3</w:t>
            </w:r>
          </w:p>
        </w:tc>
        <w:tc>
          <w:tcPr>
            <w:tcW w:w="709" w:type="dxa"/>
            <w:tcBorders>
              <w:top w:val="nil"/>
              <w:left w:val="nil"/>
              <w:bottom w:val="single" w:sz="8" w:space="0" w:color="auto"/>
              <w:right w:val="single" w:sz="4" w:space="0" w:color="auto"/>
            </w:tcBorders>
            <w:shd w:val="clear" w:color="auto" w:fill="auto"/>
            <w:noWrap/>
            <w:vAlign w:val="center"/>
            <w:hideMark/>
          </w:tcPr>
          <w:p w:rsidR="00F530E1" w:rsidRPr="00FA2664" w:rsidRDefault="00F530E1" w:rsidP="00FA2664">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3</w:t>
            </w:r>
          </w:p>
        </w:tc>
        <w:tc>
          <w:tcPr>
            <w:tcW w:w="850" w:type="dxa"/>
            <w:tcBorders>
              <w:top w:val="nil"/>
              <w:left w:val="nil"/>
              <w:bottom w:val="single" w:sz="8" w:space="0" w:color="auto"/>
              <w:right w:val="single" w:sz="4" w:space="0" w:color="auto"/>
            </w:tcBorders>
            <w:shd w:val="clear" w:color="auto" w:fill="auto"/>
            <w:noWrap/>
            <w:vAlign w:val="center"/>
            <w:hideMark/>
          </w:tcPr>
          <w:p w:rsidR="00F530E1" w:rsidRPr="00FA2664" w:rsidRDefault="00F530E1" w:rsidP="00FA2664">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3</w:t>
            </w:r>
          </w:p>
        </w:tc>
        <w:tc>
          <w:tcPr>
            <w:tcW w:w="1023" w:type="dxa"/>
            <w:tcBorders>
              <w:top w:val="nil"/>
              <w:left w:val="nil"/>
              <w:bottom w:val="single" w:sz="8" w:space="0" w:color="auto"/>
              <w:right w:val="single" w:sz="4" w:space="0" w:color="auto"/>
            </w:tcBorders>
            <w:shd w:val="clear" w:color="auto" w:fill="auto"/>
            <w:noWrap/>
            <w:vAlign w:val="center"/>
            <w:hideMark/>
          </w:tcPr>
          <w:p w:rsidR="00F530E1" w:rsidRPr="00FA2664" w:rsidRDefault="00F530E1" w:rsidP="00FA2664">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3</w:t>
            </w:r>
          </w:p>
        </w:tc>
      </w:tr>
      <w:tr w:rsidR="00FA2664" w:rsidRPr="00FA2664" w:rsidTr="00F530E1">
        <w:trPr>
          <w:trHeight w:val="846"/>
        </w:trPr>
        <w:tc>
          <w:tcPr>
            <w:tcW w:w="3898" w:type="dxa"/>
            <w:gridSpan w:val="2"/>
            <w:tcBorders>
              <w:top w:val="single" w:sz="8" w:space="0" w:color="auto"/>
              <w:left w:val="single" w:sz="8" w:space="0" w:color="auto"/>
              <w:bottom w:val="single" w:sz="4" w:space="0" w:color="auto"/>
              <w:right w:val="single" w:sz="8" w:space="0" w:color="000000"/>
            </w:tcBorders>
            <w:shd w:val="clear" w:color="000000" w:fill="FFF2CC"/>
            <w:noWrap/>
            <w:vAlign w:val="center"/>
            <w:hideMark/>
          </w:tcPr>
          <w:p w:rsidR="00FA2664" w:rsidRPr="00FA2664" w:rsidRDefault="00FA2664" w:rsidP="00FA2664">
            <w:pPr>
              <w:spacing w:after="0" w:line="240" w:lineRule="auto"/>
              <w:rPr>
                <w:rFonts w:ascii="Times New Roman" w:eastAsia="Times New Roman" w:hAnsi="Times New Roman" w:cs="Times New Roman"/>
                <w:b/>
                <w:bCs/>
                <w:color w:val="000000"/>
                <w:kern w:val="0"/>
                <w:sz w:val="24"/>
                <w:szCs w:val="24"/>
                <w:lang w:eastAsia="tr-TR"/>
              </w:rPr>
            </w:pPr>
            <w:r w:rsidRPr="00FA2664">
              <w:rPr>
                <w:rFonts w:ascii="Times New Roman" w:eastAsia="Times New Roman" w:hAnsi="Times New Roman" w:cs="Times New Roman"/>
                <w:b/>
                <w:bCs/>
                <w:color w:val="000000"/>
                <w:kern w:val="0"/>
                <w:sz w:val="24"/>
                <w:szCs w:val="24"/>
                <w:lang w:eastAsia="tr-TR"/>
              </w:rPr>
              <w:t>Koordinatör Birim</w:t>
            </w:r>
          </w:p>
        </w:tc>
        <w:tc>
          <w:tcPr>
            <w:tcW w:w="6126" w:type="dxa"/>
            <w:gridSpan w:val="7"/>
            <w:tcBorders>
              <w:top w:val="single" w:sz="8" w:space="0" w:color="auto"/>
              <w:left w:val="nil"/>
              <w:bottom w:val="single" w:sz="4" w:space="0" w:color="auto"/>
              <w:right w:val="single" w:sz="4" w:space="0" w:color="auto"/>
            </w:tcBorders>
            <w:shd w:val="clear" w:color="auto" w:fill="auto"/>
            <w:noWrap/>
            <w:vAlign w:val="center"/>
            <w:hideMark/>
          </w:tcPr>
          <w:p w:rsidR="00FA2664" w:rsidRPr="00FA2664" w:rsidRDefault="00FA2664" w:rsidP="00FA2664">
            <w:pPr>
              <w:spacing w:after="0" w:line="240" w:lineRule="auto"/>
              <w:rPr>
                <w:rFonts w:ascii="Times New Roman" w:eastAsia="Times New Roman" w:hAnsi="Times New Roman" w:cs="Times New Roman"/>
                <w:color w:val="000000"/>
                <w:kern w:val="0"/>
                <w:sz w:val="24"/>
                <w:szCs w:val="24"/>
                <w:lang w:eastAsia="tr-TR"/>
              </w:rPr>
            </w:pPr>
            <w:r w:rsidRPr="00FA2664">
              <w:rPr>
                <w:rFonts w:ascii="Times New Roman" w:eastAsia="Times New Roman" w:hAnsi="Times New Roman" w:cs="Times New Roman"/>
                <w:color w:val="000000"/>
                <w:kern w:val="0"/>
                <w:sz w:val="24"/>
                <w:szCs w:val="24"/>
                <w:lang w:eastAsia="tr-TR"/>
              </w:rPr>
              <w:t>Okul idaresi</w:t>
            </w:r>
          </w:p>
        </w:tc>
      </w:tr>
      <w:tr w:rsidR="00FA2664" w:rsidRPr="00FA2664" w:rsidTr="00F530E1">
        <w:trPr>
          <w:trHeight w:val="823"/>
        </w:trPr>
        <w:tc>
          <w:tcPr>
            <w:tcW w:w="3898" w:type="dxa"/>
            <w:gridSpan w:val="2"/>
            <w:tcBorders>
              <w:top w:val="single" w:sz="4" w:space="0" w:color="auto"/>
              <w:left w:val="single" w:sz="8" w:space="0" w:color="auto"/>
              <w:bottom w:val="single" w:sz="4" w:space="0" w:color="auto"/>
              <w:right w:val="single" w:sz="8" w:space="0" w:color="000000"/>
            </w:tcBorders>
            <w:shd w:val="clear" w:color="000000" w:fill="FFF2CC"/>
            <w:vAlign w:val="center"/>
            <w:hideMark/>
          </w:tcPr>
          <w:p w:rsidR="00FA2664" w:rsidRPr="00FA2664" w:rsidRDefault="00FA2664" w:rsidP="00FA2664">
            <w:pPr>
              <w:spacing w:after="0" w:line="240" w:lineRule="auto"/>
              <w:rPr>
                <w:rFonts w:ascii="Times New Roman" w:eastAsia="Times New Roman" w:hAnsi="Times New Roman" w:cs="Times New Roman"/>
                <w:b/>
                <w:bCs/>
                <w:color w:val="000000"/>
                <w:kern w:val="0"/>
                <w:sz w:val="24"/>
                <w:szCs w:val="24"/>
                <w:lang w:eastAsia="tr-TR"/>
              </w:rPr>
            </w:pPr>
            <w:r w:rsidRPr="00FA2664">
              <w:rPr>
                <w:rFonts w:ascii="Times New Roman" w:eastAsia="Times New Roman" w:hAnsi="Times New Roman" w:cs="Times New Roman"/>
                <w:b/>
                <w:bCs/>
                <w:color w:val="000000"/>
                <w:kern w:val="0"/>
                <w:sz w:val="24"/>
                <w:szCs w:val="24"/>
                <w:lang w:eastAsia="tr-TR"/>
              </w:rPr>
              <w:t>İş Birliği Yapılacak Birimler</w:t>
            </w:r>
          </w:p>
        </w:tc>
        <w:tc>
          <w:tcPr>
            <w:tcW w:w="6126" w:type="dxa"/>
            <w:gridSpan w:val="7"/>
            <w:tcBorders>
              <w:top w:val="single" w:sz="4" w:space="0" w:color="auto"/>
              <w:left w:val="nil"/>
              <w:bottom w:val="single" w:sz="4" w:space="0" w:color="auto"/>
              <w:right w:val="single" w:sz="4" w:space="0" w:color="auto"/>
            </w:tcBorders>
            <w:shd w:val="clear" w:color="auto" w:fill="auto"/>
            <w:noWrap/>
            <w:vAlign w:val="center"/>
            <w:hideMark/>
          </w:tcPr>
          <w:p w:rsidR="00FA2664" w:rsidRPr="00FA2664" w:rsidRDefault="00FA2664" w:rsidP="00D616C7">
            <w:pPr>
              <w:spacing w:after="0" w:line="240" w:lineRule="auto"/>
              <w:rPr>
                <w:rFonts w:ascii="Times New Roman" w:eastAsia="Times New Roman" w:hAnsi="Times New Roman" w:cs="Times New Roman"/>
                <w:color w:val="000000"/>
                <w:kern w:val="0"/>
                <w:sz w:val="24"/>
                <w:szCs w:val="24"/>
                <w:lang w:eastAsia="tr-TR"/>
              </w:rPr>
            </w:pPr>
            <w:r w:rsidRPr="00FA2664">
              <w:rPr>
                <w:rFonts w:ascii="Times New Roman" w:eastAsia="Times New Roman" w:hAnsi="Times New Roman" w:cs="Times New Roman"/>
                <w:color w:val="000000"/>
                <w:kern w:val="0"/>
                <w:sz w:val="24"/>
                <w:szCs w:val="24"/>
                <w:lang w:eastAsia="tr-TR"/>
              </w:rPr>
              <w:t xml:space="preserve">Öğretmenler, Veli, </w:t>
            </w:r>
            <w:r w:rsidR="00D616C7">
              <w:rPr>
                <w:rFonts w:ascii="Times New Roman" w:eastAsia="Times New Roman" w:hAnsi="Times New Roman" w:cs="Times New Roman"/>
                <w:color w:val="000000"/>
                <w:kern w:val="0"/>
                <w:sz w:val="24"/>
                <w:szCs w:val="24"/>
                <w:lang w:eastAsia="tr-TR"/>
              </w:rPr>
              <w:t>Öğrenciler</w:t>
            </w:r>
            <w:r w:rsidRPr="00FA2664">
              <w:rPr>
                <w:rFonts w:ascii="Times New Roman" w:eastAsia="Times New Roman" w:hAnsi="Times New Roman" w:cs="Times New Roman"/>
                <w:color w:val="000000"/>
                <w:kern w:val="0"/>
                <w:sz w:val="24"/>
                <w:szCs w:val="24"/>
                <w:lang w:eastAsia="tr-TR"/>
              </w:rPr>
              <w:t>,</w:t>
            </w:r>
            <w:r w:rsidR="00D616C7">
              <w:rPr>
                <w:rFonts w:ascii="Times New Roman" w:eastAsia="Times New Roman" w:hAnsi="Times New Roman" w:cs="Times New Roman"/>
                <w:color w:val="000000"/>
                <w:kern w:val="0"/>
                <w:sz w:val="24"/>
                <w:szCs w:val="24"/>
                <w:lang w:eastAsia="tr-TR"/>
              </w:rPr>
              <w:t>Çalışanlar</w:t>
            </w:r>
            <w:r w:rsidRPr="00FA2664">
              <w:rPr>
                <w:rFonts w:ascii="Times New Roman" w:eastAsia="Times New Roman" w:hAnsi="Times New Roman" w:cs="Times New Roman"/>
                <w:color w:val="000000"/>
                <w:kern w:val="0"/>
                <w:sz w:val="24"/>
                <w:szCs w:val="24"/>
                <w:lang w:eastAsia="tr-TR"/>
              </w:rPr>
              <w:t xml:space="preserve"> </w:t>
            </w:r>
          </w:p>
        </w:tc>
      </w:tr>
      <w:tr w:rsidR="00FA2664" w:rsidRPr="00FA2664" w:rsidTr="00F530E1">
        <w:trPr>
          <w:trHeight w:val="1689"/>
        </w:trPr>
        <w:tc>
          <w:tcPr>
            <w:tcW w:w="3898" w:type="dxa"/>
            <w:gridSpan w:val="2"/>
            <w:tcBorders>
              <w:top w:val="single" w:sz="4" w:space="0" w:color="auto"/>
              <w:left w:val="single" w:sz="8" w:space="0" w:color="auto"/>
              <w:bottom w:val="single" w:sz="4" w:space="0" w:color="auto"/>
              <w:right w:val="single" w:sz="8" w:space="0" w:color="000000"/>
            </w:tcBorders>
            <w:shd w:val="clear" w:color="000000" w:fill="FFF2CC"/>
            <w:noWrap/>
            <w:vAlign w:val="center"/>
            <w:hideMark/>
          </w:tcPr>
          <w:p w:rsidR="00FA2664" w:rsidRPr="00FA2664" w:rsidRDefault="00FA2664" w:rsidP="00FA2664">
            <w:pPr>
              <w:spacing w:after="0" w:line="240" w:lineRule="auto"/>
              <w:rPr>
                <w:rFonts w:ascii="Times New Roman" w:eastAsia="Times New Roman" w:hAnsi="Times New Roman" w:cs="Times New Roman"/>
                <w:b/>
                <w:bCs/>
                <w:color w:val="000000"/>
                <w:kern w:val="0"/>
                <w:sz w:val="24"/>
                <w:szCs w:val="24"/>
                <w:lang w:eastAsia="tr-TR"/>
              </w:rPr>
            </w:pPr>
            <w:r w:rsidRPr="00FA2664">
              <w:rPr>
                <w:rFonts w:ascii="Times New Roman" w:eastAsia="Times New Roman" w:hAnsi="Times New Roman" w:cs="Times New Roman"/>
                <w:b/>
                <w:bCs/>
                <w:color w:val="000000"/>
                <w:kern w:val="0"/>
                <w:sz w:val="24"/>
                <w:szCs w:val="24"/>
                <w:lang w:eastAsia="tr-TR"/>
              </w:rPr>
              <w:t>Riskler</w:t>
            </w:r>
          </w:p>
        </w:tc>
        <w:tc>
          <w:tcPr>
            <w:tcW w:w="6126" w:type="dxa"/>
            <w:gridSpan w:val="7"/>
            <w:tcBorders>
              <w:top w:val="single" w:sz="4" w:space="0" w:color="auto"/>
              <w:left w:val="nil"/>
              <w:bottom w:val="single" w:sz="4" w:space="0" w:color="auto"/>
              <w:right w:val="single" w:sz="4" w:space="0" w:color="auto"/>
            </w:tcBorders>
            <w:shd w:val="clear" w:color="auto" w:fill="auto"/>
            <w:vAlign w:val="center"/>
            <w:hideMark/>
          </w:tcPr>
          <w:p w:rsidR="00D616C7" w:rsidRDefault="00D616C7" w:rsidP="00D616C7">
            <w:pPr>
              <w:spacing w:after="0" w:line="240" w:lineRule="auto"/>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Ekonomik nedenler</w:t>
            </w:r>
          </w:p>
          <w:p w:rsidR="00FA2664" w:rsidRPr="00FA2664" w:rsidRDefault="00D616C7" w:rsidP="00D616C7">
            <w:pPr>
              <w:spacing w:after="0" w:line="240" w:lineRule="auto"/>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Okuldaki aydınlatmaların eski tip olması</w:t>
            </w:r>
            <w:r w:rsidR="00FA2664" w:rsidRPr="00FA2664">
              <w:rPr>
                <w:rFonts w:ascii="Times New Roman" w:eastAsia="Times New Roman" w:hAnsi="Times New Roman" w:cs="Times New Roman"/>
                <w:color w:val="000000"/>
                <w:kern w:val="0"/>
                <w:sz w:val="24"/>
                <w:szCs w:val="24"/>
                <w:lang w:eastAsia="tr-TR"/>
              </w:rPr>
              <w:br/>
            </w:r>
            <w:r>
              <w:rPr>
                <w:rFonts w:ascii="Times New Roman" w:eastAsia="Times New Roman" w:hAnsi="Times New Roman" w:cs="Times New Roman"/>
                <w:color w:val="000000"/>
                <w:kern w:val="0"/>
                <w:sz w:val="24"/>
                <w:szCs w:val="24"/>
                <w:lang w:eastAsia="tr-TR"/>
              </w:rPr>
              <w:t>Kullanılan kömürün kalitesizliği</w:t>
            </w:r>
          </w:p>
        </w:tc>
      </w:tr>
      <w:tr w:rsidR="00FA2664" w:rsidRPr="00FA2664" w:rsidTr="00F530E1">
        <w:trPr>
          <w:trHeight w:val="2397"/>
        </w:trPr>
        <w:tc>
          <w:tcPr>
            <w:tcW w:w="3898" w:type="dxa"/>
            <w:gridSpan w:val="2"/>
            <w:tcBorders>
              <w:top w:val="single" w:sz="4" w:space="0" w:color="auto"/>
              <w:left w:val="single" w:sz="8" w:space="0" w:color="auto"/>
              <w:bottom w:val="single" w:sz="4" w:space="0" w:color="auto"/>
              <w:right w:val="single" w:sz="8" w:space="0" w:color="000000"/>
            </w:tcBorders>
            <w:shd w:val="clear" w:color="000000" w:fill="FFF2CC"/>
            <w:noWrap/>
            <w:vAlign w:val="center"/>
            <w:hideMark/>
          </w:tcPr>
          <w:p w:rsidR="00FA2664" w:rsidRPr="00FA2664" w:rsidRDefault="00FA2664" w:rsidP="00FA2664">
            <w:pPr>
              <w:spacing w:after="0" w:line="240" w:lineRule="auto"/>
              <w:rPr>
                <w:rFonts w:ascii="Times New Roman" w:eastAsia="Times New Roman" w:hAnsi="Times New Roman" w:cs="Times New Roman"/>
                <w:b/>
                <w:bCs/>
                <w:color w:val="000000"/>
                <w:kern w:val="0"/>
                <w:sz w:val="24"/>
                <w:szCs w:val="24"/>
                <w:lang w:eastAsia="tr-TR"/>
              </w:rPr>
            </w:pPr>
            <w:r w:rsidRPr="00FA2664">
              <w:rPr>
                <w:rFonts w:ascii="Times New Roman" w:eastAsia="Times New Roman" w:hAnsi="Times New Roman" w:cs="Times New Roman"/>
                <w:b/>
                <w:bCs/>
                <w:color w:val="000000"/>
                <w:kern w:val="0"/>
                <w:sz w:val="24"/>
                <w:szCs w:val="24"/>
                <w:lang w:eastAsia="tr-TR"/>
              </w:rPr>
              <w:lastRenderedPageBreak/>
              <w:t>Stratejiler</w:t>
            </w:r>
          </w:p>
        </w:tc>
        <w:tc>
          <w:tcPr>
            <w:tcW w:w="6126" w:type="dxa"/>
            <w:gridSpan w:val="7"/>
            <w:tcBorders>
              <w:top w:val="single" w:sz="4" w:space="0" w:color="auto"/>
              <w:left w:val="nil"/>
              <w:bottom w:val="single" w:sz="4" w:space="0" w:color="auto"/>
              <w:right w:val="single" w:sz="4" w:space="0" w:color="auto"/>
            </w:tcBorders>
            <w:shd w:val="clear" w:color="auto" w:fill="auto"/>
            <w:vAlign w:val="center"/>
            <w:hideMark/>
          </w:tcPr>
          <w:p w:rsidR="00D5798E" w:rsidRPr="00D616C7" w:rsidRDefault="00FA2664" w:rsidP="00D5798E">
            <w:pPr>
              <w:pStyle w:val="TabloGvde"/>
              <w:ind w:right="0"/>
              <w:rPr>
                <w:sz w:val="22"/>
                <w:szCs w:val="22"/>
              </w:rPr>
            </w:pPr>
            <w:r w:rsidRPr="00FA2664">
              <w:rPr>
                <w:rFonts w:ascii="Times New Roman" w:hAnsi="Times New Roman"/>
                <w:b/>
                <w:bCs/>
                <w:color w:val="000000"/>
                <w:sz w:val="24"/>
                <w:szCs w:val="24"/>
                <w:lang w:eastAsia="tr-TR"/>
              </w:rPr>
              <w:t>S</w:t>
            </w:r>
            <w:r w:rsidR="002C100A">
              <w:rPr>
                <w:rFonts w:ascii="Times New Roman" w:hAnsi="Times New Roman"/>
                <w:b/>
                <w:bCs/>
                <w:color w:val="000000"/>
                <w:sz w:val="24"/>
                <w:szCs w:val="24"/>
                <w:lang w:eastAsia="tr-TR"/>
              </w:rPr>
              <w:t>.</w:t>
            </w:r>
            <w:r w:rsidR="00D5798E">
              <w:rPr>
                <w:rFonts w:ascii="Times New Roman" w:hAnsi="Times New Roman"/>
                <w:b/>
                <w:bCs/>
                <w:color w:val="000000"/>
                <w:sz w:val="24"/>
                <w:szCs w:val="24"/>
                <w:lang w:eastAsia="tr-TR"/>
              </w:rPr>
              <w:t>3.4.1.</w:t>
            </w:r>
            <w:r w:rsidRPr="00FA2664">
              <w:rPr>
                <w:rFonts w:ascii="Times New Roman" w:hAnsi="Times New Roman"/>
                <w:color w:val="000000"/>
                <w:sz w:val="24"/>
                <w:szCs w:val="24"/>
                <w:lang w:eastAsia="tr-TR"/>
              </w:rPr>
              <w:t xml:space="preserve"> </w:t>
            </w:r>
            <w:r w:rsidR="00D5798E" w:rsidRPr="00D5798E">
              <w:rPr>
                <w:sz w:val="22"/>
                <w:szCs w:val="22"/>
              </w:rPr>
              <w:t>Okul elektrik, su ve yakıt tüketimi miktar ve tutar olarak izlenerek tüketimi artıran unsurlar araştırılacak ve verimliliği artıracak tedbirler alınacaktır.</w:t>
            </w:r>
            <w:r w:rsidRPr="00FA2664">
              <w:rPr>
                <w:rFonts w:ascii="Times New Roman" w:hAnsi="Times New Roman"/>
                <w:color w:val="000000"/>
                <w:sz w:val="24"/>
                <w:szCs w:val="24"/>
                <w:lang w:eastAsia="tr-TR"/>
              </w:rPr>
              <w:t>.</w:t>
            </w:r>
            <w:r w:rsidRPr="00FA2664">
              <w:rPr>
                <w:rFonts w:ascii="Times New Roman" w:hAnsi="Times New Roman"/>
                <w:color w:val="000000"/>
                <w:sz w:val="24"/>
                <w:szCs w:val="24"/>
                <w:lang w:eastAsia="tr-TR"/>
              </w:rPr>
              <w:br/>
            </w:r>
            <w:r w:rsidRPr="00FA2664">
              <w:rPr>
                <w:rFonts w:ascii="Times New Roman" w:hAnsi="Times New Roman"/>
                <w:b/>
                <w:bCs/>
                <w:color w:val="000000"/>
                <w:sz w:val="24"/>
                <w:szCs w:val="24"/>
                <w:lang w:eastAsia="tr-TR"/>
              </w:rPr>
              <w:t>S</w:t>
            </w:r>
            <w:r w:rsidR="002C100A">
              <w:rPr>
                <w:rFonts w:ascii="Times New Roman" w:hAnsi="Times New Roman"/>
                <w:b/>
                <w:bCs/>
                <w:color w:val="000000"/>
                <w:sz w:val="24"/>
                <w:szCs w:val="24"/>
                <w:lang w:eastAsia="tr-TR"/>
              </w:rPr>
              <w:t>.</w:t>
            </w:r>
            <w:r w:rsidR="00D5798E">
              <w:rPr>
                <w:rFonts w:ascii="Times New Roman" w:hAnsi="Times New Roman"/>
                <w:b/>
                <w:bCs/>
                <w:color w:val="000000"/>
                <w:sz w:val="24"/>
                <w:szCs w:val="24"/>
                <w:lang w:eastAsia="tr-TR"/>
              </w:rPr>
              <w:t>3.4.2.</w:t>
            </w:r>
            <w:r w:rsidRPr="00FA2664">
              <w:rPr>
                <w:rFonts w:ascii="Times New Roman" w:hAnsi="Times New Roman"/>
                <w:color w:val="000000"/>
                <w:sz w:val="24"/>
                <w:szCs w:val="24"/>
                <w:lang w:eastAsia="tr-TR"/>
              </w:rPr>
              <w:t xml:space="preserve"> </w:t>
            </w:r>
            <w:r w:rsidR="00D5798E" w:rsidRPr="00D616C7">
              <w:rPr>
                <w:sz w:val="22"/>
                <w:szCs w:val="22"/>
              </w:rPr>
              <w:t>Tasarruf tedbirleri kapsamında enerji verimliliği ile ilgili farkındalık çalışmaları yapılacaktır.</w:t>
            </w:r>
          </w:p>
          <w:p w:rsidR="00D5798E" w:rsidRPr="00D616C7" w:rsidRDefault="00FA2664" w:rsidP="00D5798E">
            <w:pPr>
              <w:pStyle w:val="TabloGvde"/>
              <w:ind w:right="0"/>
              <w:rPr>
                <w:sz w:val="22"/>
                <w:szCs w:val="22"/>
              </w:rPr>
            </w:pPr>
            <w:r w:rsidRPr="00FA2664">
              <w:rPr>
                <w:rFonts w:ascii="Times New Roman" w:hAnsi="Times New Roman"/>
                <w:b/>
                <w:bCs/>
                <w:color w:val="000000"/>
                <w:sz w:val="24"/>
                <w:szCs w:val="24"/>
                <w:lang w:eastAsia="tr-TR"/>
              </w:rPr>
              <w:t>S</w:t>
            </w:r>
            <w:r w:rsidR="00D5798E">
              <w:rPr>
                <w:rFonts w:ascii="Times New Roman" w:hAnsi="Times New Roman"/>
                <w:b/>
                <w:bCs/>
                <w:color w:val="000000"/>
                <w:sz w:val="24"/>
                <w:szCs w:val="24"/>
                <w:lang w:eastAsia="tr-TR"/>
              </w:rPr>
              <w:t>.3.4.3.</w:t>
            </w:r>
            <w:r w:rsidRPr="00FA2664">
              <w:rPr>
                <w:rFonts w:ascii="Times New Roman" w:hAnsi="Times New Roman"/>
                <w:color w:val="000000"/>
                <w:sz w:val="24"/>
                <w:szCs w:val="24"/>
                <w:lang w:eastAsia="tr-TR"/>
              </w:rPr>
              <w:t xml:space="preserve"> </w:t>
            </w:r>
            <w:r w:rsidR="00D5798E" w:rsidRPr="00D616C7">
              <w:rPr>
                <w:sz w:val="22"/>
                <w:szCs w:val="22"/>
              </w:rPr>
              <w:t>Enerji tasarrufunun sağlanması için atölye ve laboratuvarlarda tedbir alınmasına yönelik çalışmalar yapılacaktır.</w:t>
            </w:r>
          </w:p>
          <w:p w:rsidR="00FA2664" w:rsidRPr="00D616C7" w:rsidRDefault="00FA2664" w:rsidP="00D616C7">
            <w:pPr>
              <w:pStyle w:val="TabloGvde"/>
              <w:ind w:right="0"/>
              <w:rPr>
                <w:rFonts w:ascii="Times New Roman" w:hAnsi="Times New Roman"/>
                <w:color w:val="000000"/>
                <w:sz w:val="22"/>
                <w:szCs w:val="22"/>
                <w:lang w:eastAsia="tr-TR"/>
              </w:rPr>
            </w:pPr>
            <w:r w:rsidRPr="00FA2664">
              <w:rPr>
                <w:rFonts w:ascii="Times New Roman" w:hAnsi="Times New Roman"/>
                <w:b/>
                <w:bCs/>
                <w:color w:val="000000"/>
                <w:sz w:val="24"/>
                <w:szCs w:val="24"/>
                <w:lang w:eastAsia="tr-TR"/>
              </w:rPr>
              <w:t>S</w:t>
            </w:r>
            <w:r w:rsidR="002C100A">
              <w:rPr>
                <w:rFonts w:ascii="Times New Roman" w:hAnsi="Times New Roman"/>
                <w:b/>
                <w:bCs/>
                <w:color w:val="000000"/>
                <w:sz w:val="24"/>
                <w:szCs w:val="24"/>
                <w:lang w:eastAsia="tr-TR"/>
              </w:rPr>
              <w:t>.</w:t>
            </w:r>
            <w:r w:rsidR="00D5798E">
              <w:rPr>
                <w:rFonts w:ascii="Times New Roman" w:hAnsi="Times New Roman"/>
                <w:b/>
                <w:bCs/>
                <w:color w:val="000000"/>
                <w:sz w:val="24"/>
                <w:szCs w:val="24"/>
                <w:lang w:eastAsia="tr-TR"/>
              </w:rPr>
              <w:t>3.4.</w:t>
            </w:r>
            <w:r w:rsidR="002C100A">
              <w:rPr>
                <w:rFonts w:ascii="Times New Roman" w:hAnsi="Times New Roman"/>
                <w:b/>
                <w:bCs/>
                <w:color w:val="000000"/>
                <w:sz w:val="24"/>
                <w:szCs w:val="24"/>
                <w:lang w:eastAsia="tr-TR"/>
              </w:rPr>
              <w:t>4</w:t>
            </w:r>
            <w:r w:rsidR="00D5798E">
              <w:rPr>
                <w:rFonts w:ascii="Times New Roman" w:hAnsi="Times New Roman"/>
                <w:b/>
                <w:bCs/>
                <w:color w:val="000000"/>
                <w:sz w:val="24"/>
                <w:szCs w:val="24"/>
                <w:lang w:eastAsia="tr-TR"/>
              </w:rPr>
              <w:t>.</w:t>
            </w:r>
            <w:r w:rsidR="00D5798E" w:rsidRPr="00FB1800">
              <w:t xml:space="preserve"> </w:t>
            </w:r>
            <w:r w:rsidR="00D5798E" w:rsidRPr="00D616C7">
              <w:rPr>
                <w:sz w:val="22"/>
                <w:szCs w:val="22"/>
              </w:rPr>
              <w:t>Enerji tasarrufuna yönelik proje geliştirilecektir.</w:t>
            </w:r>
          </w:p>
          <w:p w:rsidR="00D5798E" w:rsidRPr="00FA2664" w:rsidRDefault="00D5798E" w:rsidP="00D5798E">
            <w:pPr>
              <w:spacing w:after="0" w:line="240" w:lineRule="auto"/>
              <w:rPr>
                <w:rFonts w:ascii="Times New Roman" w:eastAsia="Times New Roman" w:hAnsi="Times New Roman" w:cs="Times New Roman"/>
                <w:color w:val="000000"/>
                <w:kern w:val="0"/>
                <w:sz w:val="24"/>
                <w:szCs w:val="24"/>
                <w:lang w:eastAsia="tr-TR"/>
              </w:rPr>
            </w:pPr>
            <w:r w:rsidRPr="00FA2664">
              <w:rPr>
                <w:rFonts w:ascii="Times New Roman" w:eastAsia="Times New Roman" w:hAnsi="Times New Roman" w:cs="Times New Roman"/>
                <w:b/>
                <w:bCs/>
                <w:color w:val="000000"/>
                <w:kern w:val="0"/>
                <w:sz w:val="24"/>
                <w:szCs w:val="24"/>
                <w:lang w:eastAsia="tr-TR"/>
              </w:rPr>
              <w:t>S</w:t>
            </w:r>
            <w:r>
              <w:rPr>
                <w:rFonts w:ascii="Times New Roman" w:eastAsia="Times New Roman" w:hAnsi="Times New Roman" w:cs="Times New Roman"/>
                <w:b/>
                <w:bCs/>
                <w:color w:val="000000"/>
                <w:kern w:val="0"/>
                <w:sz w:val="24"/>
                <w:szCs w:val="24"/>
                <w:lang w:eastAsia="tr-TR"/>
              </w:rPr>
              <w:t>.3.4.5.</w:t>
            </w:r>
            <w:r w:rsidRPr="00FB1800">
              <w:t xml:space="preserve"> Yenilenebilir enerji kaynaklarından daha fazla yararlanmak için çalışmalar yapılacaktır.</w:t>
            </w:r>
          </w:p>
        </w:tc>
      </w:tr>
      <w:tr w:rsidR="00FA2664" w:rsidRPr="00FA2664" w:rsidTr="00F530E1">
        <w:trPr>
          <w:trHeight w:val="841"/>
        </w:trPr>
        <w:tc>
          <w:tcPr>
            <w:tcW w:w="3898" w:type="dxa"/>
            <w:gridSpan w:val="2"/>
            <w:tcBorders>
              <w:top w:val="single" w:sz="4" w:space="0" w:color="auto"/>
              <w:left w:val="single" w:sz="8" w:space="0" w:color="auto"/>
              <w:bottom w:val="single" w:sz="4" w:space="0" w:color="auto"/>
              <w:right w:val="single" w:sz="8" w:space="0" w:color="000000"/>
            </w:tcBorders>
            <w:shd w:val="clear" w:color="000000" w:fill="FFF2CC"/>
            <w:noWrap/>
            <w:vAlign w:val="center"/>
            <w:hideMark/>
          </w:tcPr>
          <w:p w:rsidR="00FA2664" w:rsidRPr="00FA2664" w:rsidRDefault="00FA2664" w:rsidP="00FA2664">
            <w:pPr>
              <w:spacing w:after="0" w:line="240" w:lineRule="auto"/>
              <w:rPr>
                <w:rFonts w:ascii="Times New Roman" w:eastAsia="Times New Roman" w:hAnsi="Times New Roman" w:cs="Times New Roman"/>
                <w:b/>
                <w:bCs/>
                <w:color w:val="000000"/>
                <w:kern w:val="0"/>
                <w:sz w:val="24"/>
                <w:szCs w:val="24"/>
                <w:lang w:eastAsia="tr-TR"/>
              </w:rPr>
            </w:pPr>
            <w:r w:rsidRPr="00FA2664">
              <w:rPr>
                <w:rFonts w:ascii="Times New Roman" w:eastAsia="Times New Roman" w:hAnsi="Times New Roman" w:cs="Times New Roman"/>
                <w:b/>
                <w:bCs/>
                <w:color w:val="000000"/>
                <w:kern w:val="0"/>
                <w:sz w:val="24"/>
                <w:szCs w:val="24"/>
                <w:lang w:eastAsia="tr-TR"/>
              </w:rPr>
              <w:t>Maliyet Tahmini</w:t>
            </w:r>
          </w:p>
        </w:tc>
        <w:tc>
          <w:tcPr>
            <w:tcW w:w="6126" w:type="dxa"/>
            <w:gridSpan w:val="7"/>
            <w:tcBorders>
              <w:top w:val="single" w:sz="4" w:space="0" w:color="auto"/>
              <w:left w:val="nil"/>
              <w:bottom w:val="single" w:sz="4" w:space="0" w:color="auto"/>
              <w:right w:val="single" w:sz="4" w:space="0" w:color="auto"/>
            </w:tcBorders>
            <w:shd w:val="clear" w:color="auto" w:fill="auto"/>
            <w:noWrap/>
            <w:vAlign w:val="center"/>
            <w:hideMark/>
          </w:tcPr>
          <w:p w:rsidR="00FA2664" w:rsidRPr="00FA2664" w:rsidRDefault="00D616C7" w:rsidP="00D616C7">
            <w:pPr>
              <w:spacing w:after="0" w:line="240" w:lineRule="auto"/>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200</w:t>
            </w:r>
            <w:r w:rsidR="00FA2664" w:rsidRPr="00FA2664">
              <w:rPr>
                <w:rFonts w:ascii="Times New Roman" w:eastAsia="Times New Roman" w:hAnsi="Times New Roman" w:cs="Times New Roman"/>
                <w:b/>
                <w:bCs/>
                <w:color w:val="000000"/>
                <w:kern w:val="0"/>
                <w:sz w:val="24"/>
                <w:szCs w:val="24"/>
                <w:lang w:eastAsia="tr-TR"/>
              </w:rPr>
              <w:t>.000 TL</w:t>
            </w:r>
          </w:p>
        </w:tc>
      </w:tr>
      <w:tr w:rsidR="00FA2664" w:rsidRPr="00FA2664" w:rsidTr="00F530E1">
        <w:trPr>
          <w:trHeight w:val="1681"/>
        </w:trPr>
        <w:tc>
          <w:tcPr>
            <w:tcW w:w="3898" w:type="dxa"/>
            <w:gridSpan w:val="2"/>
            <w:tcBorders>
              <w:top w:val="single" w:sz="4" w:space="0" w:color="auto"/>
              <w:left w:val="single" w:sz="8" w:space="0" w:color="auto"/>
              <w:bottom w:val="single" w:sz="4" w:space="0" w:color="auto"/>
              <w:right w:val="single" w:sz="8" w:space="0" w:color="000000"/>
            </w:tcBorders>
            <w:shd w:val="clear" w:color="000000" w:fill="FFF2CC"/>
            <w:noWrap/>
            <w:vAlign w:val="center"/>
            <w:hideMark/>
          </w:tcPr>
          <w:p w:rsidR="00FA2664" w:rsidRPr="00FA2664" w:rsidRDefault="00FA2664" w:rsidP="00FA2664">
            <w:pPr>
              <w:spacing w:after="0" w:line="240" w:lineRule="auto"/>
              <w:rPr>
                <w:rFonts w:ascii="Times New Roman" w:eastAsia="Times New Roman" w:hAnsi="Times New Roman" w:cs="Times New Roman"/>
                <w:b/>
                <w:bCs/>
                <w:color w:val="000000"/>
                <w:kern w:val="0"/>
                <w:sz w:val="24"/>
                <w:szCs w:val="24"/>
                <w:lang w:eastAsia="tr-TR"/>
              </w:rPr>
            </w:pPr>
            <w:r w:rsidRPr="00FA2664">
              <w:rPr>
                <w:rFonts w:ascii="Times New Roman" w:eastAsia="Times New Roman" w:hAnsi="Times New Roman" w:cs="Times New Roman"/>
                <w:b/>
                <w:bCs/>
                <w:color w:val="000000"/>
                <w:kern w:val="0"/>
                <w:sz w:val="24"/>
                <w:szCs w:val="24"/>
                <w:lang w:eastAsia="tr-TR"/>
              </w:rPr>
              <w:t>Tespitler</w:t>
            </w:r>
          </w:p>
        </w:tc>
        <w:tc>
          <w:tcPr>
            <w:tcW w:w="6126" w:type="dxa"/>
            <w:gridSpan w:val="7"/>
            <w:tcBorders>
              <w:top w:val="single" w:sz="4" w:space="0" w:color="auto"/>
              <w:left w:val="nil"/>
              <w:bottom w:val="single" w:sz="4" w:space="0" w:color="auto"/>
              <w:right w:val="single" w:sz="4" w:space="0" w:color="auto"/>
            </w:tcBorders>
            <w:shd w:val="clear" w:color="auto" w:fill="auto"/>
            <w:vAlign w:val="center"/>
            <w:hideMark/>
          </w:tcPr>
          <w:p w:rsidR="00FA2664" w:rsidRPr="00FA2664" w:rsidRDefault="00FA2664" w:rsidP="00D616C7">
            <w:pPr>
              <w:spacing w:after="0" w:line="240" w:lineRule="auto"/>
              <w:rPr>
                <w:rFonts w:ascii="Times New Roman" w:eastAsia="Times New Roman" w:hAnsi="Times New Roman" w:cs="Times New Roman"/>
                <w:color w:val="000000"/>
                <w:kern w:val="0"/>
                <w:sz w:val="24"/>
                <w:szCs w:val="24"/>
                <w:lang w:eastAsia="tr-TR"/>
              </w:rPr>
            </w:pPr>
            <w:r w:rsidRPr="00FA2664">
              <w:rPr>
                <w:rFonts w:ascii="Times New Roman" w:eastAsia="Times New Roman" w:hAnsi="Times New Roman" w:cs="Times New Roman"/>
                <w:color w:val="000000"/>
                <w:kern w:val="0"/>
                <w:sz w:val="24"/>
                <w:szCs w:val="24"/>
                <w:lang w:eastAsia="tr-TR"/>
              </w:rPr>
              <w:t xml:space="preserve">Okulun </w:t>
            </w:r>
            <w:r w:rsidR="00D616C7">
              <w:rPr>
                <w:rFonts w:ascii="Times New Roman" w:eastAsia="Times New Roman" w:hAnsi="Times New Roman" w:cs="Times New Roman"/>
                <w:color w:val="000000"/>
                <w:kern w:val="0"/>
                <w:sz w:val="24"/>
                <w:szCs w:val="24"/>
                <w:lang w:eastAsia="tr-TR"/>
              </w:rPr>
              <w:t>yapım aşamasında eski teknolojiye ait aydınlatmaların ve kalitesiz ürünlerin kullanılması</w:t>
            </w:r>
            <w:r w:rsidRPr="00FA2664">
              <w:rPr>
                <w:rFonts w:ascii="Times New Roman" w:eastAsia="Times New Roman" w:hAnsi="Times New Roman" w:cs="Times New Roman"/>
                <w:color w:val="000000"/>
                <w:kern w:val="0"/>
                <w:sz w:val="24"/>
                <w:szCs w:val="24"/>
                <w:lang w:eastAsia="tr-TR"/>
              </w:rPr>
              <w:br/>
            </w:r>
            <w:r w:rsidR="00D616C7">
              <w:rPr>
                <w:rFonts w:ascii="Times New Roman" w:eastAsia="Times New Roman" w:hAnsi="Times New Roman" w:cs="Times New Roman"/>
                <w:color w:val="000000"/>
                <w:kern w:val="0"/>
                <w:sz w:val="24"/>
                <w:szCs w:val="24"/>
                <w:lang w:eastAsia="tr-TR"/>
              </w:rPr>
              <w:t>Öğrencilerde aydınlatma ve su kullanımında tasarrufa yönelik duyarsızlık</w:t>
            </w:r>
            <w:r w:rsidRPr="00FA2664">
              <w:rPr>
                <w:rFonts w:ascii="Times New Roman" w:eastAsia="Times New Roman" w:hAnsi="Times New Roman" w:cs="Times New Roman"/>
                <w:color w:val="000000"/>
                <w:kern w:val="0"/>
                <w:sz w:val="24"/>
                <w:szCs w:val="24"/>
                <w:lang w:eastAsia="tr-TR"/>
              </w:rPr>
              <w:br/>
            </w:r>
            <w:r w:rsidR="00D616C7">
              <w:rPr>
                <w:rFonts w:ascii="Times New Roman" w:eastAsia="Times New Roman" w:hAnsi="Times New Roman" w:cs="Times New Roman"/>
                <w:color w:val="000000"/>
                <w:kern w:val="0"/>
                <w:sz w:val="24"/>
                <w:szCs w:val="24"/>
                <w:lang w:eastAsia="tr-TR"/>
              </w:rPr>
              <w:t>Kalitesiz kömürün artığıyla çevreye daha fazla verdiği zarar</w:t>
            </w:r>
            <w:r w:rsidRPr="00FA2664">
              <w:rPr>
                <w:rFonts w:ascii="Times New Roman" w:eastAsia="Times New Roman" w:hAnsi="Times New Roman" w:cs="Times New Roman"/>
                <w:color w:val="000000"/>
                <w:kern w:val="0"/>
                <w:sz w:val="24"/>
                <w:szCs w:val="24"/>
                <w:lang w:eastAsia="tr-TR"/>
              </w:rPr>
              <w:t>.</w:t>
            </w:r>
          </w:p>
        </w:tc>
      </w:tr>
      <w:tr w:rsidR="00FA2664" w:rsidRPr="00FA2664" w:rsidTr="00F530E1">
        <w:trPr>
          <w:trHeight w:val="1835"/>
        </w:trPr>
        <w:tc>
          <w:tcPr>
            <w:tcW w:w="3898" w:type="dxa"/>
            <w:gridSpan w:val="2"/>
            <w:tcBorders>
              <w:top w:val="single" w:sz="4" w:space="0" w:color="auto"/>
              <w:left w:val="single" w:sz="8" w:space="0" w:color="auto"/>
              <w:bottom w:val="single" w:sz="8" w:space="0" w:color="auto"/>
              <w:right w:val="single" w:sz="8" w:space="0" w:color="000000"/>
            </w:tcBorders>
            <w:shd w:val="clear" w:color="000000" w:fill="FFF2CC"/>
            <w:noWrap/>
            <w:vAlign w:val="center"/>
            <w:hideMark/>
          </w:tcPr>
          <w:p w:rsidR="00FA2664" w:rsidRPr="00FA2664" w:rsidRDefault="00FA2664" w:rsidP="00FA2664">
            <w:pPr>
              <w:spacing w:after="0" w:line="240" w:lineRule="auto"/>
              <w:rPr>
                <w:rFonts w:ascii="Times New Roman" w:eastAsia="Times New Roman" w:hAnsi="Times New Roman" w:cs="Times New Roman"/>
                <w:b/>
                <w:bCs/>
                <w:color w:val="000000"/>
                <w:kern w:val="0"/>
                <w:sz w:val="24"/>
                <w:szCs w:val="24"/>
                <w:lang w:eastAsia="tr-TR"/>
              </w:rPr>
            </w:pPr>
            <w:r w:rsidRPr="00FA2664">
              <w:rPr>
                <w:rFonts w:ascii="Times New Roman" w:eastAsia="Times New Roman" w:hAnsi="Times New Roman" w:cs="Times New Roman"/>
                <w:b/>
                <w:bCs/>
                <w:color w:val="000000"/>
                <w:kern w:val="0"/>
                <w:sz w:val="24"/>
                <w:szCs w:val="24"/>
                <w:lang w:eastAsia="tr-TR"/>
              </w:rPr>
              <w:t>İhtiyaçlar</w:t>
            </w:r>
          </w:p>
        </w:tc>
        <w:tc>
          <w:tcPr>
            <w:tcW w:w="6126" w:type="dxa"/>
            <w:gridSpan w:val="7"/>
            <w:tcBorders>
              <w:top w:val="single" w:sz="4" w:space="0" w:color="auto"/>
              <w:left w:val="nil"/>
              <w:bottom w:val="single" w:sz="8" w:space="0" w:color="auto"/>
              <w:right w:val="single" w:sz="4" w:space="0" w:color="auto"/>
            </w:tcBorders>
            <w:shd w:val="clear" w:color="auto" w:fill="auto"/>
            <w:vAlign w:val="center"/>
            <w:hideMark/>
          </w:tcPr>
          <w:p w:rsidR="00D616C7" w:rsidRDefault="00D616C7" w:rsidP="00D616C7">
            <w:pPr>
              <w:spacing w:after="0" w:line="240" w:lineRule="auto"/>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Aydınlatmaların led teknolojisine döndürülmesi</w:t>
            </w:r>
          </w:p>
          <w:p w:rsidR="00D616C7" w:rsidRDefault="00D616C7" w:rsidP="00D616C7">
            <w:pPr>
              <w:spacing w:after="0" w:line="240" w:lineRule="auto"/>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Sınıf harici tüm alaların sensorlu hale getirilmesi</w:t>
            </w:r>
          </w:p>
          <w:p w:rsidR="00D616C7" w:rsidRDefault="00D616C7" w:rsidP="00D616C7">
            <w:pPr>
              <w:spacing w:after="0" w:line="240" w:lineRule="auto"/>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Tasarruf ve çevre konusunda öğrenci ve çalışanlara farkındalık eğitimleri verilmesi</w:t>
            </w:r>
          </w:p>
          <w:p w:rsidR="00FA2664" w:rsidRPr="00FA2664" w:rsidRDefault="00D616C7" w:rsidP="00D616C7">
            <w:pPr>
              <w:spacing w:after="0" w:line="240" w:lineRule="auto"/>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Okuldaki muslukların sensorlu hale getirilmesi</w:t>
            </w:r>
            <w:r w:rsidR="00FA2664" w:rsidRPr="00FA2664">
              <w:rPr>
                <w:rFonts w:ascii="Times New Roman" w:eastAsia="Times New Roman" w:hAnsi="Times New Roman" w:cs="Times New Roman"/>
                <w:color w:val="000000"/>
                <w:kern w:val="0"/>
                <w:sz w:val="24"/>
                <w:szCs w:val="24"/>
                <w:lang w:eastAsia="tr-TR"/>
              </w:rPr>
              <w:t>.</w:t>
            </w:r>
          </w:p>
        </w:tc>
      </w:tr>
    </w:tbl>
    <w:p w:rsidR="0075473D" w:rsidRDefault="0075473D" w:rsidP="00554987"/>
    <w:p w:rsidR="00554987" w:rsidRDefault="00554987" w:rsidP="00554987"/>
    <w:p w:rsidR="00554987" w:rsidRDefault="00554987" w:rsidP="00554987"/>
    <w:p w:rsidR="002C100A" w:rsidRDefault="002C100A" w:rsidP="00554987"/>
    <w:p w:rsidR="002C100A" w:rsidRDefault="002C100A" w:rsidP="00554987"/>
    <w:p w:rsidR="002C100A" w:rsidRDefault="002C100A" w:rsidP="00554987"/>
    <w:p w:rsidR="002C100A" w:rsidRDefault="002C100A" w:rsidP="00554987"/>
    <w:p w:rsidR="002C100A" w:rsidRDefault="002C100A" w:rsidP="00554987"/>
    <w:p w:rsidR="002C100A" w:rsidRDefault="002C100A" w:rsidP="00554987"/>
    <w:p w:rsidR="002C100A" w:rsidRDefault="002C100A" w:rsidP="00554987"/>
    <w:p w:rsidR="002C100A" w:rsidRDefault="002C100A" w:rsidP="00554987"/>
    <w:p w:rsidR="002C100A" w:rsidRDefault="002C100A" w:rsidP="00554987"/>
    <w:p w:rsidR="002C100A" w:rsidRDefault="002C100A" w:rsidP="00554987"/>
    <w:p w:rsidR="002C100A" w:rsidRDefault="002C100A" w:rsidP="00554987"/>
    <w:p w:rsidR="002C100A" w:rsidRDefault="002C100A" w:rsidP="00554987"/>
    <w:p w:rsidR="00AC139E" w:rsidRPr="00DF60F6" w:rsidRDefault="006A3CDC" w:rsidP="00AC139E">
      <w:pPr>
        <w:pStyle w:val="Balk2"/>
        <w:numPr>
          <w:ilvl w:val="1"/>
          <w:numId w:val="1"/>
        </w:numPr>
        <w:rPr>
          <w:sz w:val="10"/>
        </w:rPr>
      </w:pPr>
      <w:bookmarkStart w:id="24" w:name="_Toc162473369"/>
      <w:r w:rsidRPr="00DF60F6">
        <w:rPr>
          <w:rFonts w:ascii="Times New Roman" w:hAnsi="Times New Roman" w:cs="Times New Roman"/>
          <w:b/>
        </w:rPr>
        <w:lastRenderedPageBreak/>
        <w:t>Maliyetlendirme</w:t>
      </w:r>
      <w:bookmarkEnd w:id="24"/>
    </w:p>
    <w:p w:rsidR="008C1D38" w:rsidRPr="002C100A" w:rsidRDefault="00AC139E" w:rsidP="00DF60F6">
      <w:pPr>
        <w:spacing w:line="360" w:lineRule="auto"/>
        <w:ind w:firstLine="360"/>
        <w:jc w:val="both"/>
        <w:rPr>
          <w:sz w:val="2"/>
        </w:rPr>
      </w:pPr>
      <w:r>
        <w:rPr>
          <w:rFonts w:ascii="Times New Roman" w:hAnsi="Times New Roman" w:cs="Times New Roman"/>
          <w:sz w:val="24"/>
        </w:rPr>
        <w:t>2024 –</w:t>
      </w:r>
      <w:r w:rsidR="008C1D38">
        <w:rPr>
          <w:rFonts w:ascii="Times New Roman" w:hAnsi="Times New Roman" w:cs="Times New Roman"/>
          <w:sz w:val="24"/>
        </w:rPr>
        <w:t xml:space="preserve"> 2028Dö</w:t>
      </w:r>
      <w:r>
        <w:rPr>
          <w:rFonts w:ascii="Times New Roman" w:hAnsi="Times New Roman" w:cs="Times New Roman"/>
          <w:sz w:val="24"/>
        </w:rPr>
        <w:t>n</w:t>
      </w:r>
      <w:r w:rsidR="008C1D38">
        <w:rPr>
          <w:rFonts w:ascii="Times New Roman" w:hAnsi="Times New Roman" w:cs="Times New Roman"/>
          <w:sz w:val="24"/>
        </w:rPr>
        <w:t>e</w:t>
      </w:r>
      <w:r>
        <w:rPr>
          <w:rFonts w:ascii="Times New Roman" w:hAnsi="Times New Roman" w:cs="Times New Roman"/>
          <w:sz w:val="24"/>
        </w:rPr>
        <w:t>mi Stratejik Planımızın m</w:t>
      </w:r>
      <w:r w:rsidRPr="00AC139E">
        <w:rPr>
          <w:rFonts w:ascii="Times New Roman" w:hAnsi="Times New Roman" w:cs="Times New Roman"/>
          <w:sz w:val="24"/>
        </w:rPr>
        <w:t>aliyetlendirme</w:t>
      </w:r>
      <w:r>
        <w:rPr>
          <w:rFonts w:ascii="Times New Roman" w:hAnsi="Times New Roman" w:cs="Times New Roman"/>
          <w:sz w:val="24"/>
        </w:rPr>
        <w:t>si</w:t>
      </w:r>
      <w:r w:rsidRPr="00AC139E">
        <w:rPr>
          <w:rFonts w:ascii="Times New Roman" w:hAnsi="Times New Roman" w:cs="Times New Roman"/>
          <w:sz w:val="24"/>
        </w:rPr>
        <w:t xml:space="preserve"> yapılırken </w:t>
      </w:r>
      <w:r>
        <w:rPr>
          <w:rFonts w:ascii="Times New Roman" w:hAnsi="Times New Roman" w:cs="Times New Roman"/>
          <w:sz w:val="24"/>
        </w:rPr>
        <w:t xml:space="preserve">her amaç ve hedefin gerçekleşmesini sağlayacak stratejiler kapsamında yapılacak </w:t>
      </w:r>
      <w:r w:rsidRPr="00AC139E">
        <w:rPr>
          <w:rFonts w:ascii="Times New Roman" w:hAnsi="Times New Roman" w:cs="Times New Roman"/>
          <w:sz w:val="24"/>
        </w:rPr>
        <w:t xml:space="preserve">faaliyetler göz önünde </w:t>
      </w:r>
      <w:r>
        <w:rPr>
          <w:rFonts w:ascii="Times New Roman" w:hAnsi="Times New Roman" w:cs="Times New Roman"/>
          <w:sz w:val="24"/>
        </w:rPr>
        <w:t xml:space="preserve">bulundurulmuştur. Bu doğrultuda öncelikle her hedefe </w:t>
      </w:r>
      <w:r w:rsidRPr="00AC139E">
        <w:rPr>
          <w:rFonts w:ascii="Times New Roman" w:hAnsi="Times New Roman" w:cs="Times New Roman"/>
          <w:sz w:val="24"/>
        </w:rPr>
        <w:t xml:space="preserve">ilişkin tahmini maliyet </w:t>
      </w:r>
      <w:r>
        <w:rPr>
          <w:rFonts w:ascii="Times New Roman" w:hAnsi="Times New Roman" w:cs="Times New Roman"/>
          <w:sz w:val="24"/>
        </w:rPr>
        <w:t>hesaplandı</w:t>
      </w:r>
      <w:r w:rsidRPr="00AC139E">
        <w:rPr>
          <w:rFonts w:ascii="Times New Roman" w:hAnsi="Times New Roman" w:cs="Times New Roman"/>
          <w:sz w:val="24"/>
        </w:rPr>
        <w:t xml:space="preserve">. </w:t>
      </w:r>
      <w:r>
        <w:rPr>
          <w:rFonts w:ascii="Times New Roman" w:hAnsi="Times New Roman" w:cs="Times New Roman"/>
          <w:sz w:val="24"/>
        </w:rPr>
        <w:t>Hedeflerin maliyetinin toplamı ile amaçların maliyeti çıkarılmıştır. A</w:t>
      </w:r>
      <w:r w:rsidRPr="00AC139E">
        <w:rPr>
          <w:rFonts w:ascii="Times New Roman" w:hAnsi="Times New Roman" w:cs="Times New Roman"/>
          <w:sz w:val="24"/>
        </w:rPr>
        <w:t xml:space="preserve">maçların maliyeti </w:t>
      </w:r>
      <w:r>
        <w:rPr>
          <w:rFonts w:ascii="Times New Roman" w:hAnsi="Times New Roman" w:cs="Times New Roman"/>
          <w:sz w:val="24"/>
        </w:rPr>
        <w:t>de Stratejik planın toplam maliyetini vermiştir. Planımızın bu doğrultuda hazırlanan maliyeti aşağıdaki tabloda gösterilmiştir.</w:t>
      </w:r>
    </w:p>
    <w:tbl>
      <w:tblPr>
        <w:tblW w:w="9866" w:type="dxa"/>
        <w:tblCellMar>
          <w:left w:w="70" w:type="dxa"/>
          <w:right w:w="70" w:type="dxa"/>
        </w:tblCellMar>
        <w:tblLook w:val="04A0"/>
      </w:tblPr>
      <w:tblGrid>
        <w:gridCol w:w="1717"/>
        <w:gridCol w:w="1300"/>
        <w:gridCol w:w="1300"/>
        <w:gridCol w:w="1300"/>
        <w:gridCol w:w="1300"/>
        <w:gridCol w:w="1300"/>
        <w:gridCol w:w="1649"/>
      </w:tblGrid>
      <w:tr w:rsidR="002C100A" w:rsidRPr="002C100A" w:rsidTr="00BF3123">
        <w:trPr>
          <w:trHeight w:val="757"/>
        </w:trPr>
        <w:tc>
          <w:tcPr>
            <w:tcW w:w="1717" w:type="dxa"/>
            <w:tcBorders>
              <w:top w:val="single" w:sz="8" w:space="0" w:color="auto"/>
              <w:left w:val="single" w:sz="8" w:space="0" w:color="auto"/>
              <w:bottom w:val="single" w:sz="8" w:space="0" w:color="auto"/>
              <w:right w:val="single" w:sz="4" w:space="0" w:color="auto"/>
            </w:tcBorders>
            <w:shd w:val="clear" w:color="000000" w:fill="F4B084"/>
            <w:vAlign w:val="center"/>
            <w:hideMark/>
          </w:tcPr>
          <w:p w:rsidR="002C100A" w:rsidRPr="002C100A" w:rsidRDefault="002C100A" w:rsidP="002C100A">
            <w:pPr>
              <w:spacing w:after="0" w:line="240" w:lineRule="auto"/>
              <w:jc w:val="center"/>
              <w:rPr>
                <w:rFonts w:ascii="Times New Roman" w:eastAsia="Times New Roman" w:hAnsi="Times New Roman" w:cs="Times New Roman"/>
                <w:b/>
                <w:bCs/>
                <w:kern w:val="0"/>
                <w:sz w:val="24"/>
                <w:szCs w:val="24"/>
                <w:lang w:eastAsia="tr-TR"/>
              </w:rPr>
            </w:pPr>
            <w:r w:rsidRPr="002C100A">
              <w:rPr>
                <w:rFonts w:ascii="Times New Roman" w:eastAsia="Times New Roman" w:hAnsi="Times New Roman" w:cs="Times New Roman"/>
                <w:b/>
                <w:bCs/>
                <w:kern w:val="0"/>
                <w:sz w:val="24"/>
                <w:szCs w:val="24"/>
                <w:lang w:eastAsia="tr-TR"/>
              </w:rPr>
              <w:t>Amaç ve Hedef No</w:t>
            </w:r>
          </w:p>
        </w:tc>
        <w:tc>
          <w:tcPr>
            <w:tcW w:w="1300" w:type="dxa"/>
            <w:tcBorders>
              <w:top w:val="single" w:sz="8" w:space="0" w:color="auto"/>
              <w:left w:val="nil"/>
              <w:bottom w:val="single" w:sz="8" w:space="0" w:color="auto"/>
              <w:right w:val="single" w:sz="4" w:space="0" w:color="auto"/>
            </w:tcBorders>
            <w:shd w:val="clear" w:color="000000" w:fill="F4B084"/>
            <w:noWrap/>
            <w:vAlign w:val="center"/>
            <w:hideMark/>
          </w:tcPr>
          <w:p w:rsidR="002C100A" w:rsidRPr="002C100A" w:rsidRDefault="002C100A" w:rsidP="002C100A">
            <w:pPr>
              <w:spacing w:after="0" w:line="240" w:lineRule="auto"/>
              <w:jc w:val="center"/>
              <w:rPr>
                <w:rFonts w:ascii="Times New Roman" w:eastAsia="Times New Roman" w:hAnsi="Times New Roman" w:cs="Times New Roman"/>
                <w:b/>
                <w:bCs/>
                <w:kern w:val="0"/>
                <w:sz w:val="24"/>
                <w:szCs w:val="24"/>
                <w:lang w:eastAsia="tr-TR"/>
              </w:rPr>
            </w:pPr>
            <w:r w:rsidRPr="002C100A">
              <w:rPr>
                <w:rFonts w:ascii="Times New Roman" w:eastAsia="Times New Roman" w:hAnsi="Times New Roman" w:cs="Times New Roman"/>
                <w:b/>
                <w:bCs/>
                <w:kern w:val="0"/>
                <w:sz w:val="24"/>
                <w:szCs w:val="24"/>
                <w:lang w:eastAsia="tr-TR"/>
              </w:rPr>
              <w:t>2024</w:t>
            </w:r>
          </w:p>
        </w:tc>
        <w:tc>
          <w:tcPr>
            <w:tcW w:w="1300" w:type="dxa"/>
            <w:tcBorders>
              <w:top w:val="single" w:sz="8" w:space="0" w:color="auto"/>
              <w:left w:val="nil"/>
              <w:bottom w:val="single" w:sz="8" w:space="0" w:color="auto"/>
              <w:right w:val="single" w:sz="4" w:space="0" w:color="auto"/>
            </w:tcBorders>
            <w:shd w:val="clear" w:color="000000" w:fill="F4B084"/>
            <w:noWrap/>
            <w:vAlign w:val="center"/>
            <w:hideMark/>
          </w:tcPr>
          <w:p w:rsidR="002C100A" w:rsidRPr="002C100A" w:rsidRDefault="002C100A" w:rsidP="002C100A">
            <w:pPr>
              <w:spacing w:after="0" w:line="240" w:lineRule="auto"/>
              <w:jc w:val="center"/>
              <w:rPr>
                <w:rFonts w:ascii="Times New Roman" w:eastAsia="Times New Roman" w:hAnsi="Times New Roman" w:cs="Times New Roman"/>
                <w:b/>
                <w:bCs/>
                <w:kern w:val="0"/>
                <w:sz w:val="24"/>
                <w:szCs w:val="24"/>
                <w:lang w:eastAsia="tr-TR"/>
              </w:rPr>
            </w:pPr>
            <w:r w:rsidRPr="002C100A">
              <w:rPr>
                <w:rFonts w:ascii="Times New Roman" w:eastAsia="Times New Roman" w:hAnsi="Times New Roman" w:cs="Times New Roman"/>
                <w:b/>
                <w:bCs/>
                <w:kern w:val="0"/>
                <w:sz w:val="24"/>
                <w:szCs w:val="24"/>
                <w:lang w:eastAsia="tr-TR"/>
              </w:rPr>
              <w:t>2025</w:t>
            </w:r>
          </w:p>
        </w:tc>
        <w:tc>
          <w:tcPr>
            <w:tcW w:w="1300" w:type="dxa"/>
            <w:tcBorders>
              <w:top w:val="single" w:sz="8" w:space="0" w:color="auto"/>
              <w:left w:val="nil"/>
              <w:bottom w:val="single" w:sz="8" w:space="0" w:color="auto"/>
              <w:right w:val="single" w:sz="4" w:space="0" w:color="auto"/>
            </w:tcBorders>
            <w:shd w:val="clear" w:color="000000" w:fill="F4B084"/>
            <w:noWrap/>
            <w:vAlign w:val="center"/>
            <w:hideMark/>
          </w:tcPr>
          <w:p w:rsidR="002C100A" w:rsidRPr="002C100A" w:rsidRDefault="002C100A" w:rsidP="002C100A">
            <w:pPr>
              <w:spacing w:after="0" w:line="240" w:lineRule="auto"/>
              <w:jc w:val="center"/>
              <w:rPr>
                <w:rFonts w:ascii="Times New Roman" w:eastAsia="Times New Roman" w:hAnsi="Times New Roman" w:cs="Times New Roman"/>
                <w:b/>
                <w:bCs/>
                <w:kern w:val="0"/>
                <w:sz w:val="24"/>
                <w:szCs w:val="24"/>
                <w:lang w:eastAsia="tr-TR"/>
              </w:rPr>
            </w:pPr>
            <w:r w:rsidRPr="002C100A">
              <w:rPr>
                <w:rFonts w:ascii="Times New Roman" w:eastAsia="Times New Roman" w:hAnsi="Times New Roman" w:cs="Times New Roman"/>
                <w:b/>
                <w:bCs/>
                <w:kern w:val="0"/>
                <w:sz w:val="24"/>
                <w:szCs w:val="24"/>
                <w:lang w:eastAsia="tr-TR"/>
              </w:rPr>
              <w:t>2026</w:t>
            </w:r>
          </w:p>
        </w:tc>
        <w:tc>
          <w:tcPr>
            <w:tcW w:w="1300" w:type="dxa"/>
            <w:tcBorders>
              <w:top w:val="single" w:sz="8" w:space="0" w:color="auto"/>
              <w:left w:val="nil"/>
              <w:bottom w:val="single" w:sz="8" w:space="0" w:color="auto"/>
              <w:right w:val="single" w:sz="4" w:space="0" w:color="auto"/>
            </w:tcBorders>
            <w:shd w:val="clear" w:color="000000" w:fill="F4B084"/>
            <w:noWrap/>
            <w:vAlign w:val="center"/>
            <w:hideMark/>
          </w:tcPr>
          <w:p w:rsidR="002C100A" w:rsidRPr="002C100A" w:rsidRDefault="002C100A" w:rsidP="002C100A">
            <w:pPr>
              <w:spacing w:after="0" w:line="240" w:lineRule="auto"/>
              <w:jc w:val="center"/>
              <w:rPr>
                <w:rFonts w:ascii="Times New Roman" w:eastAsia="Times New Roman" w:hAnsi="Times New Roman" w:cs="Times New Roman"/>
                <w:b/>
                <w:bCs/>
                <w:kern w:val="0"/>
                <w:sz w:val="24"/>
                <w:szCs w:val="24"/>
                <w:lang w:eastAsia="tr-TR"/>
              </w:rPr>
            </w:pPr>
            <w:r w:rsidRPr="002C100A">
              <w:rPr>
                <w:rFonts w:ascii="Times New Roman" w:eastAsia="Times New Roman" w:hAnsi="Times New Roman" w:cs="Times New Roman"/>
                <w:b/>
                <w:bCs/>
                <w:kern w:val="0"/>
                <w:sz w:val="24"/>
                <w:szCs w:val="24"/>
                <w:lang w:eastAsia="tr-TR"/>
              </w:rPr>
              <w:t>2027</w:t>
            </w:r>
          </w:p>
        </w:tc>
        <w:tc>
          <w:tcPr>
            <w:tcW w:w="1300" w:type="dxa"/>
            <w:tcBorders>
              <w:top w:val="single" w:sz="8" w:space="0" w:color="auto"/>
              <w:left w:val="nil"/>
              <w:bottom w:val="single" w:sz="8" w:space="0" w:color="auto"/>
              <w:right w:val="single" w:sz="4" w:space="0" w:color="auto"/>
            </w:tcBorders>
            <w:shd w:val="clear" w:color="000000" w:fill="F4B084"/>
            <w:noWrap/>
            <w:vAlign w:val="center"/>
            <w:hideMark/>
          </w:tcPr>
          <w:p w:rsidR="002C100A" w:rsidRPr="002C100A" w:rsidRDefault="002C100A" w:rsidP="002C100A">
            <w:pPr>
              <w:spacing w:after="0" w:line="240" w:lineRule="auto"/>
              <w:jc w:val="center"/>
              <w:rPr>
                <w:rFonts w:ascii="Times New Roman" w:eastAsia="Times New Roman" w:hAnsi="Times New Roman" w:cs="Times New Roman"/>
                <w:b/>
                <w:bCs/>
                <w:kern w:val="0"/>
                <w:sz w:val="24"/>
                <w:szCs w:val="24"/>
                <w:lang w:eastAsia="tr-TR"/>
              </w:rPr>
            </w:pPr>
            <w:r w:rsidRPr="002C100A">
              <w:rPr>
                <w:rFonts w:ascii="Times New Roman" w:eastAsia="Times New Roman" w:hAnsi="Times New Roman" w:cs="Times New Roman"/>
                <w:b/>
                <w:bCs/>
                <w:kern w:val="0"/>
                <w:sz w:val="24"/>
                <w:szCs w:val="24"/>
                <w:lang w:eastAsia="tr-TR"/>
              </w:rPr>
              <w:t>2028</w:t>
            </w:r>
          </w:p>
        </w:tc>
        <w:tc>
          <w:tcPr>
            <w:tcW w:w="1649" w:type="dxa"/>
            <w:tcBorders>
              <w:top w:val="single" w:sz="8" w:space="0" w:color="auto"/>
              <w:left w:val="nil"/>
              <w:bottom w:val="single" w:sz="8" w:space="0" w:color="auto"/>
              <w:right w:val="single" w:sz="8" w:space="0" w:color="auto"/>
            </w:tcBorders>
            <w:shd w:val="clear" w:color="000000" w:fill="F4B084"/>
            <w:vAlign w:val="center"/>
            <w:hideMark/>
          </w:tcPr>
          <w:p w:rsidR="002C100A" w:rsidRPr="002C100A" w:rsidRDefault="002C100A" w:rsidP="002C100A">
            <w:pPr>
              <w:spacing w:after="0" w:line="240" w:lineRule="auto"/>
              <w:jc w:val="center"/>
              <w:rPr>
                <w:rFonts w:ascii="Times New Roman" w:eastAsia="Times New Roman" w:hAnsi="Times New Roman" w:cs="Times New Roman"/>
                <w:b/>
                <w:bCs/>
                <w:kern w:val="0"/>
                <w:sz w:val="24"/>
                <w:szCs w:val="24"/>
                <w:lang w:eastAsia="tr-TR"/>
              </w:rPr>
            </w:pPr>
            <w:r w:rsidRPr="002C100A">
              <w:rPr>
                <w:rFonts w:ascii="Times New Roman" w:eastAsia="Times New Roman" w:hAnsi="Times New Roman" w:cs="Times New Roman"/>
                <w:b/>
                <w:bCs/>
                <w:kern w:val="0"/>
                <w:sz w:val="24"/>
                <w:szCs w:val="24"/>
                <w:lang w:eastAsia="tr-TR"/>
              </w:rPr>
              <w:t>Toplam</w:t>
            </w:r>
            <w:r w:rsidRPr="002C100A">
              <w:rPr>
                <w:rFonts w:ascii="Times New Roman" w:eastAsia="Times New Roman" w:hAnsi="Times New Roman" w:cs="Times New Roman"/>
                <w:b/>
                <w:bCs/>
                <w:kern w:val="0"/>
                <w:sz w:val="24"/>
                <w:szCs w:val="24"/>
                <w:lang w:eastAsia="tr-TR"/>
              </w:rPr>
              <w:br/>
              <w:t>Maliyet</w:t>
            </w:r>
          </w:p>
        </w:tc>
      </w:tr>
      <w:tr w:rsidR="002C100A" w:rsidRPr="002C100A" w:rsidTr="00BF3123">
        <w:trPr>
          <w:trHeight w:val="549"/>
        </w:trPr>
        <w:tc>
          <w:tcPr>
            <w:tcW w:w="1717" w:type="dxa"/>
            <w:tcBorders>
              <w:top w:val="nil"/>
              <w:left w:val="single" w:sz="8" w:space="0" w:color="auto"/>
              <w:bottom w:val="single" w:sz="8" w:space="0" w:color="auto"/>
              <w:right w:val="single" w:sz="4" w:space="0" w:color="auto"/>
            </w:tcBorders>
            <w:shd w:val="clear" w:color="000000" w:fill="9BC2E6"/>
            <w:vAlign w:val="center"/>
            <w:hideMark/>
          </w:tcPr>
          <w:p w:rsidR="002C100A" w:rsidRPr="002C100A" w:rsidRDefault="002C100A" w:rsidP="002C100A">
            <w:pPr>
              <w:spacing w:after="0" w:line="240" w:lineRule="auto"/>
              <w:jc w:val="center"/>
              <w:rPr>
                <w:rFonts w:ascii="Times New Roman" w:eastAsia="Times New Roman" w:hAnsi="Times New Roman" w:cs="Times New Roman"/>
                <w:b/>
                <w:bCs/>
                <w:kern w:val="0"/>
                <w:sz w:val="24"/>
                <w:szCs w:val="24"/>
                <w:lang w:eastAsia="tr-TR"/>
              </w:rPr>
            </w:pPr>
            <w:r w:rsidRPr="002C100A">
              <w:rPr>
                <w:rFonts w:ascii="Times New Roman" w:eastAsia="Times New Roman" w:hAnsi="Times New Roman" w:cs="Times New Roman"/>
                <w:b/>
                <w:bCs/>
                <w:kern w:val="0"/>
                <w:sz w:val="24"/>
                <w:szCs w:val="24"/>
                <w:lang w:eastAsia="tr-TR"/>
              </w:rPr>
              <w:t>TEMA</w:t>
            </w:r>
          </w:p>
        </w:tc>
        <w:tc>
          <w:tcPr>
            <w:tcW w:w="8149" w:type="dxa"/>
            <w:gridSpan w:val="6"/>
            <w:tcBorders>
              <w:top w:val="single" w:sz="8" w:space="0" w:color="auto"/>
              <w:left w:val="nil"/>
              <w:bottom w:val="single" w:sz="8" w:space="0" w:color="auto"/>
              <w:right w:val="single" w:sz="8" w:space="0" w:color="000000"/>
            </w:tcBorders>
            <w:shd w:val="clear" w:color="000000" w:fill="9BC2E6"/>
            <w:noWrap/>
            <w:vAlign w:val="center"/>
            <w:hideMark/>
          </w:tcPr>
          <w:p w:rsidR="002C100A" w:rsidRPr="002C100A" w:rsidRDefault="002C100A" w:rsidP="002C100A">
            <w:pPr>
              <w:spacing w:after="0" w:line="240" w:lineRule="auto"/>
              <w:rPr>
                <w:rFonts w:ascii="Times New Roman" w:eastAsia="Times New Roman" w:hAnsi="Times New Roman" w:cs="Times New Roman"/>
                <w:b/>
                <w:bCs/>
                <w:kern w:val="0"/>
                <w:sz w:val="24"/>
                <w:szCs w:val="24"/>
                <w:lang w:eastAsia="tr-TR"/>
              </w:rPr>
            </w:pPr>
            <w:r w:rsidRPr="002C100A">
              <w:rPr>
                <w:rFonts w:ascii="Times New Roman" w:eastAsia="Times New Roman" w:hAnsi="Times New Roman" w:cs="Times New Roman"/>
                <w:b/>
                <w:bCs/>
                <w:kern w:val="0"/>
                <w:sz w:val="24"/>
                <w:szCs w:val="24"/>
                <w:lang w:eastAsia="tr-TR"/>
              </w:rPr>
              <w:t>EĞİTİM VE ÖĞRETİMDE KALİTE</w:t>
            </w:r>
          </w:p>
        </w:tc>
      </w:tr>
      <w:tr w:rsidR="002C100A" w:rsidRPr="002C100A" w:rsidTr="00BF3123">
        <w:trPr>
          <w:trHeight w:val="549"/>
        </w:trPr>
        <w:tc>
          <w:tcPr>
            <w:tcW w:w="1717" w:type="dxa"/>
            <w:tcBorders>
              <w:top w:val="nil"/>
              <w:left w:val="single" w:sz="8" w:space="0" w:color="auto"/>
              <w:bottom w:val="single" w:sz="4" w:space="0" w:color="auto"/>
              <w:right w:val="single" w:sz="4" w:space="0" w:color="auto"/>
            </w:tcBorders>
            <w:shd w:val="clear" w:color="000000" w:fill="DDEBF7"/>
            <w:noWrap/>
            <w:vAlign w:val="center"/>
            <w:hideMark/>
          </w:tcPr>
          <w:p w:rsidR="002C100A" w:rsidRPr="002C100A" w:rsidRDefault="002C100A" w:rsidP="002C100A">
            <w:pPr>
              <w:spacing w:after="0" w:line="240" w:lineRule="auto"/>
              <w:jc w:val="center"/>
              <w:rPr>
                <w:rFonts w:ascii="Times New Roman" w:eastAsia="Times New Roman" w:hAnsi="Times New Roman" w:cs="Times New Roman"/>
                <w:b/>
                <w:bCs/>
                <w:color w:val="000000"/>
                <w:kern w:val="0"/>
                <w:sz w:val="24"/>
                <w:szCs w:val="24"/>
                <w:lang w:eastAsia="tr-TR"/>
              </w:rPr>
            </w:pPr>
            <w:r w:rsidRPr="002C100A">
              <w:rPr>
                <w:rFonts w:ascii="Times New Roman" w:eastAsia="Times New Roman" w:hAnsi="Times New Roman" w:cs="Times New Roman"/>
                <w:b/>
                <w:bCs/>
                <w:color w:val="000000"/>
                <w:kern w:val="0"/>
                <w:sz w:val="24"/>
                <w:szCs w:val="24"/>
                <w:lang w:eastAsia="tr-TR"/>
              </w:rPr>
              <w:t>AMAÇ 1</w:t>
            </w:r>
          </w:p>
        </w:tc>
        <w:tc>
          <w:tcPr>
            <w:tcW w:w="1300" w:type="dxa"/>
            <w:tcBorders>
              <w:top w:val="nil"/>
              <w:left w:val="nil"/>
              <w:bottom w:val="single" w:sz="4" w:space="0" w:color="auto"/>
              <w:right w:val="single" w:sz="4" w:space="0" w:color="auto"/>
            </w:tcBorders>
            <w:shd w:val="clear" w:color="000000" w:fill="DDEBF7"/>
            <w:noWrap/>
            <w:vAlign w:val="center"/>
            <w:hideMark/>
          </w:tcPr>
          <w:p w:rsidR="002C100A" w:rsidRPr="002C100A" w:rsidRDefault="00AA269F" w:rsidP="002C100A">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10000</w:t>
            </w:r>
          </w:p>
        </w:tc>
        <w:tc>
          <w:tcPr>
            <w:tcW w:w="1300" w:type="dxa"/>
            <w:tcBorders>
              <w:top w:val="nil"/>
              <w:left w:val="nil"/>
              <w:bottom w:val="single" w:sz="4" w:space="0" w:color="auto"/>
              <w:right w:val="single" w:sz="4" w:space="0" w:color="auto"/>
            </w:tcBorders>
            <w:shd w:val="clear" w:color="000000" w:fill="DDEBF7"/>
            <w:noWrap/>
            <w:vAlign w:val="center"/>
            <w:hideMark/>
          </w:tcPr>
          <w:p w:rsidR="002C100A" w:rsidRPr="002C100A" w:rsidRDefault="00AA269F" w:rsidP="002C100A">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12000</w:t>
            </w:r>
          </w:p>
        </w:tc>
        <w:tc>
          <w:tcPr>
            <w:tcW w:w="1300" w:type="dxa"/>
            <w:tcBorders>
              <w:top w:val="nil"/>
              <w:left w:val="nil"/>
              <w:bottom w:val="single" w:sz="4" w:space="0" w:color="auto"/>
              <w:right w:val="single" w:sz="4" w:space="0" w:color="auto"/>
            </w:tcBorders>
            <w:shd w:val="clear" w:color="000000" w:fill="DDEBF7"/>
            <w:noWrap/>
            <w:vAlign w:val="center"/>
            <w:hideMark/>
          </w:tcPr>
          <w:p w:rsidR="002C100A" w:rsidRPr="002C100A" w:rsidRDefault="00AA269F" w:rsidP="002C100A">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13000</w:t>
            </w:r>
          </w:p>
        </w:tc>
        <w:tc>
          <w:tcPr>
            <w:tcW w:w="1300" w:type="dxa"/>
            <w:tcBorders>
              <w:top w:val="nil"/>
              <w:left w:val="nil"/>
              <w:bottom w:val="single" w:sz="4" w:space="0" w:color="auto"/>
              <w:right w:val="single" w:sz="4" w:space="0" w:color="auto"/>
            </w:tcBorders>
            <w:shd w:val="clear" w:color="000000" w:fill="DDEBF7"/>
            <w:noWrap/>
            <w:vAlign w:val="center"/>
            <w:hideMark/>
          </w:tcPr>
          <w:p w:rsidR="002C100A" w:rsidRPr="002C100A" w:rsidRDefault="00AA269F" w:rsidP="002C100A">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17000</w:t>
            </w:r>
          </w:p>
        </w:tc>
        <w:tc>
          <w:tcPr>
            <w:tcW w:w="1300" w:type="dxa"/>
            <w:tcBorders>
              <w:top w:val="nil"/>
              <w:left w:val="nil"/>
              <w:bottom w:val="single" w:sz="4" w:space="0" w:color="auto"/>
              <w:right w:val="single" w:sz="4" w:space="0" w:color="auto"/>
            </w:tcBorders>
            <w:shd w:val="clear" w:color="000000" w:fill="DDEBF7"/>
            <w:noWrap/>
            <w:vAlign w:val="center"/>
            <w:hideMark/>
          </w:tcPr>
          <w:p w:rsidR="002C100A" w:rsidRPr="002C100A" w:rsidRDefault="00AA269F" w:rsidP="002C100A">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18000</w:t>
            </w:r>
          </w:p>
        </w:tc>
        <w:tc>
          <w:tcPr>
            <w:tcW w:w="1649" w:type="dxa"/>
            <w:tcBorders>
              <w:top w:val="nil"/>
              <w:left w:val="nil"/>
              <w:bottom w:val="single" w:sz="4" w:space="0" w:color="auto"/>
              <w:right w:val="single" w:sz="8" w:space="0" w:color="auto"/>
            </w:tcBorders>
            <w:shd w:val="clear" w:color="000000" w:fill="DDEBF7"/>
            <w:noWrap/>
            <w:vAlign w:val="center"/>
            <w:hideMark/>
          </w:tcPr>
          <w:p w:rsidR="002C100A" w:rsidRPr="002C100A" w:rsidRDefault="00AA269F" w:rsidP="002C100A">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70000</w:t>
            </w:r>
          </w:p>
        </w:tc>
      </w:tr>
      <w:tr w:rsidR="002C100A" w:rsidRPr="002C100A" w:rsidTr="00BF3123">
        <w:trPr>
          <w:trHeight w:val="549"/>
        </w:trPr>
        <w:tc>
          <w:tcPr>
            <w:tcW w:w="1717" w:type="dxa"/>
            <w:tcBorders>
              <w:top w:val="nil"/>
              <w:left w:val="single" w:sz="8" w:space="0" w:color="auto"/>
              <w:bottom w:val="single" w:sz="4" w:space="0" w:color="auto"/>
              <w:right w:val="single" w:sz="4" w:space="0" w:color="auto"/>
            </w:tcBorders>
            <w:shd w:val="clear" w:color="000000" w:fill="DDEBF7"/>
            <w:noWrap/>
            <w:vAlign w:val="center"/>
            <w:hideMark/>
          </w:tcPr>
          <w:p w:rsidR="002C100A" w:rsidRPr="002C100A" w:rsidRDefault="002C100A" w:rsidP="002C100A">
            <w:pPr>
              <w:spacing w:after="0" w:line="240" w:lineRule="auto"/>
              <w:jc w:val="center"/>
              <w:rPr>
                <w:rFonts w:ascii="Times New Roman" w:eastAsia="Times New Roman" w:hAnsi="Times New Roman" w:cs="Times New Roman"/>
                <w:color w:val="000000"/>
                <w:kern w:val="0"/>
                <w:sz w:val="24"/>
                <w:szCs w:val="24"/>
                <w:lang w:eastAsia="tr-TR"/>
              </w:rPr>
            </w:pPr>
            <w:r w:rsidRPr="002C100A">
              <w:rPr>
                <w:rFonts w:ascii="Times New Roman" w:eastAsia="Times New Roman" w:hAnsi="Times New Roman" w:cs="Times New Roman"/>
                <w:color w:val="000000"/>
                <w:kern w:val="0"/>
                <w:sz w:val="24"/>
                <w:szCs w:val="24"/>
                <w:lang w:eastAsia="tr-TR"/>
              </w:rPr>
              <w:t>Hedef 1.1</w:t>
            </w:r>
          </w:p>
        </w:tc>
        <w:tc>
          <w:tcPr>
            <w:tcW w:w="1300" w:type="dxa"/>
            <w:tcBorders>
              <w:top w:val="nil"/>
              <w:left w:val="nil"/>
              <w:bottom w:val="single" w:sz="4" w:space="0" w:color="auto"/>
              <w:right w:val="single" w:sz="4" w:space="0" w:color="auto"/>
            </w:tcBorders>
            <w:shd w:val="clear" w:color="000000" w:fill="DDEBF7"/>
            <w:noWrap/>
            <w:vAlign w:val="center"/>
            <w:hideMark/>
          </w:tcPr>
          <w:p w:rsidR="002C100A" w:rsidRPr="002C100A" w:rsidRDefault="00A02E8F" w:rsidP="002C100A">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10000</w:t>
            </w:r>
          </w:p>
        </w:tc>
        <w:tc>
          <w:tcPr>
            <w:tcW w:w="1300" w:type="dxa"/>
            <w:tcBorders>
              <w:top w:val="nil"/>
              <w:left w:val="nil"/>
              <w:bottom w:val="single" w:sz="4" w:space="0" w:color="auto"/>
              <w:right w:val="single" w:sz="4" w:space="0" w:color="auto"/>
            </w:tcBorders>
            <w:shd w:val="clear" w:color="000000" w:fill="DDEBF7"/>
            <w:noWrap/>
            <w:vAlign w:val="center"/>
            <w:hideMark/>
          </w:tcPr>
          <w:p w:rsidR="002C100A" w:rsidRPr="002C100A" w:rsidRDefault="00A02E8F" w:rsidP="002C100A">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12000</w:t>
            </w:r>
          </w:p>
        </w:tc>
        <w:tc>
          <w:tcPr>
            <w:tcW w:w="1300" w:type="dxa"/>
            <w:tcBorders>
              <w:top w:val="nil"/>
              <w:left w:val="nil"/>
              <w:bottom w:val="single" w:sz="4" w:space="0" w:color="auto"/>
              <w:right w:val="single" w:sz="4" w:space="0" w:color="auto"/>
            </w:tcBorders>
            <w:shd w:val="clear" w:color="000000" w:fill="DDEBF7"/>
            <w:noWrap/>
            <w:vAlign w:val="center"/>
            <w:hideMark/>
          </w:tcPr>
          <w:p w:rsidR="002C100A" w:rsidRPr="002C100A" w:rsidRDefault="00A02E8F" w:rsidP="002C100A">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13000</w:t>
            </w:r>
          </w:p>
        </w:tc>
        <w:tc>
          <w:tcPr>
            <w:tcW w:w="1300" w:type="dxa"/>
            <w:tcBorders>
              <w:top w:val="nil"/>
              <w:left w:val="nil"/>
              <w:bottom w:val="single" w:sz="4" w:space="0" w:color="auto"/>
              <w:right w:val="single" w:sz="4" w:space="0" w:color="auto"/>
            </w:tcBorders>
            <w:shd w:val="clear" w:color="000000" w:fill="DDEBF7"/>
            <w:noWrap/>
            <w:vAlign w:val="center"/>
            <w:hideMark/>
          </w:tcPr>
          <w:p w:rsidR="002C100A" w:rsidRPr="002C100A" w:rsidRDefault="00A02E8F" w:rsidP="002C100A">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17000</w:t>
            </w:r>
          </w:p>
        </w:tc>
        <w:tc>
          <w:tcPr>
            <w:tcW w:w="1300" w:type="dxa"/>
            <w:tcBorders>
              <w:top w:val="nil"/>
              <w:left w:val="nil"/>
              <w:bottom w:val="single" w:sz="4" w:space="0" w:color="auto"/>
              <w:right w:val="single" w:sz="4" w:space="0" w:color="auto"/>
            </w:tcBorders>
            <w:shd w:val="clear" w:color="000000" w:fill="DDEBF7"/>
            <w:noWrap/>
            <w:vAlign w:val="center"/>
            <w:hideMark/>
          </w:tcPr>
          <w:p w:rsidR="002C100A" w:rsidRPr="002C100A" w:rsidRDefault="00A02E8F" w:rsidP="002C100A">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18000</w:t>
            </w:r>
          </w:p>
        </w:tc>
        <w:tc>
          <w:tcPr>
            <w:tcW w:w="1649" w:type="dxa"/>
            <w:tcBorders>
              <w:top w:val="nil"/>
              <w:left w:val="nil"/>
              <w:bottom w:val="single" w:sz="4" w:space="0" w:color="auto"/>
              <w:right w:val="single" w:sz="8" w:space="0" w:color="auto"/>
            </w:tcBorders>
            <w:shd w:val="clear" w:color="000000" w:fill="DDEBF7"/>
            <w:noWrap/>
            <w:vAlign w:val="center"/>
            <w:hideMark/>
          </w:tcPr>
          <w:p w:rsidR="002C100A" w:rsidRPr="002C100A" w:rsidRDefault="00A02E8F" w:rsidP="002C100A">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70000</w:t>
            </w:r>
          </w:p>
        </w:tc>
      </w:tr>
      <w:tr w:rsidR="00A02E8F" w:rsidRPr="002C100A" w:rsidTr="00BF3123">
        <w:trPr>
          <w:trHeight w:val="549"/>
        </w:trPr>
        <w:tc>
          <w:tcPr>
            <w:tcW w:w="1717" w:type="dxa"/>
            <w:tcBorders>
              <w:top w:val="nil"/>
              <w:left w:val="single" w:sz="8" w:space="0" w:color="auto"/>
              <w:bottom w:val="single" w:sz="4" w:space="0" w:color="auto"/>
              <w:right w:val="single" w:sz="4" w:space="0" w:color="auto"/>
            </w:tcBorders>
            <w:shd w:val="clear" w:color="000000" w:fill="DDEBF7"/>
            <w:noWrap/>
            <w:vAlign w:val="center"/>
            <w:hideMark/>
          </w:tcPr>
          <w:p w:rsidR="00A02E8F" w:rsidRPr="002C100A" w:rsidRDefault="00A02E8F" w:rsidP="00A02E8F">
            <w:pPr>
              <w:spacing w:after="0" w:line="240" w:lineRule="auto"/>
              <w:jc w:val="center"/>
              <w:rPr>
                <w:rFonts w:ascii="Times New Roman" w:eastAsia="Times New Roman" w:hAnsi="Times New Roman" w:cs="Times New Roman"/>
                <w:color w:val="000000"/>
                <w:kern w:val="0"/>
                <w:sz w:val="24"/>
                <w:szCs w:val="24"/>
                <w:lang w:eastAsia="tr-TR"/>
              </w:rPr>
            </w:pPr>
            <w:r w:rsidRPr="002C100A">
              <w:rPr>
                <w:rFonts w:ascii="Times New Roman" w:eastAsia="Times New Roman" w:hAnsi="Times New Roman" w:cs="Times New Roman"/>
                <w:color w:val="000000"/>
                <w:kern w:val="0"/>
                <w:sz w:val="24"/>
                <w:szCs w:val="24"/>
                <w:lang w:eastAsia="tr-TR"/>
              </w:rPr>
              <w:t>Hedef 1.</w:t>
            </w:r>
            <w:r>
              <w:rPr>
                <w:rFonts w:ascii="Times New Roman" w:eastAsia="Times New Roman" w:hAnsi="Times New Roman" w:cs="Times New Roman"/>
                <w:color w:val="000000"/>
                <w:kern w:val="0"/>
                <w:sz w:val="24"/>
                <w:szCs w:val="24"/>
                <w:lang w:eastAsia="tr-TR"/>
              </w:rPr>
              <w:t>2</w:t>
            </w:r>
          </w:p>
        </w:tc>
        <w:tc>
          <w:tcPr>
            <w:tcW w:w="1300" w:type="dxa"/>
            <w:tcBorders>
              <w:top w:val="nil"/>
              <w:left w:val="nil"/>
              <w:bottom w:val="single" w:sz="4" w:space="0" w:color="auto"/>
              <w:right w:val="single" w:sz="4" w:space="0" w:color="auto"/>
            </w:tcBorders>
            <w:shd w:val="clear" w:color="000000" w:fill="DDEBF7"/>
            <w:noWrap/>
            <w:vAlign w:val="center"/>
            <w:hideMark/>
          </w:tcPr>
          <w:p w:rsidR="00A02E8F" w:rsidRDefault="00A02E8F" w:rsidP="002C100A">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20000</w:t>
            </w:r>
          </w:p>
        </w:tc>
        <w:tc>
          <w:tcPr>
            <w:tcW w:w="1300" w:type="dxa"/>
            <w:tcBorders>
              <w:top w:val="nil"/>
              <w:left w:val="nil"/>
              <w:bottom w:val="single" w:sz="4" w:space="0" w:color="auto"/>
              <w:right w:val="single" w:sz="4" w:space="0" w:color="auto"/>
            </w:tcBorders>
            <w:shd w:val="clear" w:color="000000" w:fill="DDEBF7"/>
            <w:noWrap/>
            <w:vAlign w:val="center"/>
            <w:hideMark/>
          </w:tcPr>
          <w:p w:rsidR="00A02E8F" w:rsidRDefault="00A02E8F" w:rsidP="00A02E8F">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22000</w:t>
            </w:r>
          </w:p>
        </w:tc>
        <w:tc>
          <w:tcPr>
            <w:tcW w:w="1300" w:type="dxa"/>
            <w:tcBorders>
              <w:top w:val="nil"/>
              <w:left w:val="nil"/>
              <w:bottom w:val="single" w:sz="4" w:space="0" w:color="auto"/>
              <w:right w:val="single" w:sz="4" w:space="0" w:color="auto"/>
            </w:tcBorders>
            <w:shd w:val="clear" w:color="000000" w:fill="DDEBF7"/>
            <w:noWrap/>
            <w:vAlign w:val="center"/>
            <w:hideMark/>
          </w:tcPr>
          <w:p w:rsidR="00A02E8F" w:rsidRDefault="00A02E8F" w:rsidP="002C100A">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33000</w:t>
            </w:r>
          </w:p>
        </w:tc>
        <w:tc>
          <w:tcPr>
            <w:tcW w:w="1300" w:type="dxa"/>
            <w:tcBorders>
              <w:top w:val="nil"/>
              <w:left w:val="nil"/>
              <w:bottom w:val="single" w:sz="4" w:space="0" w:color="auto"/>
              <w:right w:val="single" w:sz="4" w:space="0" w:color="auto"/>
            </w:tcBorders>
            <w:shd w:val="clear" w:color="000000" w:fill="DDEBF7"/>
            <w:noWrap/>
            <w:vAlign w:val="center"/>
            <w:hideMark/>
          </w:tcPr>
          <w:p w:rsidR="00A02E8F" w:rsidRDefault="00A02E8F" w:rsidP="002C100A">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35000</w:t>
            </w:r>
          </w:p>
        </w:tc>
        <w:tc>
          <w:tcPr>
            <w:tcW w:w="1300" w:type="dxa"/>
            <w:tcBorders>
              <w:top w:val="nil"/>
              <w:left w:val="nil"/>
              <w:bottom w:val="single" w:sz="4" w:space="0" w:color="auto"/>
              <w:right w:val="single" w:sz="4" w:space="0" w:color="auto"/>
            </w:tcBorders>
            <w:shd w:val="clear" w:color="000000" w:fill="DDEBF7"/>
            <w:noWrap/>
            <w:vAlign w:val="center"/>
            <w:hideMark/>
          </w:tcPr>
          <w:p w:rsidR="00A02E8F" w:rsidRDefault="00A02E8F" w:rsidP="002C100A">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40000</w:t>
            </w:r>
          </w:p>
        </w:tc>
        <w:tc>
          <w:tcPr>
            <w:tcW w:w="1649" w:type="dxa"/>
            <w:tcBorders>
              <w:top w:val="nil"/>
              <w:left w:val="nil"/>
              <w:bottom w:val="single" w:sz="4" w:space="0" w:color="auto"/>
              <w:right w:val="single" w:sz="8" w:space="0" w:color="auto"/>
            </w:tcBorders>
            <w:shd w:val="clear" w:color="000000" w:fill="DDEBF7"/>
            <w:noWrap/>
            <w:vAlign w:val="center"/>
            <w:hideMark/>
          </w:tcPr>
          <w:p w:rsidR="00A02E8F" w:rsidRDefault="00A02E8F" w:rsidP="002C100A">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150000</w:t>
            </w:r>
          </w:p>
        </w:tc>
      </w:tr>
      <w:tr w:rsidR="002C100A" w:rsidRPr="002C100A" w:rsidTr="00BF3123">
        <w:trPr>
          <w:trHeight w:val="549"/>
        </w:trPr>
        <w:tc>
          <w:tcPr>
            <w:tcW w:w="1717" w:type="dxa"/>
            <w:tcBorders>
              <w:top w:val="nil"/>
              <w:left w:val="single" w:sz="8" w:space="0" w:color="auto"/>
              <w:bottom w:val="single" w:sz="4" w:space="0" w:color="auto"/>
              <w:right w:val="single" w:sz="4" w:space="0" w:color="auto"/>
            </w:tcBorders>
            <w:shd w:val="clear" w:color="000000" w:fill="DDEBF7"/>
            <w:noWrap/>
            <w:vAlign w:val="center"/>
            <w:hideMark/>
          </w:tcPr>
          <w:p w:rsidR="002C100A" w:rsidRPr="002C100A" w:rsidRDefault="002C100A" w:rsidP="002C100A">
            <w:pPr>
              <w:spacing w:after="0" w:line="240" w:lineRule="auto"/>
              <w:jc w:val="center"/>
              <w:rPr>
                <w:rFonts w:ascii="Times New Roman" w:eastAsia="Times New Roman" w:hAnsi="Times New Roman" w:cs="Times New Roman"/>
                <w:b/>
                <w:bCs/>
                <w:color w:val="000000"/>
                <w:kern w:val="0"/>
                <w:sz w:val="24"/>
                <w:szCs w:val="24"/>
                <w:lang w:eastAsia="tr-TR"/>
              </w:rPr>
            </w:pPr>
            <w:r w:rsidRPr="002C100A">
              <w:rPr>
                <w:rFonts w:ascii="Times New Roman" w:eastAsia="Times New Roman" w:hAnsi="Times New Roman" w:cs="Times New Roman"/>
                <w:b/>
                <w:bCs/>
                <w:color w:val="000000"/>
                <w:kern w:val="0"/>
                <w:sz w:val="24"/>
                <w:szCs w:val="24"/>
                <w:lang w:eastAsia="tr-TR"/>
              </w:rPr>
              <w:t>AMAÇ 2</w:t>
            </w:r>
          </w:p>
        </w:tc>
        <w:tc>
          <w:tcPr>
            <w:tcW w:w="1300" w:type="dxa"/>
            <w:tcBorders>
              <w:top w:val="nil"/>
              <w:left w:val="nil"/>
              <w:bottom w:val="single" w:sz="4" w:space="0" w:color="auto"/>
              <w:right w:val="single" w:sz="4" w:space="0" w:color="auto"/>
            </w:tcBorders>
            <w:shd w:val="clear" w:color="000000" w:fill="DDEBF7"/>
            <w:noWrap/>
            <w:vAlign w:val="center"/>
            <w:hideMark/>
          </w:tcPr>
          <w:p w:rsidR="002C100A" w:rsidRPr="002C100A" w:rsidRDefault="00A805B8" w:rsidP="002C100A">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w:t>
            </w:r>
            <w:r w:rsidR="002C100A" w:rsidRPr="002C100A">
              <w:rPr>
                <w:rFonts w:ascii="Times New Roman" w:eastAsia="Times New Roman" w:hAnsi="Times New Roman" w:cs="Times New Roman"/>
                <w:b/>
                <w:bCs/>
                <w:color w:val="000000"/>
                <w:kern w:val="0"/>
                <w:sz w:val="24"/>
                <w:szCs w:val="24"/>
                <w:lang w:eastAsia="tr-TR"/>
              </w:rPr>
              <w:t>5.000</w:t>
            </w:r>
          </w:p>
        </w:tc>
        <w:tc>
          <w:tcPr>
            <w:tcW w:w="1300" w:type="dxa"/>
            <w:tcBorders>
              <w:top w:val="nil"/>
              <w:left w:val="nil"/>
              <w:bottom w:val="single" w:sz="4" w:space="0" w:color="auto"/>
              <w:right w:val="single" w:sz="4" w:space="0" w:color="auto"/>
            </w:tcBorders>
            <w:shd w:val="clear" w:color="000000" w:fill="DDEBF7"/>
            <w:noWrap/>
            <w:vAlign w:val="center"/>
            <w:hideMark/>
          </w:tcPr>
          <w:p w:rsidR="002C100A" w:rsidRPr="002C100A" w:rsidRDefault="00A805B8" w:rsidP="00A805B8">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20</w:t>
            </w:r>
            <w:r w:rsidR="002C100A" w:rsidRPr="002C100A">
              <w:rPr>
                <w:rFonts w:ascii="Times New Roman" w:eastAsia="Times New Roman" w:hAnsi="Times New Roman" w:cs="Times New Roman"/>
                <w:b/>
                <w:bCs/>
                <w:color w:val="000000"/>
                <w:kern w:val="0"/>
                <w:sz w:val="24"/>
                <w:szCs w:val="24"/>
                <w:lang w:eastAsia="tr-TR"/>
              </w:rPr>
              <w:t>.000</w:t>
            </w:r>
          </w:p>
        </w:tc>
        <w:tc>
          <w:tcPr>
            <w:tcW w:w="1300" w:type="dxa"/>
            <w:tcBorders>
              <w:top w:val="nil"/>
              <w:left w:val="nil"/>
              <w:bottom w:val="single" w:sz="4" w:space="0" w:color="auto"/>
              <w:right w:val="single" w:sz="4" w:space="0" w:color="auto"/>
            </w:tcBorders>
            <w:shd w:val="clear" w:color="000000" w:fill="DDEBF7"/>
            <w:noWrap/>
            <w:vAlign w:val="center"/>
            <w:hideMark/>
          </w:tcPr>
          <w:p w:rsidR="002C100A" w:rsidRPr="002C100A" w:rsidRDefault="00A805B8" w:rsidP="002C100A">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25</w:t>
            </w:r>
            <w:r w:rsidR="002C100A" w:rsidRPr="002C100A">
              <w:rPr>
                <w:rFonts w:ascii="Times New Roman" w:eastAsia="Times New Roman" w:hAnsi="Times New Roman" w:cs="Times New Roman"/>
                <w:b/>
                <w:bCs/>
                <w:color w:val="000000"/>
                <w:kern w:val="0"/>
                <w:sz w:val="24"/>
                <w:szCs w:val="24"/>
                <w:lang w:eastAsia="tr-TR"/>
              </w:rPr>
              <w:t>.000</w:t>
            </w:r>
          </w:p>
        </w:tc>
        <w:tc>
          <w:tcPr>
            <w:tcW w:w="1300" w:type="dxa"/>
            <w:tcBorders>
              <w:top w:val="nil"/>
              <w:left w:val="nil"/>
              <w:bottom w:val="single" w:sz="4" w:space="0" w:color="auto"/>
              <w:right w:val="single" w:sz="4" w:space="0" w:color="auto"/>
            </w:tcBorders>
            <w:shd w:val="clear" w:color="000000" w:fill="DDEBF7"/>
            <w:noWrap/>
            <w:vAlign w:val="center"/>
            <w:hideMark/>
          </w:tcPr>
          <w:p w:rsidR="002C100A" w:rsidRPr="002C100A" w:rsidRDefault="00A805B8" w:rsidP="00A805B8">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28</w:t>
            </w:r>
            <w:r w:rsidR="002C100A" w:rsidRPr="002C100A">
              <w:rPr>
                <w:rFonts w:ascii="Times New Roman" w:eastAsia="Times New Roman" w:hAnsi="Times New Roman" w:cs="Times New Roman"/>
                <w:b/>
                <w:bCs/>
                <w:color w:val="000000"/>
                <w:kern w:val="0"/>
                <w:sz w:val="24"/>
                <w:szCs w:val="24"/>
                <w:lang w:eastAsia="tr-TR"/>
              </w:rPr>
              <w:t>.000</w:t>
            </w:r>
          </w:p>
        </w:tc>
        <w:tc>
          <w:tcPr>
            <w:tcW w:w="1300" w:type="dxa"/>
            <w:tcBorders>
              <w:top w:val="nil"/>
              <w:left w:val="nil"/>
              <w:bottom w:val="single" w:sz="4" w:space="0" w:color="auto"/>
              <w:right w:val="single" w:sz="4" w:space="0" w:color="auto"/>
            </w:tcBorders>
            <w:shd w:val="clear" w:color="000000" w:fill="DDEBF7"/>
            <w:noWrap/>
            <w:vAlign w:val="center"/>
            <w:hideMark/>
          </w:tcPr>
          <w:p w:rsidR="002C100A" w:rsidRPr="002C100A" w:rsidRDefault="00A805B8" w:rsidP="002C100A">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37</w:t>
            </w:r>
            <w:r w:rsidR="002C100A" w:rsidRPr="002C100A">
              <w:rPr>
                <w:rFonts w:ascii="Times New Roman" w:eastAsia="Times New Roman" w:hAnsi="Times New Roman" w:cs="Times New Roman"/>
                <w:b/>
                <w:bCs/>
                <w:color w:val="000000"/>
                <w:kern w:val="0"/>
                <w:sz w:val="24"/>
                <w:szCs w:val="24"/>
                <w:lang w:eastAsia="tr-TR"/>
              </w:rPr>
              <w:t>.000</w:t>
            </w:r>
          </w:p>
        </w:tc>
        <w:tc>
          <w:tcPr>
            <w:tcW w:w="1649" w:type="dxa"/>
            <w:tcBorders>
              <w:top w:val="nil"/>
              <w:left w:val="nil"/>
              <w:bottom w:val="single" w:sz="4" w:space="0" w:color="auto"/>
              <w:right w:val="single" w:sz="8" w:space="0" w:color="auto"/>
            </w:tcBorders>
            <w:shd w:val="clear" w:color="000000" w:fill="DDEBF7"/>
            <w:noWrap/>
            <w:vAlign w:val="center"/>
            <w:hideMark/>
          </w:tcPr>
          <w:p w:rsidR="002C100A" w:rsidRPr="002C100A" w:rsidRDefault="00A02E8F" w:rsidP="002C100A">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125000</w:t>
            </w:r>
          </w:p>
        </w:tc>
      </w:tr>
      <w:tr w:rsidR="002C100A" w:rsidRPr="002C100A" w:rsidTr="00BF3123">
        <w:trPr>
          <w:trHeight w:val="549"/>
        </w:trPr>
        <w:tc>
          <w:tcPr>
            <w:tcW w:w="1717" w:type="dxa"/>
            <w:tcBorders>
              <w:top w:val="nil"/>
              <w:left w:val="single" w:sz="8" w:space="0" w:color="auto"/>
              <w:bottom w:val="single" w:sz="4" w:space="0" w:color="auto"/>
              <w:right w:val="single" w:sz="4" w:space="0" w:color="auto"/>
            </w:tcBorders>
            <w:shd w:val="clear" w:color="000000" w:fill="DDEBF7"/>
            <w:noWrap/>
            <w:vAlign w:val="center"/>
            <w:hideMark/>
          </w:tcPr>
          <w:p w:rsidR="002C100A" w:rsidRPr="002C100A" w:rsidRDefault="002C100A" w:rsidP="002C100A">
            <w:pPr>
              <w:spacing w:after="0" w:line="240" w:lineRule="auto"/>
              <w:jc w:val="center"/>
              <w:rPr>
                <w:rFonts w:ascii="Times New Roman" w:eastAsia="Times New Roman" w:hAnsi="Times New Roman" w:cs="Times New Roman"/>
                <w:color w:val="000000"/>
                <w:kern w:val="0"/>
                <w:sz w:val="24"/>
                <w:szCs w:val="24"/>
                <w:lang w:eastAsia="tr-TR"/>
              </w:rPr>
            </w:pPr>
            <w:r w:rsidRPr="002C100A">
              <w:rPr>
                <w:rFonts w:ascii="Times New Roman" w:eastAsia="Times New Roman" w:hAnsi="Times New Roman" w:cs="Times New Roman"/>
                <w:color w:val="000000"/>
                <w:kern w:val="0"/>
                <w:sz w:val="24"/>
                <w:szCs w:val="24"/>
                <w:lang w:eastAsia="tr-TR"/>
              </w:rPr>
              <w:t>Hedef 2.1</w:t>
            </w:r>
          </w:p>
        </w:tc>
        <w:tc>
          <w:tcPr>
            <w:tcW w:w="1300" w:type="dxa"/>
            <w:tcBorders>
              <w:top w:val="nil"/>
              <w:left w:val="nil"/>
              <w:bottom w:val="single" w:sz="4" w:space="0" w:color="auto"/>
              <w:right w:val="single" w:sz="4" w:space="0" w:color="auto"/>
            </w:tcBorders>
            <w:shd w:val="clear" w:color="000000" w:fill="DDEBF7"/>
            <w:noWrap/>
            <w:vAlign w:val="center"/>
            <w:hideMark/>
          </w:tcPr>
          <w:p w:rsidR="002C100A" w:rsidRPr="002C100A" w:rsidRDefault="002C100A" w:rsidP="002C100A">
            <w:pPr>
              <w:spacing w:after="0" w:line="240" w:lineRule="auto"/>
              <w:jc w:val="center"/>
              <w:rPr>
                <w:rFonts w:ascii="Times New Roman" w:eastAsia="Times New Roman" w:hAnsi="Times New Roman" w:cs="Times New Roman"/>
                <w:color w:val="000000"/>
                <w:kern w:val="0"/>
                <w:sz w:val="24"/>
                <w:szCs w:val="24"/>
                <w:lang w:eastAsia="tr-TR"/>
              </w:rPr>
            </w:pPr>
            <w:r w:rsidRPr="002C100A">
              <w:rPr>
                <w:rFonts w:ascii="Times New Roman" w:eastAsia="Times New Roman" w:hAnsi="Times New Roman" w:cs="Times New Roman"/>
                <w:color w:val="000000"/>
                <w:kern w:val="0"/>
                <w:sz w:val="24"/>
                <w:szCs w:val="24"/>
                <w:lang w:eastAsia="tr-TR"/>
              </w:rPr>
              <w:t>15.000</w:t>
            </w:r>
          </w:p>
        </w:tc>
        <w:tc>
          <w:tcPr>
            <w:tcW w:w="1300" w:type="dxa"/>
            <w:tcBorders>
              <w:top w:val="nil"/>
              <w:left w:val="nil"/>
              <w:bottom w:val="single" w:sz="4" w:space="0" w:color="auto"/>
              <w:right w:val="single" w:sz="4" w:space="0" w:color="auto"/>
            </w:tcBorders>
            <w:shd w:val="clear" w:color="000000" w:fill="DDEBF7"/>
            <w:noWrap/>
            <w:vAlign w:val="center"/>
            <w:hideMark/>
          </w:tcPr>
          <w:p w:rsidR="002C100A" w:rsidRPr="002C100A" w:rsidRDefault="002C100A" w:rsidP="002C100A">
            <w:pPr>
              <w:spacing w:after="0" w:line="240" w:lineRule="auto"/>
              <w:jc w:val="center"/>
              <w:rPr>
                <w:rFonts w:ascii="Times New Roman" w:eastAsia="Times New Roman" w:hAnsi="Times New Roman" w:cs="Times New Roman"/>
                <w:color w:val="000000"/>
                <w:kern w:val="0"/>
                <w:sz w:val="24"/>
                <w:szCs w:val="24"/>
                <w:lang w:eastAsia="tr-TR"/>
              </w:rPr>
            </w:pPr>
            <w:r w:rsidRPr="002C100A">
              <w:rPr>
                <w:rFonts w:ascii="Times New Roman" w:eastAsia="Times New Roman" w:hAnsi="Times New Roman" w:cs="Times New Roman"/>
                <w:color w:val="000000"/>
                <w:kern w:val="0"/>
                <w:sz w:val="24"/>
                <w:szCs w:val="24"/>
                <w:lang w:eastAsia="tr-TR"/>
              </w:rPr>
              <w:t>20.000</w:t>
            </w:r>
          </w:p>
        </w:tc>
        <w:tc>
          <w:tcPr>
            <w:tcW w:w="1300" w:type="dxa"/>
            <w:tcBorders>
              <w:top w:val="nil"/>
              <w:left w:val="nil"/>
              <w:bottom w:val="single" w:sz="4" w:space="0" w:color="auto"/>
              <w:right w:val="single" w:sz="4" w:space="0" w:color="auto"/>
            </w:tcBorders>
            <w:shd w:val="clear" w:color="000000" w:fill="DDEBF7"/>
            <w:noWrap/>
            <w:vAlign w:val="center"/>
            <w:hideMark/>
          </w:tcPr>
          <w:p w:rsidR="002C100A" w:rsidRPr="002C100A" w:rsidRDefault="002C100A" w:rsidP="002C100A">
            <w:pPr>
              <w:spacing w:after="0" w:line="240" w:lineRule="auto"/>
              <w:jc w:val="center"/>
              <w:rPr>
                <w:rFonts w:ascii="Times New Roman" w:eastAsia="Times New Roman" w:hAnsi="Times New Roman" w:cs="Times New Roman"/>
                <w:color w:val="000000"/>
                <w:kern w:val="0"/>
                <w:sz w:val="24"/>
                <w:szCs w:val="24"/>
                <w:lang w:eastAsia="tr-TR"/>
              </w:rPr>
            </w:pPr>
            <w:r w:rsidRPr="002C100A">
              <w:rPr>
                <w:rFonts w:ascii="Times New Roman" w:eastAsia="Times New Roman" w:hAnsi="Times New Roman" w:cs="Times New Roman"/>
                <w:color w:val="000000"/>
                <w:kern w:val="0"/>
                <w:sz w:val="24"/>
                <w:szCs w:val="24"/>
                <w:lang w:eastAsia="tr-TR"/>
              </w:rPr>
              <w:t>25.000</w:t>
            </w:r>
          </w:p>
        </w:tc>
        <w:tc>
          <w:tcPr>
            <w:tcW w:w="1300" w:type="dxa"/>
            <w:tcBorders>
              <w:top w:val="nil"/>
              <w:left w:val="nil"/>
              <w:bottom w:val="single" w:sz="4" w:space="0" w:color="auto"/>
              <w:right w:val="single" w:sz="4" w:space="0" w:color="auto"/>
            </w:tcBorders>
            <w:shd w:val="clear" w:color="000000" w:fill="DDEBF7"/>
            <w:noWrap/>
            <w:vAlign w:val="center"/>
            <w:hideMark/>
          </w:tcPr>
          <w:p w:rsidR="002C100A" w:rsidRPr="002C100A" w:rsidRDefault="00A805B8" w:rsidP="002C100A">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28</w:t>
            </w:r>
            <w:r w:rsidR="002C100A" w:rsidRPr="002C100A">
              <w:rPr>
                <w:rFonts w:ascii="Times New Roman" w:eastAsia="Times New Roman" w:hAnsi="Times New Roman" w:cs="Times New Roman"/>
                <w:color w:val="000000"/>
                <w:kern w:val="0"/>
                <w:sz w:val="24"/>
                <w:szCs w:val="24"/>
                <w:lang w:eastAsia="tr-TR"/>
              </w:rPr>
              <w:t>.000</w:t>
            </w:r>
          </w:p>
        </w:tc>
        <w:tc>
          <w:tcPr>
            <w:tcW w:w="1300" w:type="dxa"/>
            <w:tcBorders>
              <w:top w:val="nil"/>
              <w:left w:val="nil"/>
              <w:bottom w:val="single" w:sz="4" w:space="0" w:color="auto"/>
              <w:right w:val="single" w:sz="4" w:space="0" w:color="auto"/>
            </w:tcBorders>
            <w:shd w:val="clear" w:color="000000" w:fill="DDEBF7"/>
            <w:noWrap/>
            <w:vAlign w:val="center"/>
            <w:hideMark/>
          </w:tcPr>
          <w:p w:rsidR="002C100A" w:rsidRPr="002C100A" w:rsidRDefault="002C100A" w:rsidP="00A805B8">
            <w:pPr>
              <w:spacing w:after="0" w:line="240" w:lineRule="auto"/>
              <w:jc w:val="center"/>
              <w:rPr>
                <w:rFonts w:ascii="Times New Roman" w:eastAsia="Times New Roman" w:hAnsi="Times New Roman" w:cs="Times New Roman"/>
                <w:color w:val="000000"/>
                <w:kern w:val="0"/>
                <w:sz w:val="24"/>
                <w:szCs w:val="24"/>
                <w:lang w:eastAsia="tr-TR"/>
              </w:rPr>
            </w:pPr>
            <w:r w:rsidRPr="002C100A">
              <w:rPr>
                <w:rFonts w:ascii="Times New Roman" w:eastAsia="Times New Roman" w:hAnsi="Times New Roman" w:cs="Times New Roman"/>
                <w:color w:val="000000"/>
                <w:kern w:val="0"/>
                <w:sz w:val="24"/>
                <w:szCs w:val="24"/>
                <w:lang w:eastAsia="tr-TR"/>
              </w:rPr>
              <w:t>3</w:t>
            </w:r>
            <w:r w:rsidR="00A805B8">
              <w:rPr>
                <w:rFonts w:ascii="Times New Roman" w:eastAsia="Times New Roman" w:hAnsi="Times New Roman" w:cs="Times New Roman"/>
                <w:color w:val="000000"/>
                <w:kern w:val="0"/>
                <w:sz w:val="24"/>
                <w:szCs w:val="24"/>
                <w:lang w:eastAsia="tr-TR"/>
              </w:rPr>
              <w:t>7</w:t>
            </w:r>
            <w:r w:rsidRPr="002C100A">
              <w:rPr>
                <w:rFonts w:ascii="Times New Roman" w:eastAsia="Times New Roman" w:hAnsi="Times New Roman" w:cs="Times New Roman"/>
                <w:color w:val="000000"/>
                <w:kern w:val="0"/>
                <w:sz w:val="24"/>
                <w:szCs w:val="24"/>
                <w:lang w:eastAsia="tr-TR"/>
              </w:rPr>
              <w:t>.000</w:t>
            </w:r>
          </w:p>
        </w:tc>
        <w:tc>
          <w:tcPr>
            <w:tcW w:w="1649" w:type="dxa"/>
            <w:tcBorders>
              <w:top w:val="nil"/>
              <w:left w:val="nil"/>
              <w:bottom w:val="single" w:sz="4" w:space="0" w:color="auto"/>
              <w:right w:val="single" w:sz="8" w:space="0" w:color="auto"/>
            </w:tcBorders>
            <w:shd w:val="clear" w:color="000000" w:fill="DDEBF7"/>
            <w:noWrap/>
            <w:vAlign w:val="center"/>
            <w:hideMark/>
          </w:tcPr>
          <w:p w:rsidR="002C100A" w:rsidRPr="002C100A" w:rsidRDefault="002C100A" w:rsidP="002C100A">
            <w:pPr>
              <w:spacing w:after="0" w:line="240" w:lineRule="auto"/>
              <w:jc w:val="center"/>
              <w:rPr>
                <w:rFonts w:ascii="Times New Roman" w:eastAsia="Times New Roman" w:hAnsi="Times New Roman" w:cs="Times New Roman"/>
                <w:color w:val="000000"/>
                <w:kern w:val="0"/>
                <w:sz w:val="24"/>
                <w:szCs w:val="24"/>
                <w:lang w:eastAsia="tr-TR"/>
              </w:rPr>
            </w:pPr>
            <w:r w:rsidRPr="002C100A">
              <w:rPr>
                <w:rFonts w:ascii="Times New Roman" w:eastAsia="Times New Roman" w:hAnsi="Times New Roman" w:cs="Times New Roman"/>
                <w:color w:val="000000"/>
                <w:kern w:val="0"/>
                <w:sz w:val="24"/>
                <w:szCs w:val="24"/>
                <w:lang w:eastAsia="tr-TR"/>
              </w:rPr>
              <w:t>125000</w:t>
            </w:r>
          </w:p>
        </w:tc>
      </w:tr>
      <w:tr w:rsidR="002C100A" w:rsidRPr="002C100A" w:rsidTr="00BF3123">
        <w:trPr>
          <w:trHeight w:val="549"/>
        </w:trPr>
        <w:tc>
          <w:tcPr>
            <w:tcW w:w="1717" w:type="dxa"/>
            <w:tcBorders>
              <w:top w:val="nil"/>
              <w:left w:val="single" w:sz="8" w:space="0" w:color="auto"/>
              <w:bottom w:val="single" w:sz="8" w:space="0" w:color="auto"/>
              <w:right w:val="single" w:sz="4" w:space="0" w:color="auto"/>
            </w:tcBorders>
            <w:shd w:val="clear" w:color="000000" w:fill="DDEBF7"/>
            <w:noWrap/>
            <w:vAlign w:val="center"/>
            <w:hideMark/>
          </w:tcPr>
          <w:p w:rsidR="002C100A" w:rsidRPr="002C100A" w:rsidRDefault="002C100A" w:rsidP="002C100A">
            <w:pPr>
              <w:spacing w:after="0" w:line="240" w:lineRule="auto"/>
              <w:jc w:val="center"/>
              <w:rPr>
                <w:rFonts w:ascii="Times New Roman" w:eastAsia="Times New Roman" w:hAnsi="Times New Roman" w:cs="Times New Roman"/>
                <w:color w:val="000000"/>
                <w:kern w:val="0"/>
                <w:sz w:val="24"/>
                <w:szCs w:val="24"/>
                <w:lang w:eastAsia="tr-TR"/>
              </w:rPr>
            </w:pPr>
            <w:r w:rsidRPr="002C100A">
              <w:rPr>
                <w:rFonts w:ascii="Times New Roman" w:eastAsia="Times New Roman" w:hAnsi="Times New Roman" w:cs="Times New Roman"/>
                <w:color w:val="000000"/>
                <w:kern w:val="0"/>
                <w:sz w:val="24"/>
                <w:szCs w:val="24"/>
                <w:lang w:eastAsia="tr-TR"/>
              </w:rPr>
              <w:t>Hedef 2.2</w:t>
            </w:r>
          </w:p>
        </w:tc>
        <w:tc>
          <w:tcPr>
            <w:tcW w:w="1300" w:type="dxa"/>
            <w:tcBorders>
              <w:top w:val="nil"/>
              <w:left w:val="nil"/>
              <w:bottom w:val="single" w:sz="8" w:space="0" w:color="auto"/>
              <w:right w:val="single" w:sz="4" w:space="0" w:color="auto"/>
            </w:tcBorders>
            <w:shd w:val="clear" w:color="000000" w:fill="DDEBF7"/>
            <w:noWrap/>
            <w:vAlign w:val="center"/>
            <w:hideMark/>
          </w:tcPr>
          <w:p w:rsidR="002C100A" w:rsidRPr="002C100A" w:rsidRDefault="002C100A" w:rsidP="002C100A">
            <w:pPr>
              <w:spacing w:after="0" w:line="240" w:lineRule="auto"/>
              <w:jc w:val="center"/>
              <w:rPr>
                <w:rFonts w:ascii="Times New Roman" w:eastAsia="Times New Roman" w:hAnsi="Times New Roman" w:cs="Times New Roman"/>
                <w:color w:val="000000"/>
                <w:kern w:val="0"/>
                <w:sz w:val="24"/>
                <w:szCs w:val="24"/>
                <w:lang w:eastAsia="tr-TR"/>
              </w:rPr>
            </w:pPr>
            <w:r w:rsidRPr="002C100A">
              <w:rPr>
                <w:rFonts w:ascii="Times New Roman" w:eastAsia="Times New Roman" w:hAnsi="Times New Roman" w:cs="Times New Roman"/>
                <w:color w:val="000000"/>
                <w:kern w:val="0"/>
                <w:sz w:val="24"/>
                <w:szCs w:val="24"/>
                <w:lang w:eastAsia="tr-TR"/>
              </w:rPr>
              <w:t>10.000</w:t>
            </w:r>
          </w:p>
        </w:tc>
        <w:tc>
          <w:tcPr>
            <w:tcW w:w="1300" w:type="dxa"/>
            <w:tcBorders>
              <w:top w:val="nil"/>
              <w:left w:val="nil"/>
              <w:bottom w:val="single" w:sz="8" w:space="0" w:color="auto"/>
              <w:right w:val="single" w:sz="4" w:space="0" w:color="auto"/>
            </w:tcBorders>
            <w:shd w:val="clear" w:color="000000" w:fill="DDEBF7"/>
            <w:noWrap/>
            <w:vAlign w:val="center"/>
            <w:hideMark/>
          </w:tcPr>
          <w:p w:rsidR="002C100A" w:rsidRPr="002C100A" w:rsidRDefault="00A805B8" w:rsidP="002C100A">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20</w:t>
            </w:r>
            <w:r w:rsidR="002C100A" w:rsidRPr="002C100A">
              <w:rPr>
                <w:rFonts w:ascii="Times New Roman" w:eastAsia="Times New Roman" w:hAnsi="Times New Roman" w:cs="Times New Roman"/>
                <w:color w:val="000000"/>
                <w:kern w:val="0"/>
                <w:sz w:val="24"/>
                <w:szCs w:val="24"/>
                <w:lang w:eastAsia="tr-TR"/>
              </w:rPr>
              <w:t>.000</w:t>
            </w:r>
          </w:p>
        </w:tc>
        <w:tc>
          <w:tcPr>
            <w:tcW w:w="1300" w:type="dxa"/>
            <w:tcBorders>
              <w:top w:val="nil"/>
              <w:left w:val="nil"/>
              <w:bottom w:val="single" w:sz="8" w:space="0" w:color="auto"/>
              <w:right w:val="single" w:sz="4" w:space="0" w:color="auto"/>
            </w:tcBorders>
            <w:shd w:val="clear" w:color="000000" w:fill="DDEBF7"/>
            <w:noWrap/>
            <w:vAlign w:val="center"/>
            <w:hideMark/>
          </w:tcPr>
          <w:p w:rsidR="002C100A" w:rsidRPr="002C100A" w:rsidRDefault="002C100A" w:rsidP="00A805B8">
            <w:pPr>
              <w:spacing w:after="0" w:line="240" w:lineRule="auto"/>
              <w:jc w:val="center"/>
              <w:rPr>
                <w:rFonts w:ascii="Times New Roman" w:eastAsia="Times New Roman" w:hAnsi="Times New Roman" w:cs="Times New Roman"/>
                <w:color w:val="000000"/>
                <w:kern w:val="0"/>
                <w:sz w:val="24"/>
                <w:szCs w:val="24"/>
                <w:lang w:eastAsia="tr-TR"/>
              </w:rPr>
            </w:pPr>
            <w:r w:rsidRPr="002C100A">
              <w:rPr>
                <w:rFonts w:ascii="Times New Roman" w:eastAsia="Times New Roman" w:hAnsi="Times New Roman" w:cs="Times New Roman"/>
                <w:color w:val="000000"/>
                <w:kern w:val="0"/>
                <w:sz w:val="24"/>
                <w:szCs w:val="24"/>
                <w:lang w:eastAsia="tr-TR"/>
              </w:rPr>
              <w:t>2</w:t>
            </w:r>
            <w:r w:rsidR="00A805B8">
              <w:rPr>
                <w:rFonts w:ascii="Times New Roman" w:eastAsia="Times New Roman" w:hAnsi="Times New Roman" w:cs="Times New Roman"/>
                <w:color w:val="000000"/>
                <w:kern w:val="0"/>
                <w:sz w:val="24"/>
                <w:szCs w:val="24"/>
                <w:lang w:eastAsia="tr-TR"/>
              </w:rPr>
              <w:t>5</w:t>
            </w:r>
            <w:r w:rsidRPr="002C100A">
              <w:rPr>
                <w:rFonts w:ascii="Times New Roman" w:eastAsia="Times New Roman" w:hAnsi="Times New Roman" w:cs="Times New Roman"/>
                <w:color w:val="000000"/>
                <w:kern w:val="0"/>
                <w:sz w:val="24"/>
                <w:szCs w:val="24"/>
                <w:lang w:eastAsia="tr-TR"/>
              </w:rPr>
              <w:t>.000</w:t>
            </w:r>
          </w:p>
        </w:tc>
        <w:tc>
          <w:tcPr>
            <w:tcW w:w="1300" w:type="dxa"/>
            <w:tcBorders>
              <w:top w:val="nil"/>
              <w:left w:val="nil"/>
              <w:bottom w:val="single" w:sz="8" w:space="0" w:color="auto"/>
              <w:right w:val="single" w:sz="4" w:space="0" w:color="auto"/>
            </w:tcBorders>
            <w:shd w:val="clear" w:color="000000" w:fill="DDEBF7"/>
            <w:noWrap/>
            <w:vAlign w:val="center"/>
            <w:hideMark/>
          </w:tcPr>
          <w:p w:rsidR="002C100A" w:rsidRPr="002C100A" w:rsidRDefault="00A805B8" w:rsidP="002C100A">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28</w:t>
            </w:r>
            <w:r w:rsidR="002C100A" w:rsidRPr="002C100A">
              <w:rPr>
                <w:rFonts w:ascii="Times New Roman" w:eastAsia="Times New Roman" w:hAnsi="Times New Roman" w:cs="Times New Roman"/>
                <w:color w:val="000000"/>
                <w:kern w:val="0"/>
                <w:sz w:val="24"/>
                <w:szCs w:val="24"/>
                <w:lang w:eastAsia="tr-TR"/>
              </w:rPr>
              <w:t>.000</w:t>
            </w:r>
          </w:p>
        </w:tc>
        <w:tc>
          <w:tcPr>
            <w:tcW w:w="1300" w:type="dxa"/>
            <w:tcBorders>
              <w:top w:val="nil"/>
              <w:left w:val="nil"/>
              <w:bottom w:val="single" w:sz="8" w:space="0" w:color="auto"/>
              <w:right w:val="single" w:sz="4" w:space="0" w:color="auto"/>
            </w:tcBorders>
            <w:shd w:val="clear" w:color="000000" w:fill="DDEBF7"/>
            <w:noWrap/>
            <w:vAlign w:val="center"/>
            <w:hideMark/>
          </w:tcPr>
          <w:p w:rsidR="002C100A" w:rsidRPr="002C100A" w:rsidRDefault="00A805B8" w:rsidP="00A805B8">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37</w:t>
            </w:r>
            <w:r w:rsidR="002C100A" w:rsidRPr="002C100A">
              <w:rPr>
                <w:rFonts w:ascii="Times New Roman" w:eastAsia="Times New Roman" w:hAnsi="Times New Roman" w:cs="Times New Roman"/>
                <w:color w:val="000000"/>
                <w:kern w:val="0"/>
                <w:sz w:val="24"/>
                <w:szCs w:val="24"/>
                <w:lang w:eastAsia="tr-TR"/>
              </w:rPr>
              <w:t>.000</w:t>
            </w:r>
          </w:p>
        </w:tc>
        <w:tc>
          <w:tcPr>
            <w:tcW w:w="1649" w:type="dxa"/>
            <w:tcBorders>
              <w:top w:val="nil"/>
              <w:left w:val="nil"/>
              <w:bottom w:val="single" w:sz="8" w:space="0" w:color="auto"/>
              <w:right w:val="single" w:sz="8" w:space="0" w:color="auto"/>
            </w:tcBorders>
            <w:shd w:val="clear" w:color="000000" w:fill="DDEBF7"/>
            <w:noWrap/>
            <w:vAlign w:val="center"/>
            <w:hideMark/>
          </w:tcPr>
          <w:p w:rsidR="002C100A" w:rsidRPr="002C100A" w:rsidRDefault="002C100A" w:rsidP="00A805B8">
            <w:pPr>
              <w:spacing w:after="0" w:line="240" w:lineRule="auto"/>
              <w:jc w:val="center"/>
              <w:rPr>
                <w:rFonts w:ascii="Times New Roman" w:eastAsia="Times New Roman" w:hAnsi="Times New Roman" w:cs="Times New Roman"/>
                <w:color w:val="000000"/>
                <w:kern w:val="0"/>
                <w:sz w:val="24"/>
                <w:szCs w:val="24"/>
                <w:lang w:eastAsia="tr-TR"/>
              </w:rPr>
            </w:pPr>
            <w:r w:rsidRPr="002C100A">
              <w:rPr>
                <w:rFonts w:ascii="Times New Roman" w:eastAsia="Times New Roman" w:hAnsi="Times New Roman" w:cs="Times New Roman"/>
                <w:color w:val="000000"/>
                <w:kern w:val="0"/>
                <w:sz w:val="24"/>
                <w:szCs w:val="24"/>
                <w:lang w:eastAsia="tr-TR"/>
              </w:rPr>
              <w:t>1</w:t>
            </w:r>
            <w:r w:rsidR="00A805B8">
              <w:rPr>
                <w:rFonts w:ascii="Times New Roman" w:eastAsia="Times New Roman" w:hAnsi="Times New Roman" w:cs="Times New Roman"/>
                <w:color w:val="000000"/>
                <w:kern w:val="0"/>
                <w:sz w:val="24"/>
                <w:szCs w:val="24"/>
                <w:lang w:eastAsia="tr-TR"/>
              </w:rPr>
              <w:t>25</w:t>
            </w:r>
            <w:r w:rsidRPr="002C100A">
              <w:rPr>
                <w:rFonts w:ascii="Times New Roman" w:eastAsia="Times New Roman" w:hAnsi="Times New Roman" w:cs="Times New Roman"/>
                <w:color w:val="000000"/>
                <w:kern w:val="0"/>
                <w:sz w:val="24"/>
                <w:szCs w:val="24"/>
                <w:lang w:eastAsia="tr-TR"/>
              </w:rPr>
              <w:t>000</w:t>
            </w:r>
          </w:p>
        </w:tc>
      </w:tr>
      <w:tr w:rsidR="00A805B8" w:rsidRPr="002C100A" w:rsidTr="00BF3123">
        <w:trPr>
          <w:trHeight w:val="549"/>
        </w:trPr>
        <w:tc>
          <w:tcPr>
            <w:tcW w:w="1717" w:type="dxa"/>
            <w:tcBorders>
              <w:top w:val="nil"/>
              <w:left w:val="single" w:sz="8" w:space="0" w:color="auto"/>
              <w:bottom w:val="single" w:sz="8" w:space="0" w:color="auto"/>
              <w:right w:val="single" w:sz="4" w:space="0" w:color="auto"/>
            </w:tcBorders>
            <w:shd w:val="clear" w:color="000000" w:fill="DDEBF7"/>
            <w:noWrap/>
            <w:vAlign w:val="center"/>
            <w:hideMark/>
          </w:tcPr>
          <w:p w:rsidR="00A805B8" w:rsidRPr="002C100A" w:rsidRDefault="00A805B8" w:rsidP="00A805B8">
            <w:pPr>
              <w:spacing w:after="0" w:line="240" w:lineRule="auto"/>
              <w:jc w:val="center"/>
              <w:rPr>
                <w:rFonts w:ascii="Times New Roman" w:eastAsia="Times New Roman" w:hAnsi="Times New Roman" w:cs="Times New Roman"/>
                <w:color w:val="000000"/>
                <w:kern w:val="0"/>
                <w:sz w:val="24"/>
                <w:szCs w:val="24"/>
                <w:lang w:eastAsia="tr-TR"/>
              </w:rPr>
            </w:pPr>
            <w:r w:rsidRPr="002C100A">
              <w:rPr>
                <w:rFonts w:ascii="Times New Roman" w:eastAsia="Times New Roman" w:hAnsi="Times New Roman" w:cs="Times New Roman"/>
                <w:color w:val="000000"/>
                <w:kern w:val="0"/>
                <w:sz w:val="24"/>
                <w:szCs w:val="24"/>
                <w:lang w:eastAsia="tr-TR"/>
              </w:rPr>
              <w:t>Hedef 2.</w:t>
            </w:r>
            <w:r>
              <w:rPr>
                <w:rFonts w:ascii="Times New Roman" w:eastAsia="Times New Roman" w:hAnsi="Times New Roman" w:cs="Times New Roman"/>
                <w:color w:val="000000"/>
                <w:kern w:val="0"/>
                <w:sz w:val="24"/>
                <w:szCs w:val="24"/>
                <w:lang w:eastAsia="tr-TR"/>
              </w:rPr>
              <w:t>3</w:t>
            </w:r>
          </w:p>
        </w:tc>
        <w:tc>
          <w:tcPr>
            <w:tcW w:w="1300" w:type="dxa"/>
            <w:tcBorders>
              <w:top w:val="nil"/>
              <w:left w:val="nil"/>
              <w:bottom w:val="single" w:sz="8" w:space="0" w:color="auto"/>
              <w:right w:val="single" w:sz="4" w:space="0" w:color="auto"/>
            </w:tcBorders>
            <w:shd w:val="clear" w:color="000000" w:fill="DDEBF7"/>
            <w:noWrap/>
            <w:vAlign w:val="center"/>
            <w:hideMark/>
          </w:tcPr>
          <w:p w:rsidR="00A805B8" w:rsidRPr="002C100A" w:rsidRDefault="00A805B8" w:rsidP="002C100A">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10000</w:t>
            </w:r>
          </w:p>
        </w:tc>
        <w:tc>
          <w:tcPr>
            <w:tcW w:w="1300" w:type="dxa"/>
            <w:tcBorders>
              <w:top w:val="nil"/>
              <w:left w:val="nil"/>
              <w:bottom w:val="single" w:sz="8" w:space="0" w:color="auto"/>
              <w:right w:val="single" w:sz="4" w:space="0" w:color="auto"/>
            </w:tcBorders>
            <w:shd w:val="clear" w:color="000000" w:fill="DDEBF7"/>
            <w:noWrap/>
            <w:vAlign w:val="center"/>
            <w:hideMark/>
          </w:tcPr>
          <w:p w:rsidR="00A805B8" w:rsidRDefault="00A805B8" w:rsidP="002C100A">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15000</w:t>
            </w:r>
          </w:p>
        </w:tc>
        <w:tc>
          <w:tcPr>
            <w:tcW w:w="1300" w:type="dxa"/>
            <w:tcBorders>
              <w:top w:val="nil"/>
              <w:left w:val="nil"/>
              <w:bottom w:val="single" w:sz="8" w:space="0" w:color="auto"/>
              <w:right w:val="single" w:sz="4" w:space="0" w:color="auto"/>
            </w:tcBorders>
            <w:shd w:val="clear" w:color="000000" w:fill="DDEBF7"/>
            <w:noWrap/>
            <w:vAlign w:val="center"/>
            <w:hideMark/>
          </w:tcPr>
          <w:p w:rsidR="00A805B8" w:rsidRPr="002C100A" w:rsidRDefault="00A805B8" w:rsidP="00A805B8">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20000</w:t>
            </w:r>
          </w:p>
        </w:tc>
        <w:tc>
          <w:tcPr>
            <w:tcW w:w="1300" w:type="dxa"/>
            <w:tcBorders>
              <w:top w:val="nil"/>
              <w:left w:val="nil"/>
              <w:bottom w:val="single" w:sz="8" w:space="0" w:color="auto"/>
              <w:right w:val="single" w:sz="4" w:space="0" w:color="auto"/>
            </w:tcBorders>
            <w:shd w:val="clear" w:color="000000" w:fill="DDEBF7"/>
            <w:noWrap/>
            <w:vAlign w:val="center"/>
            <w:hideMark/>
          </w:tcPr>
          <w:p w:rsidR="00A805B8" w:rsidRDefault="00A805B8" w:rsidP="002C100A">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25000</w:t>
            </w:r>
          </w:p>
        </w:tc>
        <w:tc>
          <w:tcPr>
            <w:tcW w:w="1300" w:type="dxa"/>
            <w:tcBorders>
              <w:top w:val="nil"/>
              <w:left w:val="nil"/>
              <w:bottom w:val="single" w:sz="8" w:space="0" w:color="auto"/>
              <w:right w:val="single" w:sz="4" w:space="0" w:color="auto"/>
            </w:tcBorders>
            <w:shd w:val="clear" w:color="000000" w:fill="DDEBF7"/>
            <w:noWrap/>
            <w:vAlign w:val="center"/>
            <w:hideMark/>
          </w:tcPr>
          <w:p w:rsidR="00A805B8" w:rsidRDefault="00A805B8" w:rsidP="00A805B8">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30000</w:t>
            </w:r>
          </w:p>
        </w:tc>
        <w:tc>
          <w:tcPr>
            <w:tcW w:w="1649" w:type="dxa"/>
            <w:tcBorders>
              <w:top w:val="nil"/>
              <w:left w:val="nil"/>
              <w:bottom w:val="single" w:sz="8" w:space="0" w:color="auto"/>
              <w:right w:val="single" w:sz="8" w:space="0" w:color="auto"/>
            </w:tcBorders>
            <w:shd w:val="clear" w:color="000000" w:fill="DDEBF7"/>
            <w:noWrap/>
            <w:vAlign w:val="center"/>
            <w:hideMark/>
          </w:tcPr>
          <w:p w:rsidR="00A805B8" w:rsidRPr="002C100A" w:rsidRDefault="00A805B8" w:rsidP="00A805B8">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100000</w:t>
            </w:r>
          </w:p>
        </w:tc>
      </w:tr>
      <w:tr w:rsidR="005D65C4" w:rsidRPr="002C100A" w:rsidTr="00BF3123">
        <w:trPr>
          <w:trHeight w:val="549"/>
        </w:trPr>
        <w:tc>
          <w:tcPr>
            <w:tcW w:w="1717" w:type="dxa"/>
            <w:tcBorders>
              <w:top w:val="nil"/>
              <w:left w:val="single" w:sz="8" w:space="0" w:color="auto"/>
              <w:bottom w:val="single" w:sz="8" w:space="0" w:color="auto"/>
              <w:right w:val="single" w:sz="4" w:space="0" w:color="auto"/>
            </w:tcBorders>
            <w:shd w:val="clear" w:color="000000" w:fill="DDEBF7"/>
            <w:noWrap/>
            <w:vAlign w:val="center"/>
            <w:hideMark/>
          </w:tcPr>
          <w:p w:rsidR="005D65C4" w:rsidRPr="002C100A" w:rsidRDefault="005D65C4" w:rsidP="00A805B8">
            <w:pPr>
              <w:spacing w:after="0" w:line="240" w:lineRule="auto"/>
              <w:jc w:val="center"/>
              <w:rPr>
                <w:rFonts w:ascii="Times New Roman" w:eastAsia="Times New Roman" w:hAnsi="Times New Roman" w:cs="Times New Roman"/>
                <w:color w:val="000000"/>
                <w:kern w:val="0"/>
                <w:sz w:val="24"/>
                <w:szCs w:val="24"/>
                <w:lang w:eastAsia="tr-TR"/>
              </w:rPr>
            </w:pPr>
            <w:r w:rsidRPr="002C100A">
              <w:rPr>
                <w:rFonts w:ascii="Times New Roman" w:eastAsia="Times New Roman" w:hAnsi="Times New Roman" w:cs="Times New Roman"/>
                <w:color w:val="000000"/>
                <w:kern w:val="0"/>
                <w:sz w:val="24"/>
                <w:szCs w:val="24"/>
                <w:lang w:eastAsia="tr-TR"/>
              </w:rPr>
              <w:t>Hedef 2.</w:t>
            </w:r>
            <w:r>
              <w:rPr>
                <w:rFonts w:ascii="Times New Roman" w:eastAsia="Times New Roman" w:hAnsi="Times New Roman" w:cs="Times New Roman"/>
                <w:color w:val="000000"/>
                <w:kern w:val="0"/>
                <w:sz w:val="24"/>
                <w:szCs w:val="24"/>
                <w:lang w:eastAsia="tr-TR"/>
              </w:rPr>
              <w:t>4</w:t>
            </w:r>
          </w:p>
        </w:tc>
        <w:tc>
          <w:tcPr>
            <w:tcW w:w="1300" w:type="dxa"/>
            <w:tcBorders>
              <w:top w:val="nil"/>
              <w:left w:val="nil"/>
              <w:bottom w:val="single" w:sz="8" w:space="0" w:color="auto"/>
              <w:right w:val="single" w:sz="4" w:space="0" w:color="auto"/>
            </w:tcBorders>
            <w:shd w:val="clear" w:color="000000" w:fill="DDEBF7"/>
            <w:noWrap/>
            <w:vAlign w:val="center"/>
            <w:hideMark/>
          </w:tcPr>
          <w:p w:rsidR="005D65C4" w:rsidRDefault="005D65C4" w:rsidP="002C100A">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10000</w:t>
            </w:r>
          </w:p>
        </w:tc>
        <w:tc>
          <w:tcPr>
            <w:tcW w:w="1300" w:type="dxa"/>
            <w:tcBorders>
              <w:top w:val="nil"/>
              <w:left w:val="nil"/>
              <w:bottom w:val="single" w:sz="8" w:space="0" w:color="auto"/>
              <w:right w:val="single" w:sz="4" w:space="0" w:color="auto"/>
            </w:tcBorders>
            <w:shd w:val="clear" w:color="000000" w:fill="DDEBF7"/>
            <w:noWrap/>
            <w:vAlign w:val="center"/>
            <w:hideMark/>
          </w:tcPr>
          <w:p w:rsidR="005D65C4" w:rsidRDefault="005D65C4" w:rsidP="002C100A">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17000</w:t>
            </w:r>
          </w:p>
        </w:tc>
        <w:tc>
          <w:tcPr>
            <w:tcW w:w="1300" w:type="dxa"/>
            <w:tcBorders>
              <w:top w:val="nil"/>
              <w:left w:val="nil"/>
              <w:bottom w:val="single" w:sz="8" w:space="0" w:color="auto"/>
              <w:right w:val="single" w:sz="4" w:space="0" w:color="auto"/>
            </w:tcBorders>
            <w:shd w:val="clear" w:color="000000" w:fill="DDEBF7"/>
            <w:noWrap/>
            <w:vAlign w:val="center"/>
            <w:hideMark/>
          </w:tcPr>
          <w:p w:rsidR="005D65C4" w:rsidRDefault="005D65C4" w:rsidP="00A805B8">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23000</w:t>
            </w:r>
          </w:p>
        </w:tc>
        <w:tc>
          <w:tcPr>
            <w:tcW w:w="1300" w:type="dxa"/>
            <w:tcBorders>
              <w:top w:val="nil"/>
              <w:left w:val="nil"/>
              <w:bottom w:val="single" w:sz="8" w:space="0" w:color="auto"/>
              <w:right w:val="single" w:sz="4" w:space="0" w:color="auto"/>
            </w:tcBorders>
            <w:shd w:val="clear" w:color="000000" w:fill="DDEBF7"/>
            <w:noWrap/>
            <w:vAlign w:val="center"/>
            <w:hideMark/>
          </w:tcPr>
          <w:p w:rsidR="005D65C4" w:rsidRDefault="005D65C4" w:rsidP="002C100A">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27000</w:t>
            </w:r>
          </w:p>
        </w:tc>
        <w:tc>
          <w:tcPr>
            <w:tcW w:w="1300" w:type="dxa"/>
            <w:tcBorders>
              <w:top w:val="nil"/>
              <w:left w:val="nil"/>
              <w:bottom w:val="single" w:sz="8" w:space="0" w:color="auto"/>
              <w:right w:val="single" w:sz="4" w:space="0" w:color="auto"/>
            </w:tcBorders>
            <w:shd w:val="clear" w:color="000000" w:fill="DDEBF7"/>
            <w:noWrap/>
            <w:vAlign w:val="center"/>
            <w:hideMark/>
          </w:tcPr>
          <w:p w:rsidR="005D65C4" w:rsidRDefault="005D65C4" w:rsidP="00A805B8">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33000</w:t>
            </w:r>
          </w:p>
        </w:tc>
        <w:tc>
          <w:tcPr>
            <w:tcW w:w="1649" w:type="dxa"/>
            <w:tcBorders>
              <w:top w:val="nil"/>
              <w:left w:val="nil"/>
              <w:bottom w:val="single" w:sz="8" w:space="0" w:color="auto"/>
              <w:right w:val="single" w:sz="8" w:space="0" w:color="auto"/>
            </w:tcBorders>
            <w:shd w:val="clear" w:color="000000" w:fill="DDEBF7"/>
            <w:noWrap/>
            <w:vAlign w:val="center"/>
            <w:hideMark/>
          </w:tcPr>
          <w:p w:rsidR="005D65C4" w:rsidRDefault="005D65C4" w:rsidP="00A805B8">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110000</w:t>
            </w:r>
          </w:p>
        </w:tc>
      </w:tr>
      <w:tr w:rsidR="002C100A" w:rsidRPr="002C100A" w:rsidTr="00BF3123">
        <w:trPr>
          <w:trHeight w:val="549"/>
        </w:trPr>
        <w:tc>
          <w:tcPr>
            <w:tcW w:w="1717" w:type="dxa"/>
            <w:tcBorders>
              <w:top w:val="nil"/>
              <w:left w:val="single" w:sz="8" w:space="0" w:color="auto"/>
              <w:bottom w:val="single" w:sz="8" w:space="0" w:color="auto"/>
              <w:right w:val="single" w:sz="4" w:space="0" w:color="auto"/>
            </w:tcBorders>
            <w:shd w:val="clear" w:color="000000" w:fill="C6E0B4"/>
            <w:vAlign w:val="center"/>
            <w:hideMark/>
          </w:tcPr>
          <w:p w:rsidR="002C100A" w:rsidRPr="002C100A" w:rsidRDefault="002C100A" w:rsidP="002C100A">
            <w:pPr>
              <w:spacing w:after="0" w:line="240" w:lineRule="auto"/>
              <w:jc w:val="center"/>
              <w:rPr>
                <w:rFonts w:ascii="Times New Roman" w:eastAsia="Times New Roman" w:hAnsi="Times New Roman" w:cs="Times New Roman"/>
                <w:b/>
                <w:bCs/>
                <w:kern w:val="0"/>
                <w:sz w:val="24"/>
                <w:szCs w:val="24"/>
                <w:lang w:eastAsia="tr-TR"/>
              </w:rPr>
            </w:pPr>
            <w:r w:rsidRPr="002C100A">
              <w:rPr>
                <w:rFonts w:ascii="Times New Roman" w:eastAsia="Times New Roman" w:hAnsi="Times New Roman" w:cs="Times New Roman"/>
                <w:b/>
                <w:bCs/>
                <w:kern w:val="0"/>
                <w:sz w:val="24"/>
                <w:szCs w:val="24"/>
                <w:lang w:eastAsia="tr-TR"/>
              </w:rPr>
              <w:t>TEMA</w:t>
            </w:r>
          </w:p>
        </w:tc>
        <w:tc>
          <w:tcPr>
            <w:tcW w:w="8149" w:type="dxa"/>
            <w:gridSpan w:val="6"/>
            <w:tcBorders>
              <w:top w:val="single" w:sz="8" w:space="0" w:color="auto"/>
              <w:left w:val="nil"/>
              <w:bottom w:val="single" w:sz="8" w:space="0" w:color="auto"/>
              <w:right w:val="single" w:sz="8" w:space="0" w:color="000000"/>
            </w:tcBorders>
            <w:shd w:val="clear" w:color="000000" w:fill="C6E0B4"/>
            <w:noWrap/>
            <w:vAlign w:val="center"/>
            <w:hideMark/>
          </w:tcPr>
          <w:p w:rsidR="002C100A" w:rsidRPr="002C100A" w:rsidRDefault="002C100A" w:rsidP="002C100A">
            <w:pPr>
              <w:spacing w:after="0" w:line="240" w:lineRule="auto"/>
              <w:rPr>
                <w:rFonts w:ascii="Times New Roman" w:eastAsia="Times New Roman" w:hAnsi="Times New Roman" w:cs="Times New Roman"/>
                <w:b/>
                <w:bCs/>
                <w:kern w:val="0"/>
                <w:sz w:val="24"/>
                <w:szCs w:val="24"/>
                <w:lang w:eastAsia="tr-TR"/>
              </w:rPr>
            </w:pPr>
            <w:r w:rsidRPr="002C100A">
              <w:rPr>
                <w:rFonts w:ascii="Times New Roman" w:eastAsia="Times New Roman" w:hAnsi="Times New Roman" w:cs="Times New Roman"/>
                <w:b/>
                <w:bCs/>
                <w:kern w:val="0"/>
                <w:sz w:val="24"/>
                <w:szCs w:val="24"/>
                <w:lang w:eastAsia="tr-TR"/>
              </w:rPr>
              <w:t>KURUMSAL KAPASİTE</w:t>
            </w:r>
          </w:p>
        </w:tc>
      </w:tr>
      <w:tr w:rsidR="002C100A" w:rsidRPr="002C100A" w:rsidTr="00BF3123">
        <w:trPr>
          <w:trHeight w:val="549"/>
        </w:trPr>
        <w:tc>
          <w:tcPr>
            <w:tcW w:w="1717" w:type="dxa"/>
            <w:tcBorders>
              <w:top w:val="nil"/>
              <w:left w:val="single" w:sz="8" w:space="0" w:color="auto"/>
              <w:bottom w:val="single" w:sz="4" w:space="0" w:color="auto"/>
              <w:right w:val="single" w:sz="4" w:space="0" w:color="auto"/>
            </w:tcBorders>
            <w:shd w:val="clear" w:color="000000" w:fill="E2EFDA"/>
            <w:noWrap/>
            <w:vAlign w:val="center"/>
            <w:hideMark/>
          </w:tcPr>
          <w:p w:rsidR="002C100A" w:rsidRPr="002C100A" w:rsidRDefault="002C100A" w:rsidP="002C100A">
            <w:pPr>
              <w:spacing w:after="0" w:line="240" w:lineRule="auto"/>
              <w:jc w:val="center"/>
              <w:rPr>
                <w:rFonts w:ascii="Times New Roman" w:eastAsia="Times New Roman" w:hAnsi="Times New Roman" w:cs="Times New Roman"/>
                <w:b/>
                <w:bCs/>
                <w:color w:val="000000"/>
                <w:kern w:val="0"/>
                <w:sz w:val="24"/>
                <w:szCs w:val="24"/>
                <w:lang w:eastAsia="tr-TR"/>
              </w:rPr>
            </w:pPr>
            <w:r w:rsidRPr="002C100A">
              <w:rPr>
                <w:rFonts w:ascii="Times New Roman" w:eastAsia="Times New Roman" w:hAnsi="Times New Roman" w:cs="Times New Roman"/>
                <w:b/>
                <w:bCs/>
                <w:color w:val="000000"/>
                <w:kern w:val="0"/>
                <w:sz w:val="24"/>
                <w:szCs w:val="24"/>
                <w:lang w:eastAsia="tr-TR"/>
              </w:rPr>
              <w:t>AMAÇ 3</w:t>
            </w:r>
          </w:p>
        </w:tc>
        <w:tc>
          <w:tcPr>
            <w:tcW w:w="1300" w:type="dxa"/>
            <w:tcBorders>
              <w:top w:val="nil"/>
              <w:left w:val="nil"/>
              <w:bottom w:val="single" w:sz="4" w:space="0" w:color="auto"/>
              <w:right w:val="single" w:sz="4" w:space="0" w:color="auto"/>
            </w:tcBorders>
            <w:shd w:val="clear" w:color="000000" w:fill="E2EFDA"/>
            <w:noWrap/>
            <w:vAlign w:val="center"/>
            <w:hideMark/>
          </w:tcPr>
          <w:p w:rsidR="002C100A" w:rsidRPr="002C100A" w:rsidRDefault="00C1621E" w:rsidP="002C100A">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50000</w:t>
            </w:r>
          </w:p>
        </w:tc>
        <w:tc>
          <w:tcPr>
            <w:tcW w:w="1300" w:type="dxa"/>
            <w:tcBorders>
              <w:top w:val="nil"/>
              <w:left w:val="nil"/>
              <w:bottom w:val="single" w:sz="4" w:space="0" w:color="auto"/>
              <w:right w:val="single" w:sz="4" w:space="0" w:color="auto"/>
            </w:tcBorders>
            <w:shd w:val="clear" w:color="000000" w:fill="E2EFDA"/>
            <w:noWrap/>
            <w:vAlign w:val="center"/>
            <w:hideMark/>
          </w:tcPr>
          <w:p w:rsidR="002C100A" w:rsidRPr="002C100A" w:rsidRDefault="00C1621E" w:rsidP="002C100A">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75000</w:t>
            </w:r>
          </w:p>
        </w:tc>
        <w:tc>
          <w:tcPr>
            <w:tcW w:w="1300" w:type="dxa"/>
            <w:tcBorders>
              <w:top w:val="nil"/>
              <w:left w:val="nil"/>
              <w:bottom w:val="single" w:sz="4" w:space="0" w:color="auto"/>
              <w:right w:val="single" w:sz="4" w:space="0" w:color="auto"/>
            </w:tcBorders>
            <w:shd w:val="clear" w:color="000000" w:fill="E2EFDA"/>
            <w:noWrap/>
            <w:vAlign w:val="center"/>
            <w:hideMark/>
          </w:tcPr>
          <w:p w:rsidR="002C100A" w:rsidRPr="002C100A" w:rsidRDefault="00C1621E" w:rsidP="002C100A">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100000</w:t>
            </w:r>
          </w:p>
        </w:tc>
        <w:tc>
          <w:tcPr>
            <w:tcW w:w="1300" w:type="dxa"/>
            <w:tcBorders>
              <w:top w:val="nil"/>
              <w:left w:val="nil"/>
              <w:bottom w:val="single" w:sz="4" w:space="0" w:color="auto"/>
              <w:right w:val="single" w:sz="4" w:space="0" w:color="auto"/>
            </w:tcBorders>
            <w:shd w:val="clear" w:color="000000" w:fill="E2EFDA"/>
            <w:noWrap/>
            <w:vAlign w:val="center"/>
            <w:hideMark/>
          </w:tcPr>
          <w:p w:rsidR="002C100A" w:rsidRPr="002C100A" w:rsidRDefault="00C1621E" w:rsidP="002C100A">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125000</w:t>
            </w:r>
          </w:p>
        </w:tc>
        <w:tc>
          <w:tcPr>
            <w:tcW w:w="1300" w:type="dxa"/>
            <w:tcBorders>
              <w:top w:val="nil"/>
              <w:left w:val="nil"/>
              <w:bottom w:val="single" w:sz="4" w:space="0" w:color="auto"/>
              <w:right w:val="single" w:sz="4" w:space="0" w:color="auto"/>
            </w:tcBorders>
            <w:shd w:val="clear" w:color="000000" w:fill="E2EFDA"/>
            <w:noWrap/>
            <w:vAlign w:val="center"/>
            <w:hideMark/>
          </w:tcPr>
          <w:p w:rsidR="002C100A" w:rsidRPr="002C100A" w:rsidRDefault="00C1621E" w:rsidP="002C100A">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150000</w:t>
            </w:r>
          </w:p>
        </w:tc>
        <w:tc>
          <w:tcPr>
            <w:tcW w:w="1649" w:type="dxa"/>
            <w:tcBorders>
              <w:top w:val="nil"/>
              <w:left w:val="nil"/>
              <w:bottom w:val="single" w:sz="4" w:space="0" w:color="auto"/>
              <w:right w:val="single" w:sz="8" w:space="0" w:color="auto"/>
            </w:tcBorders>
            <w:shd w:val="clear" w:color="000000" w:fill="E2EFDA"/>
            <w:noWrap/>
            <w:vAlign w:val="center"/>
            <w:hideMark/>
          </w:tcPr>
          <w:p w:rsidR="002C100A" w:rsidRPr="002C100A" w:rsidRDefault="00C1621E" w:rsidP="002C100A">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500000</w:t>
            </w:r>
          </w:p>
        </w:tc>
      </w:tr>
      <w:tr w:rsidR="002C100A" w:rsidRPr="002C100A" w:rsidTr="00BF3123">
        <w:trPr>
          <w:trHeight w:val="549"/>
        </w:trPr>
        <w:tc>
          <w:tcPr>
            <w:tcW w:w="1717" w:type="dxa"/>
            <w:tcBorders>
              <w:top w:val="nil"/>
              <w:left w:val="single" w:sz="8" w:space="0" w:color="auto"/>
              <w:bottom w:val="single" w:sz="4" w:space="0" w:color="auto"/>
              <w:right w:val="single" w:sz="4" w:space="0" w:color="auto"/>
            </w:tcBorders>
            <w:shd w:val="clear" w:color="000000" w:fill="E2EFDA"/>
            <w:noWrap/>
            <w:vAlign w:val="center"/>
            <w:hideMark/>
          </w:tcPr>
          <w:p w:rsidR="002C100A" w:rsidRPr="002C100A" w:rsidRDefault="002C100A" w:rsidP="002C100A">
            <w:pPr>
              <w:spacing w:after="0" w:line="240" w:lineRule="auto"/>
              <w:jc w:val="center"/>
              <w:rPr>
                <w:rFonts w:ascii="Times New Roman" w:eastAsia="Times New Roman" w:hAnsi="Times New Roman" w:cs="Times New Roman"/>
                <w:color w:val="000000"/>
                <w:kern w:val="0"/>
                <w:sz w:val="24"/>
                <w:szCs w:val="24"/>
                <w:lang w:eastAsia="tr-TR"/>
              </w:rPr>
            </w:pPr>
            <w:r w:rsidRPr="002C100A">
              <w:rPr>
                <w:rFonts w:ascii="Times New Roman" w:eastAsia="Times New Roman" w:hAnsi="Times New Roman" w:cs="Times New Roman"/>
                <w:color w:val="000000"/>
                <w:kern w:val="0"/>
                <w:sz w:val="24"/>
                <w:szCs w:val="24"/>
                <w:lang w:eastAsia="tr-TR"/>
              </w:rPr>
              <w:t>Hedef 3.1</w:t>
            </w:r>
          </w:p>
        </w:tc>
        <w:tc>
          <w:tcPr>
            <w:tcW w:w="1300" w:type="dxa"/>
            <w:tcBorders>
              <w:top w:val="nil"/>
              <w:left w:val="nil"/>
              <w:bottom w:val="single" w:sz="4" w:space="0" w:color="auto"/>
              <w:right w:val="single" w:sz="4" w:space="0" w:color="auto"/>
            </w:tcBorders>
            <w:shd w:val="clear" w:color="000000" w:fill="E2EFDA"/>
            <w:noWrap/>
            <w:vAlign w:val="center"/>
            <w:hideMark/>
          </w:tcPr>
          <w:p w:rsidR="002C100A" w:rsidRPr="002C100A" w:rsidRDefault="00C1621E" w:rsidP="002C100A">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50000</w:t>
            </w:r>
          </w:p>
        </w:tc>
        <w:tc>
          <w:tcPr>
            <w:tcW w:w="1300" w:type="dxa"/>
            <w:tcBorders>
              <w:top w:val="nil"/>
              <w:left w:val="nil"/>
              <w:bottom w:val="single" w:sz="4" w:space="0" w:color="auto"/>
              <w:right w:val="single" w:sz="4" w:space="0" w:color="auto"/>
            </w:tcBorders>
            <w:shd w:val="clear" w:color="000000" w:fill="E2EFDA"/>
            <w:noWrap/>
            <w:vAlign w:val="center"/>
            <w:hideMark/>
          </w:tcPr>
          <w:p w:rsidR="002C100A" w:rsidRPr="002C100A" w:rsidRDefault="00C1621E" w:rsidP="002C100A">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75000</w:t>
            </w:r>
          </w:p>
        </w:tc>
        <w:tc>
          <w:tcPr>
            <w:tcW w:w="1300" w:type="dxa"/>
            <w:tcBorders>
              <w:top w:val="nil"/>
              <w:left w:val="nil"/>
              <w:bottom w:val="single" w:sz="4" w:space="0" w:color="auto"/>
              <w:right w:val="single" w:sz="4" w:space="0" w:color="auto"/>
            </w:tcBorders>
            <w:shd w:val="clear" w:color="000000" w:fill="E2EFDA"/>
            <w:noWrap/>
            <w:vAlign w:val="center"/>
            <w:hideMark/>
          </w:tcPr>
          <w:p w:rsidR="002C100A" w:rsidRPr="002C100A" w:rsidRDefault="00C1621E" w:rsidP="002C100A">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100000</w:t>
            </w:r>
          </w:p>
        </w:tc>
        <w:tc>
          <w:tcPr>
            <w:tcW w:w="1300" w:type="dxa"/>
            <w:tcBorders>
              <w:top w:val="nil"/>
              <w:left w:val="nil"/>
              <w:bottom w:val="single" w:sz="4" w:space="0" w:color="auto"/>
              <w:right w:val="single" w:sz="4" w:space="0" w:color="auto"/>
            </w:tcBorders>
            <w:shd w:val="clear" w:color="000000" w:fill="E2EFDA"/>
            <w:noWrap/>
            <w:vAlign w:val="center"/>
            <w:hideMark/>
          </w:tcPr>
          <w:p w:rsidR="002C100A" w:rsidRPr="002C100A" w:rsidRDefault="00C1621E" w:rsidP="002C100A">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125000</w:t>
            </w:r>
          </w:p>
        </w:tc>
        <w:tc>
          <w:tcPr>
            <w:tcW w:w="1300" w:type="dxa"/>
            <w:tcBorders>
              <w:top w:val="nil"/>
              <w:left w:val="nil"/>
              <w:bottom w:val="single" w:sz="4" w:space="0" w:color="auto"/>
              <w:right w:val="single" w:sz="4" w:space="0" w:color="auto"/>
            </w:tcBorders>
            <w:shd w:val="clear" w:color="000000" w:fill="E2EFDA"/>
            <w:noWrap/>
            <w:vAlign w:val="center"/>
            <w:hideMark/>
          </w:tcPr>
          <w:p w:rsidR="002C100A" w:rsidRPr="002C100A" w:rsidRDefault="00C1621E" w:rsidP="002C100A">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150000</w:t>
            </w:r>
          </w:p>
        </w:tc>
        <w:tc>
          <w:tcPr>
            <w:tcW w:w="1649" w:type="dxa"/>
            <w:tcBorders>
              <w:top w:val="nil"/>
              <w:left w:val="nil"/>
              <w:bottom w:val="single" w:sz="4" w:space="0" w:color="auto"/>
              <w:right w:val="single" w:sz="8" w:space="0" w:color="auto"/>
            </w:tcBorders>
            <w:shd w:val="clear" w:color="000000" w:fill="E2EFDA"/>
            <w:noWrap/>
            <w:vAlign w:val="center"/>
            <w:hideMark/>
          </w:tcPr>
          <w:p w:rsidR="002C100A" w:rsidRPr="002C100A" w:rsidRDefault="00C1621E" w:rsidP="002C100A">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500000</w:t>
            </w:r>
          </w:p>
        </w:tc>
      </w:tr>
      <w:tr w:rsidR="002C100A" w:rsidRPr="002C100A" w:rsidTr="00BF3123">
        <w:trPr>
          <w:trHeight w:val="549"/>
        </w:trPr>
        <w:tc>
          <w:tcPr>
            <w:tcW w:w="1717" w:type="dxa"/>
            <w:tcBorders>
              <w:top w:val="nil"/>
              <w:left w:val="single" w:sz="8" w:space="0" w:color="auto"/>
              <w:bottom w:val="single" w:sz="4" w:space="0" w:color="auto"/>
              <w:right w:val="single" w:sz="4" w:space="0" w:color="auto"/>
            </w:tcBorders>
            <w:shd w:val="clear" w:color="000000" w:fill="E2EFDA"/>
            <w:noWrap/>
            <w:vAlign w:val="center"/>
            <w:hideMark/>
          </w:tcPr>
          <w:p w:rsidR="002C100A" w:rsidRPr="002C100A" w:rsidRDefault="002C100A" w:rsidP="002C100A">
            <w:pPr>
              <w:spacing w:after="0" w:line="240" w:lineRule="auto"/>
              <w:jc w:val="center"/>
              <w:rPr>
                <w:rFonts w:ascii="Times New Roman" w:eastAsia="Times New Roman" w:hAnsi="Times New Roman" w:cs="Times New Roman"/>
                <w:color w:val="000000"/>
                <w:kern w:val="0"/>
                <w:sz w:val="24"/>
                <w:szCs w:val="24"/>
                <w:lang w:eastAsia="tr-TR"/>
              </w:rPr>
            </w:pPr>
            <w:r w:rsidRPr="002C100A">
              <w:rPr>
                <w:rFonts w:ascii="Times New Roman" w:eastAsia="Times New Roman" w:hAnsi="Times New Roman" w:cs="Times New Roman"/>
                <w:color w:val="000000"/>
                <w:kern w:val="0"/>
                <w:sz w:val="24"/>
                <w:szCs w:val="24"/>
                <w:lang w:eastAsia="tr-TR"/>
              </w:rPr>
              <w:t>Hedef 3.2</w:t>
            </w:r>
          </w:p>
        </w:tc>
        <w:tc>
          <w:tcPr>
            <w:tcW w:w="1300" w:type="dxa"/>
            <w:tcBorders>
              <w:top w:val="nil"/>
              <w:left w:val="nil"/>
              <w:bottom w:val="single" w:sz="4" w:space="0" w:color="auto"/>
              <w:right w:val="single" w:sz="4" w:space="0" w:color="auto"/>
            </w:tcBorders>
            <w:shd w:val="clear" w:color="000000" w:fill="E2EFDA"/>
            <w:noWrap/>
            <w:vAlign w:val="center"/>
            <w:hideMark/>
          </w:tcPr>
          <w:p w:rsidR="002C100A" w:rsidRPr="002C100A" w:rsidRDefault="00C1621E" w:rsidP="002C100A">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10000</w:t>
            </w:r>
          </w:p>
        </w:tc>
        <w:tc>
          <w:tcPr>
            <w:tcW w:w="1300" w:type="dxa"/>
            <w:tcBorders>
              <w:top w:val="nil"/>
              <w:left w:val="nil"/>
              <w:bottom w:val="single" w:sz="4" w:space="0" w:color="auto"/>
              <w:right w:val="single" w:sz="4" w:space="0" w:color="auto"/>
            </w:tcBorders>
            <w:shd w:val="clear" w:color="000000" w:fill="E2EFDA"/>
            <w:noWrap/>
            <w:vAlign w:val="center"/>
            <w:hideMark/>
          </w:tcPr>
          <w:p w:rsidR="002C100A" w:rsidRPr="002C100A" w:rsidRDefault="00C1621E" w:rsidP="002C100A">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15000</w:t>
            </w:r>
          </w:p>
        </w:tc>
        <w:tc>
          <w:tcPr>
            <w:tcW w:w="1300" w:type="dxa"/>
            <w:tcBorders>
              <w:top w:val="nil"/>
              <w:left w:val="nil"/>
              <w:bottom w:val="single" w:sz="4" w:space="0" w:color="auto"/>
              <w:right w:val="single" w:sz="4" w:space="0" w:color="auto"/>
            </w:tcBorders>
            <w:shd w:val="clear" w:color="000000" w:fill="E2EFDA"/>
            <w:noWrap/>
            <w:vAlign w:val="center"/>
            <w:hideMark/>
          </w:tcPr>
          <w:p w:rsidR="002C100A" w:rsidRPr="002C100A" w:rsidRDefault="00C1621E" w:rsidP="002C100A">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20000</w:t>
            </w:r>
          </w:p>
        </w:tc>
        <w:tc>
          <w:tcPr>
            <w:tcW w:w="1300" w:type="dxa"/>
            <w:tcBorders>
              <w:top w:val="nil"/>
              <w:left w:val="nil"/>
              <w:bottom w:val="single" w:sz="4" w:space="0" w:color="auto"/>
              <w:right w:val="single" w:sz="4" w:space="0" w:color="auto"/>
            </w:tcBorders>
            <w:shd w:val="clear" w:color="000000" w:fill="E2EFDA"/>
            <w:noWrap/>
            <w:vAlign w:val="center"/>
            <w:hideMark/>
          </w:tcPr>
          <w:p w:rsidR="002C100A" w:rsidRPr="002C100A" w:rsidRDefault="00C1621E" w:rsidP="002C100A">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25000</w:t>
            </w:r>
          </w:p>
        </w:tc>
        <w:tc>
          <w:tcPr>
            <w:tcW w:w="1300" w:type="dxa"/>
            <w:tcBorders>
              <w:top w:val="nil"/>
              <w:left w:val="nil"/>
              <w:bottom w:val="single" w:sz="4" w:space="0" w:color="auto"/>
              <w:right w:val="single" w:sz="4" w:space="0" w:color="auto"/>
            </w:tcBorders>
            <w:shd w:val="clear" w:color="000000" w:fill="E2EFDA"/>
            <w:noWrap/>
            <w:vAlign w:val="center"/>
            <w:hideMark/>
          </w:tcPr>
          <w:p w:rsidR="002C100A" w:rsidRPr="002C100A" w:rsidRDefault="00C1621E" w:rsidP="002C100A">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30000</w:t>
            </w:r>
          </w:p>
        </w:tc>
        <w:tc>
          <w:tcPr>
            <w:tcW w:w="1649" w:type="dxa"/>
            <w:tcBorders>
              <w:top w:val="nil"/>
              <w:left w:val="nil"/>
              <w:bottom w:val="single" w:sz="4" w:space="0" w:color="auto"/>
              <w:right w:val="single" w:sz="8" w:space="0" w:color="auto"/>
            </w:tcBorders>
            <w:shd w:val="clear" w:color="000000" w:fill="E2EFDA"/>
            <w:noWrap/>
            <w:vAlign w:val="center"/>
            <w:hideMark/>
          </w:tcPr>
          <w:p w:rsidR="002C100A" w:rsidRPr="002C100A" w:rsidRDefault="00C1621E" w:rsidP="002C100A">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100000</w:t>
            </w:r>
          </w:p>
        </w:tc>
      </w:tr>
      <w:tr w:rsidR="00BF3123" w:rsidRPr="002C100A" w:rsidTr="00BF3123">
        <w:trPr>
          <w:trHeight w:val="549"/>
        </w:trPr>
        <w:tc>
          <w:tcPr>
            <w:tcW w:w="1717" w:type="dxa"/>
            <w:tcBorders>
              <w:top w:val="nil"/>
              <w:left w:val="single" w:sz="8" w:space="0" w:color="auto"/>
              <w:bottom w:val="single" w:sz="4" w:space="0" w:color="auto"/>
              <w:right w:val="single" w:sz="4" w:space="0" w:color="auto"/>
            </w:tcBorders>
            <w:shd w:val="clear" w:color="000000" w:fill="E2EFDA"/>
            <w:noWrap/>
            <w:vAlign w:val="center"/>
            <w:hideMark/>
          </w:tcPr>
          <w:p w:rsidR="00BF3123" w:rsidRPr="002C100A" w:rsidRDefault="00BF3123" w:rsidP="005862F6">
            <w:pPr>
              <w:spacing w:after="0" w:line="240" w:lineRule="auto"/>
              <w:jc w:val="center"/>
              <w:rPr>
                <w:rFonts w:ascii="Times New Roman" w:eastAsia="Times New Roman" w:hAnsi="Times New Roman" w:cs="Times New Roman"/>
                <w:color w:val="000000"/>
                <w:kern w:val="0"/>
                <w:sz w:val="24"/>
                <w:szCs w:val="24"/>
                <w:lang w:eastAsia="tr-TR"/>
              </w:rPr>
            </w:pPr>
            <w:r w:rsidRPr="002C100A">
              <w:rPr>
                <w:rFonts w:ascii="Times New Roman" w:eastAsia="Times New Roman" w:hAnsi="Times New Roman" w:cs="Times New Roman"/>
                <w:color w:val="000000"/>
                <w:kern w:val="0"/>
                <w:sz w:val="24"/>
                <w:szCs w:val="24"/>
                <w:lang w:eastAsia="tr-TR"/>
              </w:rPr>
              <w:t>Hedef 3.3</w:t>
            </w:r>
          </w:p>
        </w:tc>
        <w:tc>
          <w:tcPr>
            <w:tcW w:w="1300" w:type="dxa"/>
            <w:tcBorders>
              <w:top w:val="nil"/>
              <w:left w:val="nil"/>
              <w:bottom w:val="single" w:sz="4" w:space="0" w:color="auto"/>
              <w:right w:val="single" w:sz="4" w:space="0" w:color="auto"/>
            </w:tcBorders>
            <w:shd w:val="clear" w:color="000000" w:fill="E2EFDA"/>
            <w:noWrap/>
            <w:vAlign w:val="center"/>
            <w:hideMark/>
          </w:tcPr>
          <w:p w:rsidR="00BF3123" w:rsidRPr="002C100A" w:rsidRDefault="00C1621E" w:rsidP="005862F6">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10000</w:t>
            </w:r>
          </w:p>
        </w:tc>
        <w:tc>
          <w:tcPr>
            <w:tcW w:w="1300" w:type="dxa"/>
            <w:tcBorders>
              <w:top w:val="nil"/>
              <w:left w:val="nil"/>
              <w:bottom w:val="single" w:sz="4" w:space="0" w:color="auto"/>
              <w:right w:val="single" w:sz="4" w:space="0" w:color="auto"/>
            </w:tcBorders>
            <w:shd w:val="clear" w:color="000000" w:fill="E2EFDA"/>
            <w:noWrap/>
            <w:vAlign w:val="center"/>
            <w:hideMark/>
          </w:tcPr>
          <w:p w:rsidR="00BF3123" w:rsidRPr="002C100A" w:rsidRDefault="00C1621E" w:rsidP="005862F6">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12000</w:t>
            </w:r>
          </w:p>
        </w:tc>
        <w:tc>
          <w:tcPr>
            <w:tcW w:w="1300" w:type="dxa"/>
            <w:tcBorders>
              <w:top w:val="nil"/>
              <w:left w:val="nil"/>
              <w:bottom w:val="single" w:sz="4" w:space="0" w:color="auto"/>
              <w:right w:val="single" w:sz="4" w:space="0" w:color="auto"/>
            </w:tcBorders>
            <w:shd w:val="clear" w:color="000000" w:fill="E2EFDA"/>
            <w:noWrap/>
            <w:vAlign w:val="center"/>
            <w:hideMark/>
          </w:tcPr>
          <w:p w:rsidR="00BF3123" w:rsidRPr="002C100A" w:rsidRDefault="00C1621E" w:rsidP="005862F6">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13000</w:t>
            </w:r>
          </w:p>
        </w:tc>
        <w:tc>
          <w:tcPr>
            <w:tcW w:w="1300" w:type="dxa"/>
            <w:tcBorders>
              <w:top w:val="nil"/>
              <w:left w:val="nil"/>
              <w:bottom w:val="single" w:sz="4" w:space="0" w:color="auto"/>
              <w:right w:val="single" w:sz="4" w:space="0" w:color="auto"/>
            </w:tcBorders>
            <w:shd w:val="clear" w:color="000000" w:fill="E2EFDA"/>
            <w:noWrap/>
            <w:vAlign w:val="center"/>
            <w:hideMark/>
          </w:tcPr>
          <w:p w:rsidR="00BF3123" w:rsidRPr="002C100A" w:rsidRDefault="00C1621E" w:rsidP="005862F6">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17000</w:t>
            </w:r>
          </w:p>
        </w:tc>
        <w:tc>
          <w:tcPr>
            <w:tcW w:w="1300" w:type="dxa"/>
            <w:tcBorders>
              <w:top w:val="nil"/>
              <w:left w:val="nil"/>
              <w:bottom w:val="single" w:sz="4" w:space="0" w:color="auto"/>
              <w:right w:val="single" w:sz="4" w:space="0" w:color="auto"/>
            </w:tcBorders>
            <w:shd w:val="clear" w:color="000000" w:fill="E2EFDA"/>
            <w:noWrap/>
            <w:vAlign w:val="center"/>
            <w:hideMark/>
          </w:tcPr>
          <w:p w:rsidR="00BF3123" w:rsidRPr="002C100A" w:rsidRDefault="00C1621E" w:rsidP="005862F6">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18000</w:t>
            </w:r>
          </w:p>
        </w:tc>
        <w:tc>
          <w:tcPr>
            <w:tcW w:w="1649" w:type="dxa"/>
            <w:tcBorders>
              <w:top w:val="nil"/>
              <w:left w:val="nil"/>
              <w:bottom w:val="single" w:sz="4" w:space="0" w:color="auto"/>
              <w:right w:val="single" w:sz="8" w:space="0" w:color="auto"/>
            </w:tcBorders>
            <w:shd w:val="clear" w:color="000000" w:fill="E2EFDA"/>
            <w:noWrap/>
            <w:vAlign w:val="center"/>
            <w:hideMark/>
          </w:tcPr>
          <w:p w:rsidR="00BF3123" w:rsidRPr="002C100A" w:rsidRDefault="00C1621E" w:rsidP="005862F6">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70000</w:t>
            </w:r>
          </w:p>
        </w:tc>
      </w:tr>
      <w:tr w:rsidR="00BF3123" w:rsidRPr="002C100A" w:rsidTr="00BF3123">
        <w:trPr>
          <w:trHeight w:val="549"/>
        </w:trPr>
        <w:tc>
          <w:tcPr>
            <w:tcW w:w="1717" w:type="dxa"/>
            <w:tcBorders>
              <w:top w:val="nil"/>
              <w:left w:val="single" w:sz="8" w:space="0" w:color="auto"/>
              <w:bottom w:val="nil"/>
              <w:right w:val="single" w:sz="4" w:space="0" w:color="auto"/>
            </w:tcBorders>
            <w:shd w:val="clear" w:color="000000" w:fill="E2EFDA"/>
            <w:noWrap/>
            <w:vAlign w:val="center"/>
            <w:hideMark/>
          </w:tcPr>
          <w:p w:rsidR="00BF3123" w:rsidRPr="002C100A" w:rsidRDefault="00BF3123" w:rsidP="00BF3123">
            <w:pPr>
              <w:spacing w:after="0" w:line="240" w:lineRule="auto"/>
              <w:jc w:val="center"/>
              <w:rPr>
                <w:rFonts w:ascii="Times New Roman" w:eastAsia="Times New Roman" w:hAnsi="Times New Roman" w:cs="Times New Roman"/>
                <w:color w:val="000000"/>
                <w:kern w:val="0"/>
                <w:sz w:val="24"/>
                <w:szCs w:val="24"/>
                <w:lang w:eastAsia="tr-TR"/>
              </w:rPr>
            </w:pPr>
            <w:r w:rsidRPr="002C100A">
              <w:rPr>
                <w:rFonts w:ascii="Times New Roman" w:eastAsia="Times New Roman" w:hAnsi="Times New Roman" w:cs="Times New Roman"/>
                <w:color w:val="000000"/>
                <w:kern w:val="0"/>
                <w:sz w:val="24"/>
                <w:szCs w:val="24"/>
                <w:lang w:eastAsia="tr-TR"/>
              </w:rPr>
              <w:t>Hedef 3.</w:t>
            </w:r>
            <w:r>
              <w:rPr>
                <w:rFonts w:ascii="Times New Roman" w:eastAsia="Times New Roman" w:hAnsi="Times New Roman" w:cs="Times New Roman"/>
                <w:color w:val="000000"/>
                <w:kern w:val="0"/>
                <w:sz w:val="24"/>
                <w:szCs w:val="24"/>
                <w:lang w:eastAsia="tr-TR"/>
              </w:rPr>
              <w:t>4</w:t>
            </w:r>
          </w:p>
        </w:tc>
        <w:tc>
          <w:tcPr>
            <w:tcW w:w="1300" w:type="dxa"/>
            <w:tcBorders>
              <w:top w:val="nil"/>
              <w:left w:val="nil"/>
              <w:bottom w:val="nil"/>
              <w:right w:val="single" w:sz="4" w:space="0" w:color="auto"/>
            </w:tcBorders>
            <w:shd w:val="clear" w:color="000000" w:fill="E2EFDA"/>
            <w:noWrap/>
            <w:vAlign w:val="center"/>
            <w:hideMark/>
          </w:tcPr>
          <w:p w:rsidR="00BF3123" w:rsidRPr="002C100A" w:rsidRDefault="00C1621E" w:rsidP="002C100A">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20000</w:t>
            </w:r>
          </w:p>
        </w:tc>
        <w:tc>
          <w:tcPr>
            <w:tcW w:w="1300" w:type="dxa"/>
            <w:tcBorders>
              <w:top w:val="nil"/>
              <w:left w:val="nil"/>
              <w:bottom w:val="nil"/>
              <w:right w:val="single" w:sz="4" w:space="0" w:color="auto"/>
            </w:tcBorders>
            <w:shd w:val="clear" w:color="000000" w:fill="E2EFDA"/>
            <w:noWrap/>
            <w:vAlign w:val="center"/>
            <w:hideMark/>
          </w:tcPr>
          <w:p w:rsidR="00BF3123" w:rsidRPr="002C100A" w:rsidRDefault="00C1621E" w:rsidP="002C100A">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30000</w:t>
            </w:r>
          </w:p>
        </w:tc>
        <w:tc>
          <w:tcPr>
            <w:tcW w:w="1300" w:type="dxa"/>
            <w:tcBorders>
              <w:top w:val="nil"/>
              <w:left w:val="nil"/>
              <w:bottom w:val="nil"/>
              <w:right w:val="single" w:sz="4" w:space="0" w:color="auto"/>
            </w:tcBorders>
            <w:shd w:val="clear" w:color="000000" w:fill="E2EFDA"/>
            <w:noWrap/>
            <w:vAlign w:val="center"/>
            <w:hideMark/>
          </w:tcPr>
          <w:p w:rsidR="00BF3123" w:rsidRPr="002C100A" w:rsidRDefault="00C1621E" w:rsidP="002C100A">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40000</w:t>
            </w:r>
          </w:p>
        </w:tc>
        <w:tc>
          <w:tcPr>
            <w:tcW w:w="1300" w:type="dxa"/>
            <w:tcBorders>
              <w:top w:val="nil"/>
              <w:left w:val="nil"/>
              <w:bottom w:val="nil"/>
              <w:right w:val="single" w:sz="4" w:space="0" w:color="auto"/>
            </w:tcBorders>
            <w:shd w:val="clear" w:color="000000" w:fill="E2EFDA"/>
            <w:noWrap/>
            <w:vAlign w:val="center"/>
            <w:hideMark/>
          </w:tcPr>
          <w:p w:rsidR="00BF3123" w:rsidRPr="002C100A" w:rsidRDefault="00C1621E" w:rsidP="002C100A">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50000</w:t>
            </w:r>
          </w:p>
        </w:tc>
        <w:tc>
          <w:tcPr>
            <w:tcW w:w="1300" w:type="dxa"/>
            <w:tcBorders>
              <w:top w:val="nil"/>
              <w:left w:val="nil"/>
              <w:bottom w:val="nil"/>
              <w:right w:val="single" w:sz="4" w:space="0" w:color="auto"/>
            </w:tcBorders>
            <w:shd w:val="clear" w:color="000000" w:fill="E2EFDA"/>
            <w:noWrap/>
            <w:vAlign w:val="center"/>
            <w:hideMark/>
          </w:tcPr>
          <w:p w:rsidR="00BF3123" w:rsidRPr="002C100A" w:rsidRDefault="00C1621E" w:rsidP="002C100A">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60000</w:t>
            </w:r>
          </w:p>
        </w:tc>
        <w:tc>
          <w:tcPr>
            <w:tcW w:w="1649" w:type="dxa"/>
            <w:tcBorders>
              <w:top w:val="nil"/>
              <w:left w:val="nil"/>
              <w:bottom w:val="nil"/>
              <w:right w:val="single" w:sz="8" w:space="0" w:color="auto"/>
            </w:tcBorders>
            <w:shd w:val="clear" w:color="000000" w:fill="E2EFDA"/>
            <w:noWrap/>
            <w:vAlign w:val="center"/>
            <w:hideMark/>
          </w:tcPr>
          <w:p w:rsidR="00BF3123" w:rsidRPr="002C100A" w:rsidRDefault="00C1621E" w:rsidP="002C100A">
            <w:pPr>
              <w:spacing w:after="0" w:line="240" w:lineRule="auto"/>
              <w:jc w:val="center"/>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200000</w:t>
            </w:r>
          </w:p>
        </w:tc>
      </w:tr>
      <w:tr w:rsidR="00BF3123" w:rsidRPr="002C100A" w:rsidTr="00447049">
        <w:trPr>
          <w:trHeight w:val="183"/>
        </w:trPr>
        <w:tc>
          <w:tcPr>
            <w:tcW w:w="9866"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F3123" w:rsidRPr="002C100A" w:rsidRDefault="00BF3123" w:rsidP="002C100A">
            <w:pPr>
              <w:spacing w:after="0" w:line="240" w:lineRule="auto"/>
              <w:jc w:val="center"/>
              <w:rPr>
                <w:rFonts w:ascii="Times New Roman" w:eastAsia="Times New Roman" w:hAnsi="Times New Roman" w:cs="Times New Roman"/>
                <w:color w:val="000000"/>
                <w:kern w:val="0"/>
                <w:sz w:val="24"/>
                <w:szCs w:val="24"/>
                <w:lang w:eastAsia="tr-TR"/>
              </w:rPr>
            </w:pPr>
            <w:r w:rsidRPr="002C100A">
              <w:rPr>
                <w:rFonts w:ascii="Times New Roman" w:eastAsia="Times New Roman" w:hAnsi="Times New Roman" w:cs="Times New Roman"/>
                <w:color w:val="000000"/>
                <w:kern w:val="0"/>
                <w:sz w:val="24"/>
                <w:szCs w:val="24"/>
                <w:lang w:eastAsia="tr-TR"/>
              </w:rPr>
              <w:t> </w:t>
            </w:r>
          </w:p>
        </w:tc>
      </w:tr>
      <w:tr w:rsidR="00BF3123" w:rsidRPr="002C100A" w:rsidTr="00BF3123">
        <w:trPr>
          <w:trHeight w:val="610"/>
        </w:trPr>
        <w:tc>
          <w:tcPr>
            <w:tcW w:w="1717" w:type="dxa"/>
            <w:tcBorders>
              <w:top w:val="nil"/>
              <w:left w:val="single" w:sz="8" w:space="0" w:color="auto"/>
              <w:bottom w:val="single" w:sz="4" w:space="0" w:color="auto"/>
              <w:right w:val="single" w:sz="4" w:space="0" w:color="auto"/>
            </w:tcBorders>
            <w:shd w:val="clear" w:color="000000" w:fill="F4B084"/>
            <w:vAlign w:val="center"/>
            <w:hideMark/>
          </w:tcPr>
          <w:p w:rsidR="00BF3123" w:rsidRPr="002C100A" w:rsidRDefault="00BF3123" w:rsidP="002C100A">
            <w:pPr>
              <w:spacing w:after="0" w:line="240" w:lineRule="auto"/>
              <w:jc w:val="center"/>
              <w:rPr>
                <w:rFonts w:ascii="Times New Roman" w:eastAsia="Times New Roman" w:hAnsi="Times New Roman" w:cs="Times New Roman"/>
                <w:b/>
                <w:bCs/>
                <w:color w:val="000000"/>
                <w:kern w:val="0"/>
                <w:sz w:val="24"/>
                <w:szCs w:val="24"/>
                <w:lang w:eastAsia="tr-TR"/>
              </w:rPr>
            </w:pPr>
            <w:r w:rsidRPr="002C100A">
              <w:rPr>
                <w:rFonts w:ascii="Times New Roman" w:eastAsia="Times New Roman" w:hAnsi="Times New Roman" w:cs="Times New Roman"/>
                <w:b/>
                <w:bCs/>
                <w:color w:val="000000"/>
                <w:kern w:val="0"/>
                <w:sz w:val="24"/>
                <w:szCs w:val="24"/>
                <w:lang w:eastAsia="tr-TR"/>
              </w:rPr>
              <w:t>Amaç Toplam</w:t>
            </w:r>
          </w:p>
        </w:tc>
        <w:tc>
          <w:tcPr>
            <w:tcW w:w="1300" w:type="dxa"/>
            <w:tcBorders>
              <w:top w:val="nil"/>
              <w:left w:val="nil"/>
              <w:bottom w:val="single" w:sz="4" w:space="0" w:color="auto"/>
              <w:right w:val="single" w:sz="4" w:space="0" w:color="auto"/>
            </w:tcBorders>
            <w:shd w:val="clear" w:color="000000" w:fill="F4B084"/>
            <w:noWrap/>
            <w:vAlign w:val="center"/>
            <w:hideMark/>
          </w:tcPr>
          <w:p w:rsidR="00BF3123" w:rsidRPr="002C100A" w:rsidRDefault="006554C7" w:rsidP="002C100A">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75000</w:t>
            </w:r>
          </w:p>
        </w:tc>
        <w:tc>
          <w:tcPr>
            <w:tcW w:w="1300" w:type="dxa"/>
            <w:tcBorders>
              <w:top w:val="nil"/>
              <w:left w:val="nil"/>
              <w:bottom w:val="single" w:sz="4" w:space="0" w:color="auto"/>
              <w:right w:val="single" w:sz="4" w:space="0" w:color="auto"/>
            </w:tcBorders>
            <w:shd w:val="clear" w:color="000000" w:fill="F4B084"/>
            <w:noWrap/>
            <w:vAlign w:val="center"/>
            <w:hideMark/>
          </w:tcPr>
          <w:p w:rsidR="00BF3123" w:rsidRPr="002C100A" w:rsidRDefault="006554C7" w:rsidP="002C100A">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107000</w:t>
            </w:r>
          </w:p>
        </w:tc>
        <w:tc>
          <w:tcPr>
            <w:tcW w:w="1300" w:type="dxa"/>
            <w:tcBorders>
              <w:top w:val="nil"/>
              <w:left w:val="nil"/>
              <w:bottom w:val="single" w:sz="4" w:space="0" w:color="auto"/>
              <w:right w:val="single" w:sz="4" w:space="0" w:color="auto"/>
            </w:tcBorders>
            <w:shd w:val="clear" w:color="000000" w:fill="F4B084"/>
            <w:noWrap/>
            <w:vAlign w:val="center"/>
            <w:hideMark/>
          </w:tcPr>
          <w:p w:rsidR="00BF3123" w:rsidRPr="002C100A" w:rsidRDefault="00351E17" w:rsidP="002C100A">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138000</w:t>
            </w:r>
          </w:p>
        </w:tc>
        <w:tc>
          <w:tcPr>
            <w:tcW w:w="1300" w:type="dxa"/>
            <w:tcBorders>
              <w:top w:val="nil"/>
              <w:left w:val="nil"/>
              <w:bottom w:val="single" w:sz="4" w:space="0" w:color="auto"/>
              <w:right w:val="single" w:sz="4" w:space="0" w:color="auto"/>
            </w:tcBorders>
            <w:shd w:val="clear" w:color="000000" w:fill="F4B084"/>
            <w:noWrap/>
            <w:vAlign w:val="center"/>
            <w:hideMark/>
          </w:tcPr>
          <w:p w:rsidR="00BF3123" w:rsidRPr="002C100A" w:rsidRDefault="00351E17" w:rsidP="002C100A">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170000</w:t>
            </w:r>
          </w:p>
        </w:tc>
        <w:tc>
          <w:tcPr>
            <w:tcW w:w="1300" w:type="dxa"/>
            <w:tcBorders>
              <w:top w:val="nil"/>
              <w:left w:val="nil"/>
              <w:bottom w:val="single" w:sz="4" w:space="0" w:color="auto"/>
              <w:right w:val="single" w:sz="4" w:space="0" w:color="auto"/>
            </w:tcBorders>
            <w:shd w:val="clear" w:color="000000" w:fill="F4B084"/>
            <w:noWrap/>
            <w:vAlign w:val="center"/>
            <w:hideMark/>
          </w:tcPr>
          <w:p w:rsidR="00BF3123" w:rsidRPr="002C100A" w:rsidRDefault="00351E17" w:rsidP="002C100A">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205000</w:t>
            </w:r>
          </w:p>
        </w:tc>
        <w:tc>
          <w:tcPr>
            <w:tcW w:w="1649" w:type="dxa"/>
            <w:tcBorders>
              <w:top w:val="nil"/>
              <w:left w:val="nil"/>
              <w:bottom w:val="single" w:sz="4" w:space="0" w:color="auto"/>
              <w:right w:val="single" w:sz="8" w:space="0" w:color="auto"/>
            </w:tcBorders>
            <w:shd w:val="clear" w:color="000000" w:fill="F4B084"/>
            <w:noWrap/>
            <w:vAlign w:val="center"/>
            <w:hideMark/>
          </w:tcPr>
          <w:p w:rsidR="00BF3123" w:rsidRPr="002C100A" w:rsidRDefault="00351E17" w:rsidP="002C100A">
            <w:pPr>
              <w:spacing w:after="0" w:line="240" w:lineRule="auto"/>
              <w:jc w:val="center"/>
              <w:rPr>
                <w:rFonts w:ascii="Times New Roman" w:eastAsia="Times New Roman" w:hAnsi="Times New Roman" w:cs="Times New Roman"/>
                <w:b/>
                <w:bCs/>
                <w:color w:val="000000"/>
                <w:kern w:val="0"/>
                <w:sz w:val="24"/>
                <w:szCs w:val="24"/>
                <w:lang w:eastAsia="tr-TR"/>
              </w:rPr>
            </w:pPr>
            <w:r>
              <w:rPr>
                <w:rFonts w:ascii="Times New Roman" w:eastAsia="Times New Roman" w:hAnsi="Times New Roman" w:cs="Times New Roman"/>
                <w:b/>
                <w:bCs/>
                <w:color w:val="000000"/>
                <w:kern w:val="0"/>
                <w:sz w:val="24"/>
                <w:szCs w:val="24"/>
                <w:lang w:eastAsia="tr-TR"/>
              </w:rPr>
              <w:t>695000</w:t>
            </w:r>
          </w:p>
        </w:tc>
      </w:tr>
      <w:tr w:rsidR="00BF3123" w:rsidRPr="002C100A" w:rsidTr="00BF3123">
        <w:trPr>
          <w:trHeight w:val="842"/>
        </w:trPr>
        <w:tc>
          <w:tcPr>
            <w:tcW w:w="1717" w:type="dxa"/>
            <w:tcBorders>
              <w:top w:val="nil"/>
              <w:left w:val="single" w:sz="8" w:space="0" w:color="auto"/>
              <w:bottom w:val="single" w:sz="8" w:space="0" w:color="auto"/>
              <w:right w:val="single" w:sz="4" w:space="0" w:color="auto"/>
            </w:tcBorders>
            <w:shd w:val="clear" w:color="000000" w:fill="F4B084"/>
            <w:vAlign w:val="center"/>
            <w:hideMark/>
          </w:tcPr>
          <w:p w:rsidR="00BF3123" w:rsidRPr="002C100A" w:rsidRDefault="00BF3123" w:rsidP="002C100A">
            <w:pPr>
              <w:spacing w:after="0" w:line="240" w:lineRule="auto"/>
              <w:jc w:val="center"/>
              <w:rPr>
                <w:rFonts w:ascii="Times New Roman" w:eastAsia="Times New Roman" w:hAnsi="Times New Roman" w:cs="Times New Roman"/>
                <w:b/>
                <w:bCs/>
                <w:color w:val="000000"/>
                <w:kern w:val="0"/>
                <w:sz w:val="24"/>
                <w:szCs w:val="24"/>
                <w:lang w:eastAsia="tr-TR"/>
              </w:rPr>
            </w:pPr>
            <w:r w:rsidRPr="002C100A">
              <w:rPr>
                <w:rFonts w:ascii="Times New Roman" w:eastAsia="Times New Roman" w:hAnsi="Times New Roman" w:cs="Times New Roman"/>
                <w:b/>
                <w:bCs/>
                <w:color w:val="000000"/>
                <w:kern w:val="0"/>
                <w:sz w:val="24"/>
                <w:szCs w:val="24"/>
                <w:lang w:eastAsia="tr-TR"/>
              </w:rPr>
              <w:t>GENEL TOPLAM</w:t>
            </w:r>
          </w:p>
        </w:tc>
        <w:tc>
          <w:tcPr>
            <w:tcW w:w="6500" w:type="dxa"/>
            <w:gridSpan w:val="5"/>
            <w:tcBorders>
              <w:top w:val="single" w:sz="4" w:space="0" w:color="auto"/>
              <w:left w:val="nil"/>
              <w:bottom w:val="single" w:sz="8" w:space="0" w:color="auto"/>
              <w:right w:val="single" w:sz="4" w:space="0" w:color="000000"/>
            </w:tcBorders>
            <w:shd w:val="clear" w:color="000000" w:fill="F4B084"/>
            <w:noWrap/>
            <w:vAlign w:val="center"/>
            <w:hideMark/>
          </w:tcPr>
          <w:p w:rsidR="00BF3123" w:rsidRPr="002C100A" w:rsidRDefault="00BF3123" w:rsidP="002C100A">
            <w:pPr>
              <w:spacing w:after="0" w:line="240" w:lineRule="auto"/>
              <w:jc w:val="center"/>
              <w:rPr>
                <w:rFonts w:ascii="Times New Roman" w:eastAsia="Times New Roman" w:hAnsi="Times New Roman" w:cs="Times New Roman"/>
                <w:color w:val="000000"/>
                <w:kern w:val="0"/>
                <w:sz w:val="24"/>
                <w:szCs w:val="24"/>
                <w:lang w:eastAsia="tr-TR"/>
              </w:rPr>
            </w:pPr>
            <w:r w:rsidRPr="002C100A">
              <w:rPr>
                <w:rFonts w:ascii="Times New Roman" w:eastAsia="Times New Roman" w:hAnsi="Times New Roman" w:cs="Times New Roman"/>
                <w:color w:val="000000"/>
                <w:kern w:val="0"/>
                <w:sz w:val="24"/>
                <w:szCs w:val="24"/>
                <w:lang w:eastAsia="tr-TR"/>
              </w:rPr>
              <w:t> </w:t>
            </w:r>
          </w:p>
        </w:tc>
        <w:tc>
          <w:tcPr>
            <w:tcW w:w="1649" w:type="dxa"/>
            <w:tcBorders>
              <w:top w:val="nil"/>
              <w:left w:val="nil"/>
              <w:bottom w:val="single" w:sz="8" w:space="0" w:color="auto"/>
              <w:right w:val="single" w:sz="8" w:space="0" w:color="auto"/>
            </w:tcBorders>
            <w:shd w:val="clear" w:color="000000" w:fill="F4B084"/>
            <w:noWrap/>
            <w:vAlign w:val="center"/>
            <w:hideMark/>
          </w:tcPr>
          <w:p w:rsidR="00BF3123" w:rsidRPr="002C100A" w:rsidRDefault="00990B6C" w:rsidP="002C100A">
            <w:pPr>
              <w:spacing w:after="0" w:line="240" w:lineRule="auto"/>
              <w:jc w:val="center"/>
              <w:rPr>
                <w:rFonts w:ascii="Times New Roman" w:eastAsia="Times New Roman" w:hAnsi="Times New Roman" w:cs="Times New Roman"/>
                <w:b/>
                <w:bCs/>
                <w:color w:val="000000"/>
                <w:kern w:val="0"/>
                <w:sz w:val="28"/>
                <w:szCs w:val="28"/>
                <w:lang w:eastAsia="tr-TR"/>
              </w:rPr>
            </w:pPr>
            <w:r>
              <w:rPr>
                <w:rFonts w:ascii="Times New Roman" w:eastAsia="Times New Roman" w:hAnsi="Times New Roman" w:cs="Times New Roman"/>
                <w:b/>
                <w:bCs/>
                <w:color w:val="000000"/>
                <w:kern w:val="0"/>
                <w:sz w:val="28"/>
                <w:szCs w:val="28"/>
                <w:lang w:eastAsia="tr-TR"/>
              </w:rPr>
              <w:t>695000</w:t>
            </w:r>
          </w:p>
        </w:tc>
      </w:tr>
    </w:tbl>
    <w:p w:rsidR="00225E05" w:rsidRPr="008C1D38" w:rsidRDefault="008C1D38" w:rsidP="008C1D38">
      <w:pPr>
        <w:pStyle w:val="Balk2"/>
        <w:numPr>
          <w:ilvl w:val="1"/>
          <w:numId w:val="1"/>
        </w:numPr>
        <w:rPr>
          <w:rFonts w:ascii="Times New Roman" w:hAnsi="Times New Roman" w:cs="Times New Roman"/>
          <w:b/>
        </w:rPr>
      </w:pPr>
      <w:bookmarkStart w:id="25" w:name="_Toc162473370"/>
      <w:r w:rsidRPr="008C1D38">
        <w:rPr>
          <w:rFonts w:ascii="Times New Roman" w:hAnsi="Times New Roman" w:cs="Times New Roman"/>
          <w:b/>
        </w:rPr>
        <w:lastRenderedPageBreak/>
        <w:t>İzleme ve Değerlendirme</w:t>
      </w:r>
      <w:bookmarkEnd w:id="25"/>
    </w:p>
    <w:p w:rsidR="006A3CDC" w:rsidRDefault="006A3CDC" w:rsidP="00554987"/>
    <w:p w:rsidR="00802348" w:rsidRDefault="008C1D38" w:rsidP="008C1D38">
      <w:pPr>
        <w:spacing w:line="360" w:lineRule="auto"/>
        <w:ind w:firstLine="360"/>
        <w:jc w:val="both"/>
        <w:rPr>
          <w:rFonts w:ascii="Times New Roman" w:hAnsi="Times New Roman" w:cs="Times New Roman"/>
          <w:sz w:val="24"/>
        </w:rPr>
      </w:pPr>
      <w:r w:rsidRPr="008C1D38">
        <w:rPr>
          <w:rFonts w:ascii="Times New Roman" w:hAnsi="Times New Roman" w:cs="Times New Roman"/>
          <w:sz w:val="24"/>
        </w:rPr>
        <w:t xml:space="preserve">Stratejik planlarda yer alan amaç ve hedeflere ulaşma durumlarının tespiti ve bu yolla stratejik planlardaki amaç ve hedeflerin gerçekleştirilebilmesi için gerekli tedbirlerin alınması izleme ve değerlendirme ile mümkün olmaktadır. İzleme, stratejik plan uygulamasının sistematik olarak takip edilmesi ve raporlanmasıdır. Değerlendirme ise, uygulama sonuçlarının amaç ve hedeflere kıyasla ölçülmesi ve söz konusu amaç ve hedeflerin tutarlılık ve uygunluğunun analizidir. </w:t>
      </w:r>
      <w:r>
        <w:rPr>
          <w:rFonts w:ascii="Times New Roman" w:hAnsi="Times New Roman" w:cs="Times New Roman"/>
          <w:sz w:val="24"/>
        </w:rPr>
        <w:t>2024 - 2028</w:t>
      </w:r>
      <w:r w:rsidRPr="008C1D38">
        <w:rPr>
          <w:rFonts w:ascii="Times New Roman" w:hAnsi="Times New Roman" w:cs="Times New Roman"/>
          <w:sz w:val="24"/>
        </w:rPr>
        <w:t xml:space="preserve"> Stratejik Planı İzleme ve Değerlendirme Modeli çerçevesinde “Katılımcılık, </w:t>
      </w:r>
      <w:r w:rsidR="00802348">
        <w:rPr>
          <w:rFonts w:ascii="Times New Roman" w:hAnsi="Times New Roman" w:cs="Times New Roman"/>
          <w:sz w:val="24"/>
        </w:rPr>
        <w:t>Şeffaflık</w:t>
      </w:r>
      <w:r w:rsidRPr="008C1D38">
        <w:rPr>
          <w:rFonts w:ascii="Times New Roman" w:hAnsi="Times New Roman" w:cs="Times New Roman"/>
          <w:sz w:val="24"/>
        </w:rPr>
        <w:t xml:space="preserve">, Hesap verebilirlik, Tutarlılık ve Nesnellik” </w:t>
      </w:r>
      <w:r w:rsidR="00802348">
        <w:rPr>
          <w:rFonts w:ascii="Times New Roman" w:hAnsi="Times New Roman" w:cs="Times New Roman"/>
          <w:sz w:val="24"/>
        </w:rPr>
        <w:t xml:space="preserve">temel ilkelerimiz esas alınmıştır. </w:t>
      </w:r>
    </w:p>
    <w:p w:rsidR="00802348" w:rsidRDefault="008C1D38" w:rsidP="008C1D38">
      <w:pPr>
        <w:spacing w:line="360" w:lineRule="auto"/>
        <w:ind w:firstLine="360"/>
        <w:jc w:val="both"/>
        <w:rPr>
          <w:rFonts w:ascii="Times New Roman" w:hAnsi="Times New Roman" w:cs="Times New Roman"/>
          <w:sz w:val="24"/>
        </w:rPr>
      </w:pPr>
      <w:r w:rsidRPr="008C1D38">
        <w:rPr>
          <w:rFonts w:ascii="Times New Roman" w:hAnsi="Times New Roman" w:cs="Times New Roman"/>
          <w:sz w:val="24"/>
        </w:rPr>
        <w:t xml:space="preserve">İdarelerin kurumsal yapılarının kendine </w:t>
      </w:r>
      <w:r w:rsidR="00802348">
        <w:rPr>
          <w:rFonts w:ascii="Times New Roman" w:hAnsi="Times New Roman" w:cs="Times New Roman"/>
          <w:sz w:val="24"/>
        </w:rPr>
        <w:t>özgü</w:t>
      </w:r>
      <w:r w:rsidRPr="008C1D38">
        <w:rPr>
          <w:rFonts w:ascii="Times New Roman" w:hAnsi="Times New Roman" w:cs="Times New Roman"/>
          <w:sz w:val="24"/>
        </w:rPr>
        <w:t xml:space="preserve"> farklılıkları izleme ve değerlendirme süreçlerinin de farklılaşmasını </w:t>
      </w:r>
      <w:r w:rsidR="00802348">
        <w:rPr>
          <w:rFonts w:ascii="Times New Roman" w:hAnsi="Times New Roman" w:cs="Times New Roman"/>
          <w:sz w:val="24"/>
        </w:rPr>
        <w:t>zorunlu kılmaktadır</w:t>
      </w:r>
      <w:r w:rsidRPr="008C1D38">
        <w:rPr>
          <w:rFonts w:ascii="Times New Roman" w:hAnsi="Times New Roman" w:cs="Times New Roman"/>
          <w:sz w:val="24"/>
        </w:rPr>
        <w:t xml:space="preserve">. Eğitim idarelerinin ana unsurunun, girdi ve çıktılarının insan oluşu, ürünlerinin değerinin kısa vadede belirlenememesine ve insan unsurundan kaynaklı değişkenliğin ve belirsizliğin fazla olmasına yol açmaktadır. Bu durumda sadece nicel yöntemlerle yürütülecek izleme ve değerlendirmelerin eğitsel olgu ve durumları açıklamada yetersiz kalabilmesi söz konusudur. Nicel yöntemlerin yanında veya onlara alternatif olarak nitel yöntemlerin de uygulanmasının daha zengin ve geniş bir bakış açısı sunabileceği belirtilebilir. </w:t>
      </w:r>
    </w:p>
    <w:p w:rsidR="00802348" w:rsidRDefault="008C1D38" w:rsidP="008C1D38">
      <w:pPr>
        <w:spacing w:line="360" w:lineRule="auto"/>
        <w:ind w:firstLine="360"/>
        <w:jc w:val="both"/>
        <w:rPr>
          <w:rFonts w:ascii="Times New Roman" w:hAnsi="Times New Roman" w:cs="Times New Roman"/>
          <w:sz w:val="24"/>
        </w:rPr>
      </w:pPr>
      <w:r w:rsidRPr="008C1D38">
        <w:rPr>
          <w:rFonts w:ascii="Times New Roman" w:hAnsi="Times New Roman" w:cs="Times New Roman"/>
          <w:sz w:val="24"/>
        </w:rPr>
        <w:t xml:space="preserve">Belirtilen temel ilkeler ve veri analiz yöntemleri doğrultusunda birlikte </w:t>
      </w:r>
      <w:r w:rsidR="00802348">
        <w:rPr>
          <w:rFonts w:ascii="Times New Roman" w:hAnsi="Times New Roman" w:cs="Times New Roman"/>
          <w:sz w:val="24"/>
        </w:rPr>
        <w:t>2024 - 2028</w:t>
      </w:r>
      <w:r w:rsidRPr="008C1D38">
        <w:rPr>
          <w:rFonts w:ascii="Times New Roman" w:hAnsi="Times New Roman" w:cs="Times New Roman"/>
          <w:sz w:val="24"/>
        </w:rPr>
        <w:t xml:space="preserve"> Stratejik Planı İzleme ve Değerlendirme Modelinin çerçevesini; </w:t>
      </w:r>
    </w:p>
    <w:p w:rsidR="00802348" w:rsidRDefault="008C1D38" w:rsidP="008C1D38">
      <w:pPr>
        <w:spacing w:line="360" w:lineRule="auto"/>
        <w:ind w:firstLine="360"/>
        <w:jc w:val="both"/>
        <w:rPr>
          <w:rFonts w:ascii="Times New Roman" w:hAnsi="Times New Roman" w:cs="Times New Roman"/>
          <w:sz w:val="24"/>
        </w:rPr>
      </w:pPr>
      <w:r w:rsidRPr="008C1D38">
        <w:rPr>
          <w:rFonts w:ascii="Times New Roman" w:hAnsi="Times New Roman" w:cs="Times New Roman"/>
          <w:sz w:val="24"/>
        </w:rPr>
        <w:t>1. Performans göstergeleri ve stratejiler bazında gerçekl</w:t>
      </w:r>
      <w:r w:rsidR="00802348">
        <w:rPr>
          <w:rFonts w:ascii="Times New Roman" w:hAnsi="Times New Roman" w:cs="Times New Roman"/>
          <w:sz w:val="24"/>
        </w:rPr>
        <w:t>eşme durumlarının belirlenmesi,</w:t>
      </w:r>
    </w:p>
    <w:p w:rsidR="00802348" w:rsidRDefault="008C1D38" w:rsidP="008C1D38">
      <w:pPr>
        <w:spacing w:line="360" w:lineRule="auto"/>
        <w:ind w:firstLine="360"/>
        <w:jc w:val="both"/>
        <w:rPr>
          <w:rFonts w:ascii="Times New Roman" w:hAnsi="Times New Roman" w:cs="Times New Roman"/>
          <w:sz w:val="24"/>
        </w:rPr>
      </w:pPr>
      <w:r w:rsidRPr="008C1D38">
        <w:rPr>
          <w:rFonts w:ascii="Times New Roman" w:hAnsi="Times New Roman" w:cs="Times New Roman"/>
          <w:sz w:val="24"/>
        </w:rPr>
        <w:t>2. Performans göstergelerinin gerçekleşme durumlarının hedeflerle kıyaslan</w:t>
      </w:r>
      <w:r w:rsidR="00802348">
        <w:rPr>
          <w:rFonts w:ascii="Times New Roman" w:hAnsi="Times New Roman" w:cs="Times New Roman"/>
          <w:sz w:val="24"/>
        </w:rPr>
        <w:t>ması,</w:t>
      </w:r>
    </w:p>
    <w:p w:rsidR="00802348" w:rsidRDefault="008C1D38" w:rsidP="008C1D38">
      <w:pPr>
        <w:spacing w:line="360" w:lineRule="auto"/>
        <w:ind w:firstLine="360"/>
        <w:jc w:val="both"/>
        <w:rPr>
          <w:rFonts w:ascii="Times New Roman" w:hAnsi="Times New Roman" w:cs="Times New Roman"/>
          <w:sz w:val="24"/>
        </w:rPr>
      </w:pPr>
      <w:r w:rsidRPr="008C1D38">
        <w:rPr>
          <w:rFonts w:ascii="Times New Roman" w:hAnsi="Times New Roman" w:cs="Times New Roman"/>
          <w:sz w:val="24"/>
        </w:rPr>
        <w:t>3. Stratejiler kapsamında yürütülen faaliyet</w:t>
      </w:r>
      <w:r w:rsidR="00802348">
        <w:rPr>
          <w:rFonts w:ascii="Times New Roman" w:hAnsi="Times New Roman" w:cs="Times New Roman"/>
          <w:sz w:val="24"/>
        </w:rPr>
        <w:t>lerin dağılımının belirlenmesi,</w:t>
      </w:r>
    </w:p>
    <w:p w:rsidR="00802348" w:rsidRDefault="008C1D38" w:rsidP="008C1D38">
      <w:pPr>
        <w:spacing w:line="360" w:lineRule="auto"/>
        <w:ind w:firstLine="360"/>
        <w:jc w:val="both"/>
        <w:rPr>
          <w:rFonts w:ascii="Times New Roman" w:hAnsi="Times New Roman" w:cs="Times New Roman"/>
          <w:sz w:val="24"/>
        </w:rPr>
      </w:pPr>
      <w:r w:rsidRPr="008C1D38">
        <w:rPr>
          <w:rFonts w:ascii="Times New Roman" w:hAnsi="Times New Roman" w:cs="Times New Roman"/>
          <w:sz w:val="24"/>
        </w:rPr>
        <w:t>4. Sonuçların raporla</w:t>
      </w:r>
      <w:r w:rsidR="00802348">
        <w:rPr>
          <w:rFonts w:ascii="Times New Roman" w:hAnsi="Times New Roman" w:cs="Times New Roman"/>
          <w:sz w:val="24"/>
        </w:rPr>
        <w:t>nması ve paydaşlarla paylaşımı,</w:t>
      </w:r>
    </w:p>
    <w:p w:rsidR="00802348" w:rsidRDefault="008C1D38" w:rsidP="008C1D38">
      <w:pPr>
        <w:spacing w:line="360" w:lineRule="auto"/>
        <w:ind w:firstLine="360"/>
        <w:jc w:val="both"/>
        <w:rPr>
          <w:rFonts w:ascii="Times New Roman" w:hAnsi="Times New Roman" w:cs="Times New Roman"/>
          <w:sz w:val="24"/>
        </w:rPr>
      </w:pPr>
      <w:r w:rsidRPr="008C1D38">
        <w:rPr>
          <w:rFonts w:ascii="Times New Roman" w:hAnsi="Times New Roman" w:cs="Times New Roman"/>
          <w:sz w:val="24"/>
        </w:rPr>
        <w:t>5. Hedeflerden sapmala</w:t>
      </w:r>
      <w:r w:rsidR="00802348">
        <w:rPr>
          <w:rFonts w:ascii="Times New Roman" w:hAnsi="Times New Roman" w:cs="Times New Roman"/>
          <w:sz w:val="24"/>
        </w:rPr>
        <w:t>rın nedenlerinin araştırılması,</w:t>
      </w:r>
    </w:p>
    <w:p w:rsidR="006A3CDC" w:rsidRDefault="008C1D38" w:rsidP="008C1D38">
      <w:pPr>
        <w:spacing w:line="360" w:lineRule="auto"/>
        <w:ind w:firstLine="360"/>
        <w:jc w:val="both"/>
      </w:pPr>
      <w:r w:rsidRPr="008C1D38">
        <w:rPr>
          <w:rFonts w:ascii="Times New Roman" w:hAnsi="Times New Roman" w:cs="Times New Roman"/>
          <w:sz w:val="24"/>
        </w:rPr>
        <w:t>6. Alternatiflerin ve çözüm önerilerinin</w:t>
      </w:r>
      <w:r w:rsidR="00EE5BB6">
        <w:rPr>
          <w:rFonts w:ascii="Times New Roman" w:hAnsi="Times New Roman" w:cs="Times New Roman"/>
          <w:sz w:val="24"/>
        </w:rPr>
        <w:t xml:space="preserve"> </w:t>
      </w:r>
      <w:r w:rsidRPr="00802348">
        <w:rPr>
          <w:rFonts w:ascii="Times New Roman" w:hAnsi="Times New Roman" w:cs="Times New Roman"/>
          <w:sz w:val="24"/>
        </w:rPr>
        <w:t>geliştirilmesi süreçleri oluşturmaktadır</w:t>
      </w:r>
      <w:r w:rsidRPr="008C1D38">
        <w:t>.</w:t>
      </w:r>
    </w:p>
    <w:p w:rsidR="006A3CDC" w:rsidRDefault="006A3CDC" w:rsidP="00554987"/>
    <w:p w:rsidR="006A3CDC" w:rsidRDefault="006A3CDC" w:rsidP="00554987"/>
    <w:p w:rsidR="006A3CDC" w:rsidRDefault="006A3CDC" w:rsidP="00554987"/>
    <w:p w:rsidR="006A3CDC" w:rsidRPr="00554987" w:rsidRDefault="006A3CDC" w:rsidP="006A3CDC">
      <w:pPr>
        <w:pStyle w:val="Balk2"/>
      </w:pPr>
    </w:p>
    <w:sectPr w:rsidR="006A3CDC" w:rsidRPr="00554987" w:rsidSect="00F817BC">
      <w:footerReference w:type="default" r:id="rId15"/>
      <w:pgSz w:w="11906" w:h="16838"/>
      <w:pgMar w:top="1418" w:right="1418" w:bottom="1418"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1342" w:rsidRDefault="00F51342" w:rsidP="00204A95">
      <w:pPr>
        <w:spacing w:after="0" w:line="240" w:lineRule="auto"/>
      </w:pPr>
      <w:r>
        <w:separator/>
      </w:r>
    </w:p>
  </w:endnote>
  <w:endnote w:type="continuationSeparator" w:id="1">
    <w:p w:rsidR="00F51342" w:rsidRDefault="00F51342" w:rsidP="00204A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mbria-Bold">
    <w:altName w:val="Cambria"/>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onstantia">
    <w:panose1 w:val="02030602050306030303"/>
    <w:charset w:val="A2"/>
    <w:family w:val="roman"/>
    <w:pitch w:val="variable"/>
    <w:sig w:usb0="A00002EF" w:usb1="4000204B" w:usb2="00000000" w:usb3="00000000" w:csb0="0000019F" w:csb1="00000000"/>
  </w:font>
  <w:font w:name="Adobe Garamond Pro Bold">
    <w:altName w:val="Times New Roman"/>
    <w:panose1 w:val="00000000000000000000"/>
    <w:charset w:val="00"/>
    <w:family w:val="roman"/>
    <w:notTrueType/>
    <w:pitch w:val="variable"/>
    <w:sig w:usb0="00000001" w:usb1="00000001" w:usb2="00000000" w:usb3="00000000" w:csb0="00000093" w:csb1="00000000"/>
  </w:font>
  <w:font w:name="Arial Tur">
    <w:panose1 w:val="00000000000000000000"/>
    <w:charset w:val="00"/>
    <w:family w:val="roman"/>
    <w:notTrueType/>
    <w:pitch w:val="default"/>
    <w:sig w:usb0="00000000" w:usb1="00000000" w:usb2="00000000" w:usb3="00000000" w:csb0="00000000" w:csb1="00000000"/>
  </w:font>
  <w:font w:name="Arial Black">
    <w:panose1 w:val="020B0A04020102020204"/>
    <w:charset w:val="A2"/>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277158"/>
      <w:docPartObj>
        <w:docPartGallery w:val="Page Numbers (Bottom of Page)"/>
        <w:docPartUnique/>
      </w:docPartObj>
    </w:sdtPr>
    <w:sdtContent>
      <w:p w:rsidR="005862F6" w:rsidRDefault="005531C0">
        <w:pPr>
          <w:pStyle w:val="Altbilgi"/>
          <w:jc w:val="center"/>
        </w:pPr>
        <w:fldSimple w:instr="PAGE   \* MERGEFORMAT">
          <w:r w:rsidR="007D1873">
            <w:rPr>
              <w:noProof/>
            </w:rPr>
            <w:t>6</w:t>
          </w:r>
        </w:fldSimple>
      </w:p>
    </w:sdtContent>
  </w:sdt>
  <w:p w:rsidR="005862F6" w:rsidRDefault="005862F6">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1342" w:rsidRDefault="00F51342" w:rsidP="00204A95">
      <w:pPr>
        <w:spacing w:after="0" w:line="240" w:lineRule="auto"/>
      </w:pPr>
      <w:r>
        <w:separator/>
      </w:r>
    </w:p>
  </w:footnote>
  <w:footnote w:type="continuationSeparator" w:id="1">
    <w:p w:rsidR="00F51342" w:rsidRDefault="00F51342" w:rsidP="00204A9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56454"/>
    <w:multiLevelType w:val="multilevel"/>
    <w:tmpl w:val="9DEA892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10AD6C17"/>
    <w:multiLevelType w:val="multilevel"/>
    <w:tmpl w:val="095EC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34458E4"/>
    <w:multiLevelType w:val="multilevel"/>
    <w:tmpl w:val="E3E44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3932D68"/>
    <w:multiLevelType w:val="hybridMultilevel"/>
    <w:tmpl w:val="20D62DC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40547CA"/>
    <w:multiLevelType w:val="hybridMultilevel"/>
    <w:tmpl w:val="B934B28E"/>
    <w:lvl w:ilvl="0" w:tplc="041F0001">
      <w:start w:val="1"/>
      <w:numFmt w:val="bullet"/>
      <w:lvlText w:val=""/>
      <w:lvlJc w:val="left"/>
      <w:pPr>
        <w:ind w:left="1122" w:hanging="360"/>
      </w:pPr>
      <w:rPr>
        <w:rFonts w:ascii="Symbol" w:hAnsi="Symbol" w:hint="default"/>
      </w:rPr>
    </w:lvl>
    <w:lvl w:ilvl="1" w:tplc="041F0003" w:tentative="1">
      <w:start w:val="1"/>
      <w:numFmt w:val="bullet"/>
      <w:lvlText w:val="o"/>
      <w:lvlJc w:val="left"/>
      <w:pPr>
        <w:ind w:left="1842" w:hanging="360"/>
      </w:pPr>
      <w:rPr>
        <w:rFonts w:ascii="Courier New" w:hAnsi="Courier New" w:cs="Courier New" w:hint="default"/>
      </w:rPr>
    </w:lvl>
    <w:lvl w:ilvl="2" w:tplc="041F0005" w:tentative="1">
      <w:start w:val="1"/>
      <w:numFmt w:val="bullet"/>
      <w:lvlText w:val=""/>
      <w:lvlJc w:val="left"/>
      <w:pPr>
        <w:ind w:left="2562" w:hanging="360"/>
      </w:pPr>
      <w:rPr>
        <w:rFonts w:ascii="Wingdings" w:hAnsi="Wingdings" w:hint="default"/>
      </w:rPr>
    </w:lvl>
    <w:lvl w:ilvl="3" w:tplc="041F0001" w:tentative="1">
      <w:start w:val="1"/>
      <w:numFmt w:val="bullet"/>
      <w:lvlText w:val=""/>
      <w:lvlJc w:val="left"/>
      <w:pPr>
        <w:ind w:left="3282" w:hanging="360"/>
      </w:pPr>
      <w:rPr>
        <w:rFonts w:ascii="Symbol" w:hAnsi="Symbol" w:hint="default"/>
      </w:rPr>
    </w:lvl>
    <w:lvl w:ilvl="4" w:tplc="041F0003" w:tentative="1">
      <w:start w:val="1"/>
      <w:numFmt w:val="bullet"/>
      <w:lvlText w:val="o"/>
      <w:lvlJc w:val="left"/>
      <w:pPr>
        <w:ind w:left="4002" w:hanging="360"/>
      </w:pPr>
      <w:rPr>
        <w:rFonts w:ascii="Courier New" w:hAnsi="Courier New" w:cs="Courier New" w:hint="default"/>
      </w:rPr>
    </w:lvl>
    <w:lvl w:ilvl="5" w:tplc="041F0005" w:tentative="1">
      <w:start w:val="1"/>
      <w:numFmt w:val="bullet"/>
      <w:lvlText w:val=""/>
      <w:lvlJc w:val="left"/>
      <w:pPr>
        <w:ind w:left="4722" w:hanging="360"/>
      </w:pPr>
      <w:rPr>
        <w:rFonts w:ascii="Wingdings" w:hAnsi="Wingdings" w:hint="default"/>
      </w:rPr>
    </w:lvl>
    <w:lvl w:ilvl="6" w:tplc="041F0001" w:tentative="1">
      <w:start w:val="1"/>
      <w:numFmt w:val="bullet"/>
      <w:lvlText w:val=""/>
      <w:lvlJc w:val="left"/>
      <w:pPr>
        <w:ind w:left="5442" w:hanging="360"/>
      </w:pPr>
      <w:rPr>
        <w:rFonts w:ascii="Symbol" w:hAnsi="Symbol" w:hint="default"/>
      </w:rPr>
    </w:lvl>
    <w:lvl w:ilvl="7" w:tplc="041F0003" w:tentative="1">
      <w:start w:val="1"/>
      <w:numFmt w:val="bullet"/>
      <w:lvlText w:val="o"/>
      <w:lvlJc w:val="left"/>
      <w:pPr>
        <w:ind w:left="6162" w:hanging="360"/>
      </w:pPr>
      <w:rPr>
        <w:rFonts w:ascii="Courier New" w:hAnsi="Courier New" w:cs="Courier New" w:hint="default"/>
      </w:rPr>
    </w:lvl>
    <w:lvl w:ilvl="8" w:tplc="041F0005" w:tentative="1">
      <w:start w:val="1"/>
      <w:numFmt w:val="bullet"/>
      <w:lvlText w:val=""/>
      <w:lvlJc w:val="left"/>
      <w:pPr>
        <w:ind w:left="6882" w:hanging="360"/>
      </w:pPr>
      <w:rPr>
        <w:rFonts w:ascii="Wingdings" w:hAnsi="Wingdings" w:hint="default"/>
      </w:rPr>
    </w:lvl>
  </w:abstractNum>
  <w:abstractNum w:abstractNumId="5">
    <w:nsid w:val="20547C4B"/>
    <w:multiLevelType w:val="hybridMultilevel"/>
    <w:tmpl w:val="49C80B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33573EA"/>
    <w:multiLevelType w:val="hybridMultilevel"/>
    <w:tmpl w:val="2BCC84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28F86727"/>
    <w:multiLevelType w:val="hybridMultilevel"/>
    <w:tmpl w:val="7D14FB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9A42DCD"/>
    <w:multiLevelType w:val="hybridMultilevel"/>
    <w:tmpl w:val="FCC0EB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2FA337AB"/>
    <w:multiLevelType w:val="hybridMultilevel"/>
    <w:tmpl w:val="CFB278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3AB148B9"/>
    <w:multiLevelType w:val="hybridMultilevel"/>
    <w:tmpl w:val="A316F5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411C1AF8"/>
    <w:multiLevelType w:val="hybridMultilevel"/>
    <w:tmpl w:val="08A4DB40"/>
    <w:lvl w:ilvl="0" w:tplc="A7AAD6A4">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2">
    <w:nsid w:val="4DA9155D"/>
    <w:multiLevelType w:val="hybridMultilevel"/>
    <w:tmpl w:val="879A99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4E961980"/>
    <w:multiLevelType w:val="hybridMultilevel"/>
    <w:tmpl w:val="D06666A4"/>
    <w:lvl w:ilvl="0" w:tplc="9386F356">
      <w:start w:val="1"/>
      <w:numFmt w:val="lowerLetter"/>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4">
    <w:nsid w:val="58712915"/>
    <w:multiLevelType w:val="hybridMultilevel"/>
    <w:tmpl w:val="08A4DB40"/>
    <w:lvl w:ilvl="0" w:tplc="A7AAD6A4">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5">
    <w:nsid w:val="5F0D3BE9"/>
    <w:multiLevelType w:val="hybridMultilevel"/>
    <w:tmpl w:val="4992C5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63101950"/>
    <w:multiLevelType w:val="hybridMultilevel"/>
    <w:tmpl w:val="965AA8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13"/>
  </w:num>
  <w:num w:numId="4">
    <w:abstractNumId w:val="14"/>
  </w:num>
  <w:num w:numId="5">
    <w:abstractNumId w:val="3"/>
  </w:num>
  <w:num w:numId="6">
    <w:abstractNumId w:val="1"/>
  </w:num>
  <w:num w:numId="7">
    <w:abstractNumId w:val="2"/>
  </w:num>
  <w:num w:numId="8">
    <w:abstractNumId w:val="6"/>
  </w:num>
  <w:num w:numId="9">
    <w:abstractNumId w:val="15"/>
  </w:num>
  <w:num w:numId="10">
    <w:abstractNumId w:val="16"/>
  </w:num>
  <w:num w:numId="11">
    <w:abstractNumId w:val="10"/>
  </w:num>
  <w:num w:numId="12">
    <w:abstractNumId w:val="5"/>
  </w:num>
  <w:num w:numId="13">
    <w:abstractNumId w:val="7"/>
  </w:num>
  <w:num w:numId="14">
    <w:abstractNumId w:val="8"/>
  </w:num>
  <w:num w:numId="15">
    <w:abstractNumId w:val="12"/>
  </w:num>
  <w:num w:numId="16">
    <w:abstractNumId w:val="4"/>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0482"/>
  </w:hdrShapeDefaults>
  <w:footnotePr>
    <w:footnote w:id="0"/>
    <w:footnote w:id="1"/>
  </w:footnotePr>
  <w:endnotePr>
    <w:endnote w:id="0"/>
    <w:endnote w:id="1"/>
  </w:endnotePr>
  <w:compat/>
  <w:rsids>
    <w:rsidRoot w:val="00204A95"/>
    <w:rsid w:val="000354FE"/>
    <w:rsid w:val="00035789"/>
    <w:rsid w:val="00044229"/>
    <w:rsid w:val="00046A75"/>
    <w:rsid w:val="00053F6E"/>
    <w:rsid w:val="00055C6B"/>
    <w:rsid w:val="00065F86"/>
    <w:rsid w:val="00081E2C"/>
    <w:rsid w:val="00086F94"/>
    <w:rsid w:val="000870BA"/>
    <w:rsid w:val="00091B43"/>
    <w:rsid w:val="00094C19"/>
    <w:rsid w:val="000A2950"/>
    <w:rsid w:val="000A6650"/>
    <w:rsid w:val="000B6F12"/>
    <w:rsid w:val="000C0595"/>
    <w:rsid w:val="000C54BD"/>
    <w:rsid w:val="000D2721"/>
    <w:rsid w:val="000E0FE3"/>
    <w:rsid w:val="001026A3"/>
    <w:rsid w:val="0011520A"/>
    <w:rsid w:val="00131E1C"/>
    <w:rsid w:val="001565DF"/>
    <w:rsid w:val="001708C9"/>
    <w:rsid w:val="00172454"/>
    <w:rsid w:val="001916EA"/>
    <w:rsid w:val="001A0890"/>
    <w:rsid w:val="001A1203"/>
    <w:rsid w:val="001A75C1"/>
    <w:rsid w:val="001B7C07"/>
    <w:rsid w:val="001C4209"/>
    <w:rsid w:val="001D6EF6"/>
    <w:rsid w:val="001E41EB"/>
    <w:rsid w:val="001E4AA5"/>
    <w:rsid w:val="001F1CEC"/>
    <w:rsid w:val="001F5012"/>
    <w:rsid w:val="001F50E4"/>
    <w:rsid w:val="00204A95"/>
    <w:rsid w:val="0021462D"/>
    <w:rsid w:val="00217871"/>
    <w:rsid w:val="00225E05"/>
    <w:rsid w:val="00231868"/>
    <w:rsid w:val="0025466B"/>
    <w:rsid w:val="00267B59"/>
    <w:rsid w:val="002759BF"/>
    <w:rsid w:val="00282C4B"/>
    <w:rsid w:val="002844C7"/>
    <w:rsid w:val="002A10BE"/>
    <w:rsid w:val="002C100A"/>
    <w:rsid w:val="002C1D9F"/>
    <w:rsid w:val="002C2A6A"/>
    <w:rsid w:val="002C3AC2"/>
    <w:rsid w:val="002C6EA0"/>
    <w:rsid w:val="002E2928"/>
    <w:rsid w:val="002E55D1"/>
    <w:rsid w:val="002F66BC"/>
    <w:rsid w:val="00310FF2"/>
    <w:rsid w:val="00311F2F"/>
    <w:rsid w:val="00331EB1"/>
    <w:rsid w:val="00340DD0"/>
    <w:rsid w:val="00350EF0"/>
    <w:rsid w:val="00351E17"/>
    <w:rsid w:val="00360081"/>
    <w:rsid w:val="00364F55"/>
    <w:rsid w:val="00365D39"/>
    <w:rsid w:val="00382810"/>
    <w:rsid w:val="00384E97"/>
    <w:rsid w:val="00386AAD"/>
    <w:rsid w:val="00390237"/>
    <w:rsid w:val="0039375A"/>
    <w:rsid w:val="00394F80"/>
    <w:rsid w:val="003A12E4"/>
    <w:rsid w:val="003B5437"/>
    <w:rsid w:val="003B72D0"/>
    <w:rsid w:val="003C2868"/>
    <w:rsid w:val="003C545C"/>
    <w:rsid w:val="003D27AF"/>
    <w:rsid w:val="003D3DDA"/>
    <w:rsid w:val="003D782B"/>
    <w:rsid w:val="003E18B8"/>
    <w:rsid w:val="003E28DA"/>
    <w:rsid w:val="003E45DE"/>
    <w:rsid w:val="003E6721"/>
    <w:rsid w:val="003F2688"/>
    <w:rsid w:val="003F71AC"/>
    <w:rsid w:val="00424040"/>
    <w:rsid w:val="00432F17"/>
    <w:rsid w:val="00445B5B"/>
    <w:rsid w:val="00447049"/>
    <w:rsid w:val="00450E6D"/>
    <w:rsid w:val="00451686"/>
    <w:rsid w:val="00452ADC"/>
    <w:rsid w:val="00461CEB"/>
    <w:rsid w:val="00472F83"/>
    <w:rsid w:val="004743B4"/>
    <w:rsid w:val="00475C37"/>
    <w:rsid w:val="00482350"/>
    <w:rsid w:val="00491F21"/>
    <w:rsid w:val="00494108"/>
    <w:rsid w:val="004A2FE3"/>
    <w:rsid w:val="004A3ED7"/>
    <w:rsid w:val="004C1D76"/>
    <w:rsid w:val="004C229D"/>
    <w:rsid w:val="004C5E64"/>
    <w:rsid w:val="004C7863"/>
    <w:rsid w:val="004D0E27"/>
    <w:rsid w:val="004D44ED"/>
    <w:rsid w:val="004D7C97"/>
    <w:rsid w:val="004E15BB"/>
    <w:rsid w:val="004F70A4"/>
    <w:rsid w:val="005033E6"/>
    <w:rsid w:val="00532889"/>
    <w:rsid w:val="005405BA"/>
    <w:rsid w:val="00545445"/>
    <w:rsid w:val="005531C0"/>
    <w:rsid w:val="00554987"/>
    <w:rsid w:val="00561A52"/>
    <w:rsid w:val="00576C37"/>
    <w:rsid w:val="0058234C"/>
    <w:rsid w:val="0058357D"/>
    <w:rsid w:val="005862F6"/>
    <w:rsid w:val="00587BAC"/>
    <w:rsid w:val="005A3AE9"/>
    <w:rsid w:val="005B46C6"/>
    <w:rsid w:val="005C483B"/>
    <w:rsid w:val="005C7FF8"/>
    <w:rsid w:val="005D65C4"/>
    <w:rsid w:val="005E2512"/>
    <w:rsid w:val="00605424"/>
    <w:rsid w:val="00610938"/>
    <w:rsid w:val="00611BDD"/>
    <w:rsid w:val="00612D8D"/>
    <w:rsid w:val="006249E7"/>
    <w:rsid w:val="00626C95"/>
    <w:rsid w:val="00631113"/>
    <w:rsid w:val="00641ED2"/>
    <w:rsid w:val="0064333A"/>
    <w:rsid w:val="00654B81"/>
    <w:rsid w:val="006554C7"/>
    <w:rsid w:val="00656391"/>
    <w:rsid w:val="00665649"/>
    <w:rsid w:val="00665F3C"/>
    <w:rsid w:val="00667791"/>
    <w:rsid w:val="006752B5"/>
    <w:rsid w:val="006820BB"/>
    <w:rsid w:val="00697F2A"/>
    <w:rsid w:val="006A2982"/>
    <w:rsid w:val="006A3CDC"/>
    <w:rsid w:val="006B0D78"/>
    <w:rsid w:val="006B1CA1"/>
    <w:rsid w:val="006B6381"/>
    <w:rsid w:val="006C3FB8"/>
    <w:rsid w:val="006C7706"/>
    <w:rsid w:val="006F1551"/>
    <w:rsid w:val="006F4485"/>
    <w:rsid w:val="006F53F5"/>
    <w:rsid w:val="006F65E4"/>
    <w:rsid w:val="006F6E69"/>
    <w:rsid w:val="0070407C"/>
    <w:rsid w:val="007156AB"/>
    <w:rsid w:val="00720531"/>
    <w:rsid w:val="0072417E"/>
    <w:rsid w:val="00733171"/>
    <w:rsid w:val="0075473D"/>
    <w:rsid w:val="00764C23"/>
    <w:rsid w:val="00767FCC"/>
    <w:rsid w:val="007724FF"/>
    <w:rsid w:val="00774DA0"/>
    <w:rsid w:val="00790E8F"/>
    <w:rsid w:val="007A13DD"/>
    <w:rsid w:val="007A6EF9"/>
    <w:rsid w:val="007B7BE8"/>
    <w:rsid w:val="007C11B5"/>
    <w:rsid w:val="007C7E93"/>
    <w:rsid w:val="007D1873"/>
    <w:rsid w:val="007E1B58"/>
    <w:rsid w:val="007E2ECF"/>
    <w:rsid w:val="007F0726"/>
    <w:rsid w:val="007F6815"/>
    <w:rsid w:val="007F7AC5"/>
    <w:rsid w:val="00802348"/>
    <w:rsid w:val="00804556"/>
    <w:rsid w:val="00812F79"/>
    <w:rsid w:val="00817702"/>
    <w:rsid w:val="008248B3"/>
    <w:rsid w:val="00830C1B"/>
    <w:rsid w:val="00836B56"/>
    <w:rsid w:val="00841370"/>
    <w:rsid w:val="008524FD"/>
    <w:rsid w:val="00863606"/>
    <w:rsid w:val="00864637"/>
    <w:rsid w:val="00870489"/>
    <w:rsid w:val="00870D07"/>
    <w:rsid w:val="00871B99"/>
    <w:rsid w:val="008833D6"/>
    <w:rsid w:val="00886BD8"/>
    <w:rsid w:val="008A1459"/>
    <w:rsid w:val="008B72BB"/>
    <w:rsid w:val="008C1D38"/>
    <w:rsid w:val="008C32AB"/>
    <w:rsid w:val="008D0139"/>
    <w:rsid w:val="008E62E6"/>
    <w:rsid w:val="008E6741"/>
    <w:rsid w:val="008F04CF"/>
    <w:rsid w:val="008F3550"/>
    <w:rsid w:val="008F5B2B"/>
    <w:rsid w:val="00907A7C"/>
    <w:rsid w:val="00912BC9"/>
    <w:rsid w:val="00920638"/>
    <w:rsid w:val="00926F62"/>
    <w:rsid w:val="00936D26"/>
    <w:rsid w:val="009451DA"/>
    <w:rsid w:val="00945665"/>
    <w:rsid w:val="00956162"/>
    <w:rsid w:val="00965036"/>
    <w:rsid w:val="00990B6C"/>
    <w:rsid w:val="00994F5B"/>
    <w:rsid w:val="009965B3"/>
    <w:rsid w:val="009979CC"/>
    <w:rsid w:val="009B187F"/>
    <w:rsid w:val="009B4ADF"/>
    <w:rsid w:val="009D23BD"/>
    <w:rsid w:val="009D5B8E"/>
    <w:rsid w:val="009D6102"/>
    <w:rsid w:val="00A00CF0"/>
    <w:rsid w:val="00A02E8F"/>
    <w:rsid w:val="00A03DB6"/>
    <w:rsid w:val="00A12DAD"/>
    <w:rsid w:val="00A15A7D"/>
    <w:rsid w:val="00A16AFC"/>
    <w:rsid w:val="00A2128A"/>
    <w:rsid w:val="00A243F7"/>
    <w:rsid w:val="00A37682"/>
    <w:rsid w:val="00A4006A"/>
    <w:rsid w:val="00A435B7"/>
    <w:rsid w:val="00A435E0"/>
    <w:rsid w:val="00A46031"/>
    <w:rsid w:val="00A54589"/>
    <w:rsid w:val="00A60B4A"/>
    <w:rsid w:val="00A67D85"/>
    <w:rsid w:val="00A72609"/>
    <w:rsid w:val="00A76CF0"/>
    <w:rsid w:val="00A76EE2"/>
    <w:rsid w:val="00A805B8"/>
    <w:rsid w:val="00A83FDE"/>
    <w:rsid w:val="00A91395"/>
    <w:rsid w:val="00A94F47"/>
    <w:rsid w:val="00A97A58"/>
    <w:rsid w:val="00AA269F"/>
    <w:rsid w:val="00AA3F31"/>
    <w:rsid w:val="00AB0A69"/>
    <w:rsid w:val="00AC010F"/>
    <w:rsid w:val="00AC139E"/>
    <w:rsid w:val="00AC40F5"/>
    <w:rsid w:val="00AD11F2"/>
    <w:rsid w:val="00AD7EE2"/>
    <w:rsid w:val="00AE03EC"/>
    <w:rsid w:val="00B01649"/>
    <w:rsid w:val="00B02CC5"/>
    <w:rsid w:val="00B13D7B"/>
    <w:rsid w:val="00B153E2"/>
    <w:rsid w:val="00B21DA8"/>
    <w:rsid w:val="00B276F3"/>
    <w:rsid w:val="00B37819"/>
    <w:rsid w:val="00B45AAF"/>
    <w:rsid w:val="00B51B0F"/>
    <w:rsid w:val="00B64720"/>
    <w:rsid w:val="00B758DB"/>
    <w:rsid w:val="00B818B3"/>
    <w:rsid w:val="00B81F6D"/>
    <w:rsid w:val="00B827CC"/>
    <w:rsid w:val="00B82D24"/>
    <w:rsid w:val="00B956EB"/>
    <w:rsid w:val="00BB061E"/>
    <w:rsid w:val="00BB1611"/>
    <w:rsid w:val="00BB1BB1"/>
    <w:rsid w:val="00BC3D68"/>
    <w:rsid w:val="00BC6D0A"/>
    <w:rsid w:val="00BD5AFC"/>
    <w:rsid w:val="00BE02F2"/>
    <w:rsid w:val="00BE3221"/>
    <w:rsid w:val="00BF2B0C"/>
    <w:rsid w:val="00BF3123"/>
    <w:rsid w:val="00C1621E"/>
    <w:rsid w:val="00C2265A"/>
    <w:rsid w:val="00C227F5"/>
    <w:rsid w:val="00C23338"/>
    <w:rsid w:val="00C2572C"/>
    <w:rsid w:val="00C32F64"/>
    <w:rsid w:val="00C43B03"/>
    <w:rsid w:val="00C45AEB"/>
    <w:rsid w:val="00C86BA7"/>
    <w:rsid w:val="00C93D80"/>
    <w:rsid w:val="00CA1165"/>
    <w:rsid w:val="00CA3A3C"/>
    <w:rsid w:val="00CB5B7C"/>
    <w:rsid w:val="00CC34E9"/>
    <w:rsid w:val="00CC490B"/>
    <w:rsid w:val="00CD5EF4"/>
    <w:rsid w:val="00CE06C4"/>
    <w:rsid w:val="00CF2A07"/>
    <w:rsid w:val="00D02EF1"/>
    <w:rsid w:val="00D12493"/>
    <w:rsid w:val="00D22BD2"/>
    <w:rsid w:val="00D3170D"/>
    <w:rsid w:val="00D5150B"/>
    <w:rsid w:val="00D5798E"/>
    <w:rsid w:val="00D616C7"/>
    <w:rsid w:val="00D62C29"/>
    <w:rsid w:val="00D66615"/>
    <w:rsid w:val="00D66640"/>
    <w:rsid w:val="00D84908"/>
    <w:rsid w:val="00D870A4"/>
    <w:rsid w:val="00D90EC6"/>
    <w:rsid w:val="00D95269"/>
    <w:rsid w:val="00DB5CAE"/>
    <w:rsid w:val="00DD30B2"/>
    <w:rsid w:val="00DD56AE"/>
    <w:rsid w:val="00DE798D"/>
    <w:rsid w:val="00DF60F6"/>
    <w:rsid w:val="00DF65A3"/>
    <w:rsid w:val="00E04CB2"/>
    <w:rsid w:val="00E07FBE"/>
    <w:rsid w:val="00E219EB"/>
    <w:rsid w:val="00E3791B"/>
    <w:rsid w:val="00E47A15"/>
    <w:rsid w:val="00E47AD8"/>
    <w:rsid w:val="00E52A8B"/>
    <w:rsid w:val="00E639E3"/>
    <w:rsid w:val="00E7797B"/>
    <w:rsid w:val="00E9060B"/>
    <w:rsid w:val="00E912E9"/>
    <w:rsid w:val="00E94210"/>
    <w:rsid w:val="00E96601"/>
    <w:rsid w:val="00E96A99"/>
    <w:rsid w:val="00E96EB8"/>
    <w:rsid w:val="00EA63D7"/>
    <w:rsid w:val="00EC1E57"/>
    <w:rsid w:val="00EC7F09"/>
    <w:rsid w:val="00ED3AE8"/>
    <w:rsid w:val="00ED682F"/>
    <w:rsid w:val="00ED7154"/>
    <w:rsid w:val="00EE00FC"/>
    <w:rsid w:val="00EE4AC5"/>
    <w:rsid w:val="00EE5B97"/>
    <w:rsid w:val="00EE5BB6"/>
    <w:rsid w:val="00EE78A5"/>
    <w:rsid w:val="00EF5CAB"/>
    <w:rsid w:val="00EF7B7F"/>
    <w:rsid w:val="00F03AE1"/>
    <w:rsid w:val="00F16E2D"/>
    <w:rsid w:val="00F17328"/>
    <w:rsid w:val="00F31EBC"/>
    <w:rsid w:val="00F35AD8"/>
    <w:rsid w:val="00F51342"/>
    <w:rsid w:val="00F52D5F"/>
    <w:rsid w:val="00F530E1"/>
    <w:rsid w:val="00F62E79"/>
    <w:rsid w:val="00F804C4"/>
    <w:rsid w:val="00F817BC"/>
    <w:rsid w:val="00F95B3F"/>
    <w:rsid w:val="00FA2664"/>
    <w:rsid w:val="00FA4210"/>
    <w:rsid w:val="00FB0DAF"/>
    <w:rsid w:val="00FC3A03"/>
    <w:rsid w:val="00FE5C73"/>
    <w:rsid w:val="00FF073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982"/>
  </w:style>
  <w:style w:type="paragraph" w:styleId="Balk1">
    <w:name w:val="heading 1"/>
    <w:basedOn w:val="Normal"/>
    <w:next w:val="Normal"/>
    <w:link w:val="Balk1Char"/>
    <w:uiPriority w:val="9"/>
    <w:qFormat/>
    <w:rsid w:val="0065639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65639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next w:val="Normal"/>
    <w:link w:val="Balk3Char"/>
    <w:uiPriority w:val="9"/>
    <w:unhideWhenUsed/>
    <w:qFormat/>
    <w:rsid w:val="004C1D7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01">
    <w:name w:val="fontstyle01"/>
    <w:basedOn w:val="VarsaylanParagrafYazTipi"/>
    <w:rsid w:val="00204A95"/>
    <w:rPr>
      <w:rFonts w:ascii="Cambria-Bold" w:hAnsi="Cambria-Bold" w:hint="default"/>
      <w:b/>
      <w:bCs/>
      <w:i w:val="0"/>
      <w:iCs w:val="0"/>
      <w:color w:val="000000"/>
      <w:sz w:val="24"/>
      <w:szCs w:val="24"/>
    </w:rPr>
  </w:style>
  <w:style w:type="character" w:customStyle="1" w:styleId="fontstyle21">
    <w:name w:val="fontstyle21"/>
    <w:basedOn w:val="VarsaylanParagrafYazTipi"/>
    <w:rsid w:val="00204A95"/>
    <w:rPr>
      <w:rFonts w:ascii="Cambria" w:hAnsi="Cambria" w:hint="default"/>
      <w:b w:val="0"/>
      <w:bCs w:val="0"/>
      <w:i w:val="0"/>
      <w:iCs w:val="0"/>
      <w:color w:val="000000"/>
      <w:sz w:val="20"/>
      <w:szCs w:val="20"/>
    </w:rPr>
  </w:style>
  <w:style w:type="paragraph" w:styleId="stbilgi">
    <w:name w:val="header"/>
    <w:basedOn w:val="Normal"/>
    <w:link w:val="stbilgiChar"/>
    <w:uiPriority w:val="99"/>
    <w:unhideWhenUsed/>
    <w:rsid w:val="00204A9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04A95"/>
  </w:style>
  <w:style w:type="paragraph" w:styleId="Altbilgi">
    <w:name w:val="footer"/>
    <w:basedOn w:val="Normal"/>
    <w:link w:val="AltbilgiChar"/>
    <w:uiPriority w:val="99"/>
    <w:unhideWhenUsed/>
    <w:rsid w:val="00204A9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04A95"/>
  </w:style>
  <w:style w:type="character" w:customStyle="1" w:styleId="Balk1Char">
    <w:name w:val="Başlık 1 Char"/>
    <w:basedOn w:val="VarsaylanParagrafYazTipi"/>
    <w:link w:val="Balk1"/>
    <w:uiPriority w:val="9"/>
    <w:rsid w:val="00656391"/>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9"/>
    <w:rsid w:val="00656391"/>
    <w:rPr>
      <w:rFonts w:asciiTheme="majorHAnsi" w:eastAsiaTheme="majorEastAsia" w:hAnsiTheme="majorHAnsi" w:cstheme="majorBidi"/>
      <w:color w:val="2F5496" w:themeColor="accent1" w:themeShade="BF"/>
      <w:sz w:val="26"/>
      <w:szCs w:val="26"/>
    </w:rPr>
  </w:style>
  <w:style w:type="paragraph" w:styleId="ListeParagraf">
    <w:name w:val="List Paragraph"/>
    <w:basedOn w:val="Normal"/>
    <w:uiPriority w:val="34"/>
    <w:qFormat/>
    <w:rsid w:val="00656391"/>
    <w:pPr>
      <w:ind w:left="720"/>
      <w:contextualSpacing/>
    </w:pPr>
  </w:style>
  <w:style w:type="paragraph" w:styleId="BalonMetni">
    <w:name w:val="Balloon Text"/>
    <w:basedOn w:val="Normal"/>
    <w:link w:val="BalonMetniChar"/>
    <w:uiPriority w:val="99"/>
    <w:semiHidden/>
    <w:unhideWhenUsed/>
    <w:rsid w:val="00461CE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61CEB"/>
    <w:rPr>
      <w:rFonts w:ascii="Tahoma" w:hAnsi="Tahoma" w:cs="Tahoma"/>
      <w:sz w:val="16"/>
      <w:szCs w:val="16"/>
    </w:rPr>
  </w:style>
  <w:style w:type="paragraph" w:styleId="TBal">
    <w:name w:val="TOC Heading"/>
    <w:basedOn w:val="Balk1"/>
    <w:next w:val="Normal"/>
    <w:uiPriority w:val="39"/>
    <w:unhideWhenUsed/>
    <w:qFormat/>
    <w:rsid w:val="00A67D85"/>
    <w:pPr>
      <w:outlineLvl w:val="9"/>
    </w:pPr>
    <w:rPr>
      <w:kern w:val="0"/>
      <w:lang w:eastAsia="tr-TR"/>
    </w:rPr>
  </w:style>
  <w:style w:type="paragraph" w:styleId="T1">
    <w:name w:val="toc 1"/>
    <w:basedOn w:val="Normal"/>
    <w:next w:val="Normal"/>
    <w:autoRedefine/>
    <w:uiPriority w:val="39"/>
    <w:unhideWhenUsed/>
    <w:rsid w:val="00A67D85"/>
    <w:pPr>
      <w:spacing w:after="100"/>
    </w:pPr>
  </w:style>
  <w:style w:type="paragraph" w:styleId="T2">
    <w:name w:val="toc 2"/>
    <w:basedOn w:val="Normal"/>
    <w:next w:val="Normal"/>
    <w:autoRedefine/>
    <w:uiPriority w:val="39"/>
    <w:unhideWhenUsed/>
    <w:rsid w:val="00A67D85"/>
    <w:pPr>
      <w:spacing w:after="100"/>
      <w:ind w:left="220"/>
    </w:pPr>
  </w:style>
  <w:style w:type="character" w:styleId="Kpr">
    <w:name w:val="Hyperlink"/>
    <w:basedOn w:val="VarsaylanParagrafYazTipi"/>
    <w:uiPriority w:val="99"/>
    <w:unhideWhenUsed/>
    <w:rsid w:val="00A67D85"/>
    <w:rPr>
      <w:color w:val="0563C1" w:themeColor="hyperlink"/>
      <w:u w:val="single"/>
    </w:rPr>
  </w:style>
  <w:style w:type="paragraph" w:styleId="NormalWeb">
    <w:name w:val="Normal (Web)"/>
    <w:basedOn w:val="Normal"/>
    <w:uiPriority w:val="99"/>
    <w:unhideWhenUsed/>
    <w:rsid w:val="00532889"/>
    <w:pPr>
      <w:spacing w:before="100" w:beforeAutospacing="1" w:after="100" w:afterAutospacing="1" w:line="240" w:lineRule="auto"/>
    </w:pPr>
    <w:rPr>
      <w:rFonts w:ascii="Times New Roman" w:eastAsia="Times New Roman" w:hAnsi="Times New Roman" w:cs="Times New Roman"/>
      <w:kern w:val="0"/>
      <w:sz w:val="24"/>
      <w:szCs w:val="24"/>
      <w:lang w:eastAsia="tr-TR"/>
    </w:rPr>
  </w:style>
  <w:style w:type="character" w:customStyle="1" w:styleId="Balk3Char">
    <w:name w:val="Başlık 3 Char"/>
    <w:basedOn w:val="VarsaylanParagrafYazTipi"/>
    <w:link w:val="Balk3"/>
    <w:uiPriority w:val="9"/>
    <w:rsid w:val="004C1D76"/>
    <w:rPr>
      <w:rFonts w:asciiTheme="majorHAnsi" w:eastAsiaTheme="majorEastAsia" w:hAnsiTheme="majorHAnsi" w:cstheme="majorBidi"/>
      <w:color w:val="1F3763" w:themeColor="accent1" w:themeShade="7F"/>
      <w:sz w:val="24"/>
      <w:szCs w:val="24"/>
    </w:rPr>
  </w:style>
  <w:style w:type="paragraph" w:styleId="T3">
    <w:name w:val="toc 3"/>
    <w:basedOn w:val="Normal"/>
    <w:next w:val="Normal"/>
    <w:autoRedefine/>
    <w:uiPriority w:val="39"/>
    <w:unhideWhenUsed/>
    <w:rsid w:val="00390237"/>
    <w:pPr>
      <w:spacing w:after="100"/>
      <w:ind w:left="440"/>
    </w:pPr>
  </w:style>
  <w:style w:type="paragraph" w:customStyle="1" w:styleId="TabloGvde">
    <w:name w:val="Tablo Gövde"/>
    <w:basedOn w:val="Normal"/>
    <w:link w:val="TabloGvdeChar"/>
    <w:qFormat/>
    <w:rsid w:val="00086F94"/>
    <w:pPr>
      <w:widowControl w:val="0"/>
      <w:autoSpaceDE w:val="0"/>
      <w:autoSpaceDN w:val="0"/>
      <w:spacing w:after="0" w:line="240" w:lineRule="auto"/>
      <w:ind w:right="3486"/>
    </w:pPr>
    <w:rPr>
      <w:rFonts w:ascii="Calibri" w:eastAsia="Times New Roman" w:hAnsi="Calibri" w:cs="Times New Roman"/>
      <w:kern w:val="0"/>
      <w:sz w:val="20"/>
      <w:szCs w:val="21"/>
    </w:rPr>
  </w:style>
  <w:style w:type="character" w:customStyle="1" w:styleId="TabloGvdeChar">
    <w:name w:val="Tablo Gövde Char"/>
    <w:basedOn w:val="VarsaylanParagrafYazTipi"/>
    <w:link w:val="TabloGvde"/>
    <w:rsid w:val="00086F94"/>
    <w:rPr>
      <w:rFonts w:ascii="Calibri" w:eastAsia="Times New Roman" w:hAnsi="Calibri" w:cs="Times New Roman"/>
      <w:kern w:val="0"/>
      <w:sz w:val="20"/>
      <w:szCs w:val="21"/>
    </w:rPr>
  </w:style>
  <w:style w:type="character" w:styleId="Vurgu">
    <w:name w:val="Emphasis"/>
    <w:basedOn w:val="VarsaylanParagrafYazTipi"/>
    <w:uiPriority w:val="20"/>
    <w:qFormat/>
    <w:rsid w:val="00360081"/>
    <w:rPr>
      <w:i/>
      <w:iCs/>
    </w:rPr>
  </w:style>
</w:styles>
</file>

<file path=word/webSettings.xml><?xml version="1.0" encoding="utf-8"?>
<w:webSettings xmlns:r="http://schemas.openxmlformats.org/officeDocument/2006/relationships" xmlns:w="http://schemas.openxmlformats.org/wordprocessingml/2006/main">
  <w:divs>
    <w:div w:id="58554441">
      <w:bodyDiv w:val="1"/>
      <w:marLeft w:val="0"/>
      <w:marRight w:val="0"/>
      <w:marTop w:val="0"/>
      <w:marBottom w:val="0"/>
      <w:divBdr>
        <w:top w:val="none" w:sz="0" w:space="0" w:color="auto"/>
        <w:left w:val="none" w:sz="0" w:space="0" w:color="auto"/>
        <w:bottom w:val="none" w:sz="0" w:space="0" w:color="auto"/>
        <w:right w:val="none" w:sz="0" w:space="0" w:color="auto"/>
      </w:divBdr>
    </w:div>
    <w:div w:id="77485314">
      <w:bodyDiv w:val="1"/>
      <w:marLeft w:val="0"/>
      <w:marRight w:val="0"/>
      <w:marTop w:val="0"/>
      <w:marBottom w:val="0"/>
      <w:divBdr>
        <w:top w:val="none" w:sz="0" w:space="0" w:color="auto"/>
        <w:left w:val="none" w:sz="0" w:space="0" w:color="auto"/>
        <w:bottom w:val="none" w:sz="0" w:space="0" w:color="auto"/>
        <w:right w:val="none" w:sz="0" w:space="0" w:color="auto"/>
      </w:divBdr>
    </w:div>
    <w:div w:id="97797853">
      <w:bodyDiv w:val="1"/>
      <w:marLeft w:val="0"/>
      <w:marRight w:val="0"/>
      <w:marTop w:val="0"/>
      <w:marBottom w:val="0"/>
      <w:divBdr>
        <w:top w:val="none" w:sz="0" w:space="0" w:color="auto"/>
        <w:left w:val="none" w:sz="0" w:space="0" w:color="auto"/>
        <w:bottom w:val="none" w:sz="0" w:space="0" w:color="auto"/>
        <w:right w:val="none" w:sz="0" w:space="0" w:color="auto"/>
      </w:divBdr>
    </w:div>
    <w:div w:id="110250434">
      <w:bodyDiv w:val="1"/>
      <w:marLeft w:val="0"/>
      <w:marRight w:val="0"/>
      <w:marTop w:val="0"/>
      <w:marBottom w:val="0"/>
      <w:divBdr>
        <w:top w:val="none" w:sz="0" w:space="0" w:color="auto"/>
        <w:left w:val="none" w:sz="0" w:space="0" w:color="auto"/>
        <w:bottom w:val="none" w:sz="0" w:space="0" w:color="auto"/>
        <w:right w:val="none" w:sz="0" w:space="0" w:color="auto"/>
      </w:divBdr>
    </w:div>
    <w:div w:id="214466293">
      <w:bodyDiv w:val="1"/>
      <w:marLeft w:val="0"/>
      <w:marRight w:val="0"/>
      <w:marTop w:val="0"/>
      <w:marBottom w:val="0"/>
      <w:divBdr>
        <w:top w:val="none" w:sz="0" w:space="0" w:color="auto"/>
        <w:left w:val="none" w:sz="0" w:space="0" w:color="auto"/>
        <w:bottom w:val="none" w:sz="0" w:space="0" w:color="auto"/>
        <w:right w:val="none" w:sz="0" w:space="0" w:color="auto"/>
      </w:divBdr>
    </w:div>
    <w:div w:id="246309344">
      <w:bodyDiv w:val="1"/>
      <w:marLeft w:val="0"/>
      <w:marRight w:val="0"/>
      <w:marTop w:val="0"/>
      <w:marBottom w:val="0"/>
      <w:divBdr>
        <w:top w:val="none" w:sz="0" w:space="0" w:color="auto"/>
        <w:left w:val="none" w:sz="0" w:space="0" w:color="auto"/>
        <w:bottom w:val="none" w:sz="0" w:space="0" w:color="auto"/>
        <w:right w:val="none" w:sz="0" w:space="0" w:color="auto"/>
      </w:divBdr>
    </w:div>
    <w:div w:id="323314513">
      <w:bodyDiv w:val="1"/>
      <w:marLeft w:val="0"/>
      <w:marRight w:val="0"/>
      <w:marTop w:val="0"/>
      <w:marBottom w:val="0"/>
      <w:divBdr>
        <w:top w:val="none" w:sz="0" w:space="0" w:color="auto"/>
        <w:left w:val="none" w:sz="0" w:space="0" w:color="auto"/>
        <w:bottom w:val="none" w:sz="0" w:space="0" w:color="auto"/>
        <w:right w:val="none" w:sz="0" w:space="0" w:color="auto"/>
      </w:divBdr>
    </w:div>
    <w:div w:id="348525393">
      <w:bodyDiv w:val="1"/>
      <w:marLeft w:val="0"/>
      <w:marRight w:val="0"/>
      <w:marTop w:val="0"/>
      <w:marBottom w:val="0"/>
      <w:divBdr>
        <w:top w:val="none" w:sz="0" w:space="0" w:color="auto"/>
        <w:left w:val="none" w:sz="0" w:space="0" w:color="auto"/>
        <w:bottom w:val="none" w:sz="0" w:space="0" w:color="auto"/>
        <w:right w:val="none" w:sz="0" w:space="0" w:color="auto"/>
      </w:divBdr>
    </w:div>
    <w:div w:id="372731629">
      <w:bodyDiv w:val="1"/>
      <w:marLeft w:val="0"/>
      <w:marRight w:val="0"/>
      <w:marTop w:val="0"/>
      <w:marBottom w:val="0"/>
      <w:divBdr>
        <w:top w:val="none" w:sz="0" w:space="0" w:color="auto"/>
        <w:left w:val="none" w:sz="0" w:space="0" w:color="auto"/>
        <w:bottom w:val="none" w:sz="0" w:space="0" w:color="auto"/>
        <w:right w:val="none" w:sz="0" w:space="0" w:color="auto"/>
      </w:divBdr>
    </w:div>
    <w:div w:id="401878795">
      <w:bodyDiv w:val="1"/>
      <w:marLeft w:val="0"/>
      <w:marRight w:val="0"/>
      <w:marTop w:val="0"/>
      <w:marBottom w:val="0"/>
      <w:divBdr>
        <w:top w:val="none" w:sz="0" w:space="0" w:color="auto"/>
        <w:left w:val="none" w:sz="0" w:space="0" w:color="auto"/>
        <w:bottom w:val="none" w:sz="0" w:space="0" w:color="auto"/>
        <w:right w:val="none" w:sz="0" w:space="0" w:color="auto"/>
      </w:divBdr>
    </w:div>
    <w:div w:id="425077847">
      <w:bodyDiv w:val="1"/>
      <w:marLeft w:val="0"/>
      <w:marRight w:val="0"/>
      <w:marTop w:val="0"/>
      <w:marBottom w:val="0"/>
      <w:divBdr>
        <w:top w:val="none" w:sz="0" w:space="0" w:color="auto"/>
        <w:left w:val="none" w:sz="0" w:space="0" w:color="auto"/>
        <w:bottom w:val="none" w:sz="0" w:space="0" w:color="auto"/>
        <w:right w:val="none" w:sz="0" w:space="0" w:color="auto"/>
      </w:divBdr>
    </w:div>
    <w:div w:id="429014578">
      <w:bodyDiv w:val="1"/>
      <w:marLeft w:val="0"/>
      <w:marRight w:val="0"/>
      <w:marTop w:val="0"/>
      <w:marBottom w:val="0"/>
      <w:divBdr>
        <w:top w:val="none" w:sz="0" w:space="0" w:color="auto"/>
        <w:left w:val="none" w:sz="0" w:space="0" w:color="auto"/>
        <w:bottom w:val="none" w:sz="0" w:space="0" w:color="auto"/>
        <w:right w:val="none" w:sz="0" w:space="0" w:color="auto"/>
      </w:divBdr>
    </w:div>
    <w:div w:id="530529729">
      <w:bodyDiv w:val="1"/>
      <w:marLeft w:val="0"/>
      <w:marRight w:val="0"/>
      <w:marTop w:val="0"/>
      <w:marBottom w:val="0"/>
      <w:divBdr>
        <w:top w:val="none" w:sz="0" w:space="0" w:color="auto"/>
        <w:left w:val="none" w:sz="0" w:space="0" w:color="auto"/>
        <w:bottom w:val="none" w:sz="0" w:space="0" w:color="auto"/>
        <w:right w:val="none" w:sz="0" w:space="0" w:color="auto"/>
      </w:divBdr>
    </w:div>
    <w:div w:id="542253225">
      <w:bodyDiv w:val="1"/>
      <w:marLeft w:val="0"/>
      <w:marRight w:val="0"/>
      <w:marTop w:val="0"/>
      <w:marBottom w:val="0"/>
      <w:divBdr>
        <w:top w:val="none" w:sz="0" w:space="0" w:color="auto"/>
        <w:left w:val="none" w:sz="0" w:space="0" w:color="auto"/>
        <w:bottom w:val="none" w:sz="0" w:space="0" w:color="auto"/>
        <w:right w:val="none" w:sz="0" w:space="0" w:color="auto"/>
      </w:divBdr>
    </w:div>
    <w:div w:id="566722339">
      <w:bodyDiv w:val="1"/>
      <w:marLeft w:val="0"/>
      <w:marRight w:val="0"/>
      <w:marTop w:val="0"/>
      <w:marBottom w:val="0"/>
      <w:divBdr>
        <w:top w:val="none" w:sz="0" w:space="0" w:color="auto"/>
        <w:left w:val="none" w:sz="0" w:space="0" w:color="auto"/>
        <w:bottom w:val="none" w:sz="0" w:space="0" w:color="auto"/>
        <w:right w:val="none" w:sz="0" w:space="0" w:color="auto"/>
      </w:divBdr>
    </w:div>
    <w:div w:id="603540052">
      <w:bodyDiv w:val="1"/>
      <w:marLeft w:val="0"/>
      <w:marRight w:val="0"/>
      <w:marTop w:val="0"/>
      <w:marBottom w:val="0"/>
      <w:divBdr>
        <w:top w:val="none" w:sz="0" w:space="0" w:color="auto"/>
        <w:left w:val="none" w:sz="0" w:space="0" w:color="auto"/>
        <w:bottom w:val="none" w:sz="0" w:space="0" w:color="auto"/>
        <w:right w:val="none" w:sz="0" w:space="0" w:color="auto"/>
      </w:divBdr>
    </w:div>
    <w:div w:id="629626496">
      <w:bodyDiv w:val="1"/>
      <w:marLeft w:val="0"/>
      <w:marRight w:val="0"/>
      <w:marTop w:val="0"/>
      <w:marBottom w:val="0"/>
      <w:divBdr>
        <w:top w:val="none" w:sz="0" w:space="0" w:color="auto"/>
        <w:left w:val="none" w:sz="0" w:space="0" w:color="auto"/>
        <w:bottom w:val="none" w:sz="0" w:space="0" w:color="auto"/>
        <w:right w:val="none" w:sz="0" w:space="0" w:color="auto"/>
      </w:divBdr>
    </w:div>
    <w:div w:id="702752320">
      <w:bodyDiv w:val="1"/>
      <w:marLeft w:val="0"/>
      <w:marRight w:val="0"/>
      <w:marTop w:val="0"/>
      <w:marBottom w:val="0"/>
      <w:divBdr>
        <w:top w:val="none" w:sz="0" w:space="0" w:color="auto"/>
        <w:left w:val="none" w:sz="0" w:space="0" w:color="auto"/>
        <w:bottom w:val="none" w:sz="0" w:space="0" w:color="auto"/>
        <w:right w:val="none" w:sz="0" w:space="0" w:color="auto"/>
      </w:divBdr>
    </w:div>
    <w:div w:id="759788278">
      <w:bodyDiv w:val="1"/>
      <w:marLeft w:val="0"/>
      <w:marRight w:val="0"/>
      <w:marTop w:val="0"/>
      <w:marBottom w:val="0"/>
      <w:divBdr>
        <w:top w:val="none" w:sz="0" w:space="0" w:color="auto"/>
        <w:left w:val="none" w:sz="0" w:space="0" w:color="auto"/>
        <w:bottom w:val="none" w:sz="0" w:space="0" w:color="auto"/>
        <w:right w:val="none" w:sz="0" w:space="0" w:color="auto"/>
      </w:divBdr>
    </w:div>
    <w:div w:id="907224645">
      <w:bodyDiv w:val="1"/>
      <w:marLeft w:val="0"/>
      <w:marRight w:val="0"/>
      <w:marTop w:val="0"/>
      <w:marBottom w:val="0"/>
      <w:divBdr>
        <w:top w:val="none" w:sz="0" w:space="0" w:color="auto"/>
        <w:left w:val="none" w:sz="0" w:space="0" w:color="auto"/>
        <w:bottom w:val="none" w:sz="0" w:space="0" w:color="auto"/>
        <w:right w:val="none" w:sz="0" w:space="0" w:color="auto"/>
      </w:divBdr>
    </w:div>
    <w:div w:id="917012424">
      <w:bodyDiv w:val="1"/>
      <w:marLeft w:val="0"/>
      <w:marRight w:val="0"/>
      <w:marTop w:val="0"/>
      <w:marBottom w:val="0"/>
      <w:divBdr>
        <w:top w:val="none" w:sz="0" w:space="0" w:color="auto"/>
        <w:left w:val="none" w:sz="0" w:space="0" w:color="auto"/>
        <w:bottom w:val="none" w:sz="0" w:space="0" w:color="auto"/>
        <w:right w:val="none" w:sz="0" w:space="0" w:color="auto"/>
      </w:divBdr>
    </w:div>
    <w:div w:id="959532028">
      <w:bodyDiv w:val="1"/>
      <w:marLeft w:val="0"/>
      <w:marRight w:val="0"/>
      <w:marTop w:val="0"/>
      <w:marBottom w:val="0"/>
      <w:divBdr>
        <w:top w:val="none" w:sz="0" w:space="0" w:color="auto"/>
        <w:left w:val="none" w:sz="0" w:space="0" w:color="auto"/>
        <w:bottom w:val="none" w:sz="0" w:space="0" w:color="auto"/>
        <w:right w:val="none" w:sz="0" w:space="0" w:color="auto"/>
      </w:divBdr>
    </w:div>
    <w:div w:id="963735425">
      <w:bodyDiv w:val="1"/>
      <w:marLeft w:val="0"/>
      <w:marRight w:val="0"/>
      <w:marTop w:val="0"/>
      <w:marBottom w:val="0"/>
      <w:divBdr>
        <w:top w:val="none" w:sz="0" w:space="0" w:color="auto"/>
        <w:left w:val="none" w:sz="0" w:space="0" w:color="auto"/>
        <w:bottom w:val="none" w:sz="0" w:space="0" w:color="auto"/>
        <w:right w:val="none" w:sz="0" w:space="0" w:color="auto"/>
      </w:divBdr>
    </w:div>
    <w:div w:id="1020624775">
      <w:bodyDiv w:val="1"/>
      <w:marLeft w:val="0"/>
      <w:marRight w:val="0"/>
      <w:marTop w:val="0"/>
      <w:marBottom w:val="0"/>
      <w:divBdr>
        <w:top w:val="none" w:sz="0" w:space="0" w:color="auto"/>
        <w:left w:val="none" w:sz="0" w:space="0" w:color="auto"/>
        <w:bottom w:val="none" w:sz="0" w:space="0" w:color="auto"/>
        <w:right w:val="none" w:sz="0" w:space="0" w:color="auto"/>
      </w:divBdr>
    </w:div>
    <w:div w:id="1040281313">
      <w:bodyDiv w:val="1"/>
      <w:marLeft w:val="0"/>
      <w:marRight w:val="0"/>
      <w:marTop w:val="0"/>
      <w:marBottom w:val="0"/>
      <w:divBdr>
        <w:top w:val="none" w:sz="0" w:space="0" w:color="auto"/>
        <w:left w:val="none" w:sz="0" w:space="0" w:color="auto"/>
        <w:bottom w:val="none" w:sz="0" w:space="0" w:color="auto"/>
        <w:right w:val="none" w:sz="0" w:space="0" w:color="auto"/>
      </w:divBdr>
    </w:div>
    <w:div w:id="1059473295">
      <w:bodyDiv w:val="1"/>
      <w:marLeft w:val="0"/>
      <w:marRight w:val="0"/>
      <w:marTop w:val="0"/>
      <w:marBottom w:val="0"/>
      <w:divBdr>
        <w:top w:val="none" w:sz="0" w:space="0" w:color="auto"/>
        <w:left w:val="none" w:sz="0" w:space="0" w:color="auto"/>
        <w:bottom w:val="none" w:sz="0" w:space="0" w:color="auto"/>
        <w:right w:val="none" w:sz="0" w:space="0" w:color="auto"/>
      </w:divBdr>
    </w:div>
    <w:div w:id="1109398844">
      <w:bodyDiv w:val="1"/>
      <w:marLeft w:val="0"/>
      <w:marRight w:val="0"/>
      <w:marTop w:val="0"/>
      <w:marBottom w:val="0"/>
      <w:divBdr>
        <w:top w:val="none" w:sz="0" w:space="0" w:color="auto"/>
        <w:left w:val="none" w:sz="0" w:space="0" w:color="auto"/>
        <w:bottom w:val="none" w:sz="0" w:space="0" w:color="auto"/>
        <w:right w:val="none" w:sz="0" w:space="0" w:color="auto"/>
      </w:divBdr>
    </w:div>
    <w:div w:id="1131551984">
      <w:bodyDiv w:val="1"/>
      <w:marLeft w:val="0"/>
      <w:marRight w:val="0"/>
      <w:marTop w:val="0"/>
      <w:marBottom w:val="0"/>
      <w:divBdr>
        <w:top w:val="none" w:sz="0" w:space="0" w:color="auto"/>
        <w:left w:val="none" w:sz="0" w:space="0" w:color="auto"/>
        <w:bottom w:val="none" w:sz="0" w:space="0" w:color="auto"/>
        <w:right w:val="none" w:sz="0" w:space="0" w:color="auto"/>
      </w:divBdr>
    </w:div>
    <w:div w:id="1138034106">
      <w:bodyDiv w:val="1"/>
      <w:marLeft w:val="0"/>
      <w:marRight w:val="0"/>
      <w:marTop w:val="0"/>
      <w:marBottom w:val="0"/>
      <w:divBdr>
        <w:top w:val="none" w:sz="0" w:space="0" w:color="auto"/>
        <w:left w:val="none" w:sz="0" w:space="0" w:color="auto"/>
        <w:bottom w:val="none" w:sz="0" w:space="0" w:color="auto"/>
        <w:right w:val="none" w:sz="0" w:space="0" w:color="auto"/>
      </w:divBdr>
    </w:div>
    <w:div w:id="1173299811">
      <w:bodyDiv w:val="1"/>
      <w:marLeft w:val="0"/>
      <w:marRight w:val="0"/>
      <w:marTop w:val="0"/>
      <w:marBottom w:val="0"/>
      <w:divBdr>
        <w:top w:val="none" w:sz="0" w:space="0" w:color="auto"/>
        <w:left w:val="none" w:sz="0" w:space="0" w:color="auto"/>
        <w:bottom w:val="none" w:sz="0" w:space="0" w:color="auto"/>
        <w:right w:val="none" w:sz="0" w:space="0" w:color="auto"/>
      </w:divBdr>
    </w:div>
    <w:div w:id="1173910915">
      <w:bodyDiv w:val="1"/>
      <w:marLeft w:val="0"/>
      <w:marRight w:val="0"/>
      <w:marTop w:val="0"/>
      <w:marBottom w:val="0"/>
      <w:divBdr>
        <w:top w:val="none" w:sz="0" w:space="0" w:color="auto"/>
        <w:left w:val="none" w:sz="0" w:space="0" w:color="auto"/>
        <w:bottom w:val="none" w:sz="0" w:space="0" w:color="auto"/>
        <w:right w:val="none" w:sz="0" w:space="0" w:color="auto"/>
      </w:divBdr>
    </w:div>
    <w:div w:id="1178808285">
      <w:bodyDiv w:val="1"/>
      <w:marLeft w:val="0"/>
      <w:marRight w:val="0"/>
      <w:marTop w:val="0"/>
      <w:marBottom w:val="0"/>
      <w:divBdr>
        <w:top w:val="none" w:sz="0" w:space="0" w:color="auto"/>
        <w:left w:val="none" w:sz="0" w:space="0" w:color="auto"/>
        <w:bottom w:val="none" w:sz="0" w:space="0" w:color="auto"/>
        <w:right w:val="none" w:sz="0" w:space="0" w:color="auto"/>
      </w:divBdr>
    </w:div>
    <w:div w:id="1234656316">
      <w:bodyDiv w:val="1"/>
      <w:marLeft w:val="0"/>
      <w:marRight w:val="0"/>
      <w:marTop w:val="0"/>
      <w:marBottom w:val="0"/>
      <w:divBdr>
        <w:top w:val="none" w:sz="0" w:space="0" w:color="auto"/>
        <w:left w:val="none" w:sz="0" w:space="0" w:color="auto"/>
        <w:bottom w:val="none" w:sz="0" w:space="0" w:color="auto"/>
        <w:right w:val="none" w:sz="0" w:space="0" w:color="auto"/>
      </w:divBdr>
    </w:div>
    <w:div w:id="1315722668">
      <w:bodyDiv w:val="1"/>
      <w:marLeft w:val="0"/>
      <w:marRight w:val="0"/>
      <w:marTop w:val="0"/>
      <w:marBottom w:val="0"/>
      <w:divBdr>
        <w:top w:val="none" w:sz="0" w:space="0" w:color="auto"/>
        <w:left w:val="none" w:sz="0" w:space="0" w:color="auto"/>
        <w:bottom w:val="none" w:sz="0" w:space="0" w:color="auto"/>
        <w:right w:val="none" w:sz="0" w:space="0" w:color="auto"/>
      </w:divBdr>
    </w:div>
    <w:div w:id="1335062762">
      <w:bodyDiv w:val="1"/>
      <w:marLeft w:val="0"/>
      <w:marRight w:val="0"/>
      <w:marTop w:val="0"/>
      <w:marBottom w:val="0"/>
      <w:divBdr>
        <w:top w:val="none" w:sz="0" w:space="0" w:color="auto"/>
        <w:left w:val="none" w:sz="0" w:space="0" w:color="auto"/>
        <w:bottom w:val="none" w:sz="0" w:space="0" w:color="auto"/>
        <w:right w:val="none" w:sz="0" w:space="0" w:color="auto"/>
      </w:divBdr>
    </w:div>
    <w:div w:id="1526601320">
      <w:bodyDiv w:val="1"/>
      <w:marLeft w:val="0"/>
      <w:marRight w:val="0"/>
      <w:marTop w:val="0"/>
      <w:marBottom w:val="0"/>
      <w:divBdr>
        <w:top w:val="none" w:sz="0" w:space="0" w:color="auto"/>
        <w:left w:val="none" w:sz="0" w:space="0" w:color="auto"/>
        <w:bottom w:val="none" w:sz="0" w:space="0" w:color="auto"/>
        <w:right w:val="none" w:sz="0" w:space="0" w:color="auto"/>
      </w:divBdr>
    </w:div>
    <w:div w:id="1541088498">
      <w:bodyDiv w:val="1"/>
      <w:marLeft w:val="0"/>
      <w:marRight w:val="0"/>
      <w:marTop w:val="0"/>
      <w:marBottom w:val="0"/>
      <w:divBdr>
        <w:top w:val="none" w:sz="0" w:space="0" w:color="auto"/>
        <w:left w:val="none" w:sz="0" w:space="0" w:color="auto"/>
        <w:bottom w:val="none" w:sz="0" w:space="0" w:color="auto"/>
        <w:right w:val="none" w:sz="0" w:space="0" w:color="auto"/>
      </w:divBdr>
    </w:div>
    <w:div w:id="1548758382">
      <w:bodyDiv w:val="1"/>
      <w:marLeft w:val="0"/>
      <w:marRight w:val="0"/>
      <w:marTop w:val="0"/>
      <w:marBottom w:val="0"/>
      <w:divBdr>
        <w:top w:val="none" w:sz="0" w:space="0" w:color="auto"/>
        <w:left w:val="none" w:sz="0" w:space="0" w:color="auto"/>
        <w:bottom w:val="none" w:sz="0" w:space="0" w:color="auto"/>
        <w:right w:val="none" w:sz="0" w:space="0" w:color="auto"/>
      </w:divBdr>
    </w:div>
    <w:div w:id="1637025360">
      <w:bodyDiv w:val="1"/>
      <w:marLeft w:val="0"/>
      <w:marRight w:val="0"/>
      <w:marTop w:val="0"/>
      <w:marBottom w:val="0"/>
      <w:divBdr>
        <w:top w:val="none" w:sz="0" w:space="0" w:color="auto"/>
        <w:left w:val="none" w:sz="0" w:space="0" w:color="auto"/>
        <w:bottom w:val="none" w:sz="0" w:space="0" w:color="auto"/>
        <w:right w:val="none" w:sz="0" w:space="0" w:color="auto"/>
      </w:divBdr>
    </w:div>
    <w:div w:id="1662076987">
      <w:bodyDiv w:val="1"/>
      <w:marLeft w:val="0"/>
      <w:marRight w:val="0"/>
      <w:marTop w:val="0"/>
      <w:marBottom w:val="0"/>
      <w:divBdr>
        <w:top w:val="none" w:sz="0" w:space="0" w:color="auto"/>
        <w:left w:val="none" w:sz="0" w:space="0" w:color="auto"/>
        <w:bottom w:val="none" w:sz="0" w:space="0" w:color="auto"/>
        <w:right w:val="none" w:sz="0" w:space="0" w:color="auto"/>
      </w:divBdr>
    </w:div>
    <w:div w:id="1685478490">
      <w:bodyDiv w:val="1"/>
      <w:marLeft w:val="0"/>
      <w:marRight w:val="0"/>
      <w:marTop w:val="0"/>
      <w:marBottom w:val="0"/>
      <w:divBdr>
        <w:top w:val="none" w:sz="0" w:space="0" w:color="auto"/>
        <w:left w:val="none" w:sz="0" w:space="0" w:color="auto"/>
        <w:bottom w:val="none" w:sz="0" w:space="0" w:color="auto"/>
        <w:right w:val="none" w:sz="0" w:space="0" w:color="auto"/>
      </w:divBdr>
    </w:div>
    <w:div w:id="1714579354">
      <w:bodyDiv w:val="1"/>
      <w:marLeft w:val="0"/>
      <w:marRight w:val="0"/>
      <w:marTop w:val="0"/>
      <w:marBottom w:val="0"/>
      <w:divBdr>
        <w:top w:val="none" w:sz="0" w:space="0" w:color="auto"/>
        <w:left w:val="none" w:sz="0" w:space="0" w:color="auto"/>
        <w:bottom w:val="none" w:sz="0" w:space="0" w:color="auto"/>
        <w:right w:val="none" w:sz="0" w:space="0" w:color="auto"/>
      </w:divBdr>
    </w:div>
    <w:div w:id="1762801078">
      <w:bodyDiv w:val="1"/>
      <w:marLeft w:val="0"/>
      <w:marRight w:val="0"/>
      <w:marTop w:val="0"/>
      <w:marBottom w:val="0"/>
      <w:divBdr>
        <w:top w:val="none" w:sz="0" w:space="0" w:color="auto"/>
        <w:left w:val="none" w:sz="0" w:space="0" w:color="auto"/>
        <w:bottom w:val="none" w:sz="0" w:space="0" w:color="auto"/>
        <w:right w:val="none" w:sz="0" w:space="0" w:color="auto"/>
      </w:divBdr>
    </w:div>
    <w:div w:id="1779368121">
      <w:bodyDiv w:val="1"/>
      <w:marLeft w:val="0"/>
      <w:marRight w:val="0"/>
      <w:marTop w:val="0"/>
      <w:marBottom w:val="0"/>
      <w:divBdr>
        <w:top w:val="none" w:sz="0" w:space="0" w:color="auto"/>
        <w:left w:val="none" w:sz="0" w:space="0" w:color="auto"/>
        <w:bottom w:val="none" w:sz="0" w:space="0" w:color="auto"/>
        <w:right w:val="none" w:sz="0" w:space="0" w:color="auto"/>
      </w:divBdr>
    </w:div>
    <w:div w:id="1821654767">
      <w:bodyDiv w:val="1"/>
      <w:marLeft w:val="0"/>
      <w:marRight w:val="0"/>
      <w:marTop w:val="0"/>
      <w:marBottom w:val="0"/>
      <w:divBdr>
        <w:top w:val="none" w:sz="0" w:space="0" w:color="auto"/>
        <w:left w:val="none" w:sz="0" w:space="0" w:color="auto"/>
        <w:bottom w:val="none" w:sz="0" w:space="0" w:color="auto"/>
        <w:right w:val="none" w:sz="0" w:space="0" w:color="auto"/>
      </w:divBdr>
    </w:div>
    <w:div w:id="1913811992">
      <w:bodyDiv w:val="1"/>
      <w:marLeft w:val="0"/>
      <w:marRight w:val="0"/>
      <w:marTop w:val="0"/>
      <w:marBottom w:val="0"/>
      <w:divBdr>
        <w:top w:val="none" w:sz="0" w:space="0" w:color="auto"/>
        <w:left w:val="none" w:sz="0" w:space="0" w:color="auto"/>
        <w:bottom w:val="none" w:sz="0" w:space="0" w:color="auto"/>
        <w:right w:val="none" w:sz="0" w:space="0" w:color="auto"/>
      </w:divBdr>
    </w:div>
    <w:div w:id="1966888639">
      <w:bodyDiv w:val="1"/>
      <w:marLeft w:val="0"/>
      <w:marRight w:val="0"/>
      <w:marTop w:val="0"/>
      <w:marBottom w:val="0"/>
      <w:divBdr>
        <w:top w:val="none" w:sz="0" w:space="0" w:color="auto"/>
        <w:left w:val="none" w:sz="0" w:space="0" w:color="auto"/>
        <w:bottom w:val="none" w:sz="0" w:space="0" w:color="auto"/>
        <w:right w:val="none" w:sz="0" w:space="0" w:color="auto"/>
      </w:divBdr>
    </w:div>
    <w:div w:id="2087919580">
      <w:bodyDiv w:val="1"/>
      <w:marLeft w:val="0"/>
      <w:marRight w:val="0"/>
      <w:marTop w:val="0"/>
      <w:marBottom w:val="0"/>
      <w:divBdr>
        <w:top w:val="none" w:sz="0" w:space="0" w:color="auto"/>
        <w:left w:val="none" w:sz="0" w:space="0" w:color="auto"/>
        <w:bottom w:val="none" w:sz="0" w:space="0" w:color="auto"/>
        <w:right w:val="none" w:sz="0" w:space="0" w:color="auto"/>
      </w:divBdr>
    </w:div>
    <w:div w:id="2088960013">
      <w:bodyDiv w:val="1"/>
      <w:marLeft w:val="0"/>
      <w:marRight w:val="0"/>
      <w:marTop w:val="0"/>
      <w:marBottom w:val="0"/>
      <w:divBdr>
        <w:top w:val="none" w:sz="0" w:space="0" w:color="auto"/>
        <w:left w:val="none" w:sz="0" w:space="0" w:color="auto"/>
        <w:bottom w:val="none" w:sz="0" w:space="0" w:color="auto"/>
        <w:right w:val="none" w:sz="0" w:space="0" w:color="auto"/>
      </w:divBdr>
    </w:div>
    <w:div w:id="2129661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goo.gl/maps/okh26Y3WicF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09B44-373E-4E33-92ED-9839969B8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926</TotalTime>
  <Pages>52</Pages>
  <Words>10391</Words>
  <Characters>59234</Characters>
  <Application>Microsoft Office Word</Application>
  <DocSecurity>0</DocSecurity>
  <Lines>493</Lines>
  <Paragraphs>138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FSM</dc:creator>
  <cp:keywords/>
  <dc:description/>
  <cp:lastModifiedBy>mustafa baltacı</cp:lastModifiedBy>
  <cp:revision>71</cp:revision>
  <cp:lastPrinted>2024-06-05T06:44:00Z</cp:lastPrinted>
  <dcterms:created xsi:type="dcterms:W3CDTF">2024-05-23T12:34:00Z</dcterms:created>
  <dcterms:modified xsi:type="dcterms:W3CDTF">2024-06-05T06:49:00Z</dcterms:modified>
</cp:coreProperties>
</file>